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Plano de Garantia da Qualidade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Doe em 5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Carlos Eduardo Krefer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Gabriel Martins Nunes da Silva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Guilherme Martins dos Santos Lorenzini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Versão 2.0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Curitiba, nov/2023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Comprometimento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5.8971701571013"/>
        <w:gridCol w:w="2752.5637946942024"/>
        <w:gridCol w:w="1767.4356997510145"/>
        <w:gridCol w:w="2129.6151464213044"/>
        <w:tblGridChange w:id="0">
          <w:tblGrid>
            <w:gridCol w:w="2375.8971701571013"/>
            <w:gridCol w:w="2752.5637946942024"/>
            <w:gridCol w:w="1767.4356997510145"/>
            <w:gridCol w:w="2129.615146421304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Responsabilidade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fdfd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Patrocinadora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Regina Albuquerque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RQ (Representante da Qualidade)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Carlos Krefer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Responsável pelo Projeto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 Martins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RQ (Representante da Qualidade)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 Martins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Gerente de Avaliação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Marques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Introdução                   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Objetivo                              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Referências                                                                                                                    3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 Visão Geral                                                                                                                    3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Documentação, Padrões e Diretrizes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Plano de Avaliações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Registros de Qualidade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Definição das Não-Conformidades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Processo de escalonamento                                                                                     </w:t>
        <w:tab/>
        <w:t xml:space="preserve">4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 Objetivo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15"/>
        <w:jc w:val="both"/>
        <w:rPr/>
      </w:pPr>
      <w:r w:rsidDel="00000000" w:rsidR="00000000" w:rsidRPr="00000000">
        <w:rPr>
          <w:rtl w:val="0"/>
        </w:rPr>
        <w:t xml:space="preserve">Este plano tem o objetivo de definir os responsáveis pela auditoria, quais artefatos serão auditados, quais serão os templates utilizados para a avaliação, quais serão as datas limite para resolução das não conformidades, a gravidade das não conformidades, como ocorrerá o acompanhamento das não conformidades, como e onde serão disponibilizados os documentos auxiliares para a avaliação e como serão comunicados as partes interessadas sobre os resultados da avaliação. </w:t>
      </w:r>
    </w:p>
    <w:p w:rsidR="00000000" w:rsidDel="00000000" w:rsidP="00000000" w:rsidRDefault="00000000" w:rsidRPr="00000000" w14:paraId="0000003D">
      <w:pPr>
        <w:spacing w:after="240" w:before="240" w:lineRule="auto"/>
        <w:ind w:left="700" w:firstLine="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1.2 Referências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15"/>
        <w:gridCol w:w="4875"/>
        <w:gridCol w:w="1440"/>
        <w:tblGridChange w:id="0">
          <w:tblGrid>
            <w:gridCol w:w="2715"/>
            <w:gridCol w:w="4875"/>
            <w:gridCol w:w="144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Local de Armazenamento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Requisitos Doe em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https://github.com/carloskrefer/RequisitosDoeEm5/blob/main/artefatos_avaliados/doe_5_requisitos.pdf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1.0</w:t>
            </w:r>
          </w:p>
        </w:tc>
      </w:tr>
    </w:tbl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 Visão Geral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plano contempla, na seção 2, a documentação, padrões e diretrizes utilizadas no decorrer do Doe em 5. É apresentado o nome e a versão dos documentos utilizados. A seção 3 trata do plano de avaliações, ou seja, o cronograma para a realização de auditorias no Doe Em 5 incluindo o nome do(s) auditores. Na seção 4 é informado onde serão armazenados os registros da qualidade para o Doe em 5. As informações relacionadas as não conformidades estão disponíveis na seção 5. E, por fim, na seção 6, é explicado o processo de escalonamento.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Documentação, Padrões e Diretrizes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seção descreve a documentação, padrões e diretrizes utilizadas no desenvolvimento do projeto </w:t>
      </w:r>
      <w:r w:rsidDel="00000000" w:rsidR="00000000" w:rsidRPr="00000000">
        <w:rPr>
          <w:i w:val="1"/>
          <w:color w:val="2f5496"/>
          <w:rtl w:val="0"/>
        </w:rPr>
        <w:t xml:space="preserve">Doe em 5</w:t>
      </w:r>
      <w:r w:rsidDel="00000000" w:rsidR="00000000" w:rsidRPr="00000000">
        <w:rPr>
          <w:rtl w:val="0"/>
        </w:rPr>
        <w:t xml:space="preserve">, para atender aos objetivos de qualidade estabelecidos para este projeto.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25.090557303976"/>
        <w:gridCol w:w="4000.4212537196463"/>
        <w:tblGridChange w:id="0">
          <w:tblGrid>
            <w:gridCol w:w="5025.090557303976"/>
            <w:gridCol w:w="4000.421253719646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2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2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Checklist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Checklist de Casos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1.0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Plano de Avaliações</w:t>
      </w:r>
    </w:p>
    <w:tbl>
      <w:tblPr>
        <w:tblStyle w:val="Table4"/>
        <w:tblW w:w="7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2370"/>
        <w:gridCol w:w="2280"/>
        <w:tblGridChange w:id="0">
          <w:tblGrid>
            <w:gridCol w:w="3045"/>
            <w:gridCol w:w="2370"/>
            <w:gridCol w:w="22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Artefatos Avaliados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da Avaliação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Auditor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Lista de 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Angelo Brocca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Diagrama de casos de uso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10/11/2023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Bruno Marques</w:t>
            </w:r>
          </w:p>
        </w:tc>
      </w:tr>
    </w:tbl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Registros de Qualidade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Registros das auditorias de Qualidade para o Projeto </w:t>
      </w:r>
      <w:r w:rsidDel="00000000" w:rsidR="00000000" w:rsidRPr="00000000">
        <w:rPr>
          <w:rtl w:val="0"/>
        </w:rPr>
        <w:t xml:space="preserve">Doe em 5</w:t>
      </w:r>
      <w:r w:rsidDel="00000000" w:rsidR="00000000" w:rsidRPr="00000000">
        <w:rPr>
          <w:rtl w:val="0"/>
        </w:rPr>
        <w:t xml:space="preserve"> serão armazenados: </w:t>
      </w:r>
      <w:r w:rsidDel="00000000" w:rsidR="00000000" w:rsidRPr="00000000">
        <w:rPr>
          <w:rtl w:val="0"/>
        </w:rPr>
        <w:t xml:space="preserve">https://github.com/carloskrefer/RequisitosDoeEm5.git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Definição das Não-Conformidades</w:t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As não conformidades serão classificadas em três níveis pelos avaliadores, Alta, Média e Baixa. Os prazos para resolução por classificação são 3 dias, 14 dias e 30 dias, respectivamente.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Processo de escalonamento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a resolução das não conformidades não ocorra dentro do período definido na Seção 5, os avaliadores estarão escalonando elas para a Patrocinadora.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i w:val="1"/>
          <w:color w:val="2f5496"/>
        </w:rPr>
      </w:pPr>
      <w:r w:rsidDel="00000000" w:rsidR="00000000" w:rsidRPr="00000000">
        <w:rPr>
          <w:i w:val="1"/>
          <w:color w:val="2f549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