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388E8" w14:textId="77777777" w:rsidR="00F4775F" w:rsidRPr="00EC6A1C" w:rsidRDefault="00000000">
      <w:pPr>
        <w:pStyle w:val="Title"/>
        <w:jc w:val="center"/>
        <w:rPr>
          <w:lang w:val="pt-BR"/>
        </w:rPr>
      </w:pPr>
      <w:r w:rsidRPr="00EC6A1C">
        <w:rPr>
          <w:lang w:val="pt-BR"/>
        </w:rPr>
        <w:t>RELATÓRIO TÉCNICO - SISTEMA DE ANÁLISE FISCAL COM IA</w:t>
      </w:r>
    </w:p>
    <w:p w14:paraId="2DD7F9C2" w14:textId="77777777" w:rsidR="00F4775F" w:rsidRPr="00EC6A1C" w:rsidRDefault="00000000">
      <w:pPr>
        <w:jc w:val="center"/>
        <w:rPr>
          <w:lang w:val="pt-BR"/>
        </w:rPr>
      </w:pPr>
      <w:r w:rsidRPr="00EC6A1C">
        <w:rPr>
          <w:b/>
          <w:lang w:val="pt-BR"/>
        </w:rPr>
        <w:t>Data: 23/06/2025</w:t>
      </w:r>
      <w:r w:rsidRPr="00EC6A1C">
        <w:rPr>
          <w:b/>
          <w:lang w:val="pt-BR"/>
        </w:rPr>
        <w:br/>
        <w:t>Versão: 4.0</w:t>
      </w:r>
      <w:r w:rsidRPr="00EC6A1C">
        <w:rPr>
          <w:b/>
          <w:lang w:val="pt-BR"/>
        </w:rPr>
        <w:br/>
        <w:t>Autor: Sistema de Análise Fiscal IA</w:t>
      </w:r>
      <w:r w:rsidRPr="00EC6A1C">
        <w:rPr>
          <w:b/>
          <w:lang w:val="pt-BR"/>
        </w:rPr>
        <w:br/>
      </w:r>
    </w:p>
    <w:p w14:paraId="51955A46" w14:textId="641692A4" w:rsidR="00F4775F" w:rsidRPr="00EC6A1C" w:rsidRDefault="00000000">
      <w:pPr>
        <w:rPr>
          <w:lang w:val="pt-BR"/>
        </w:rPr>
      </w:pPr>
      <w:r w:rsidRPr="00EC6A1C">
        <w:rPr>
          <w:lang w:val="pt-BR"/>
        </w:rPr>
        <w:t>────────────────────────────────────────────────────────────</w:t>
      </w:r>
    </w:p>
    <w:p w14:paraId="69B4FE41" w14:textId="77777777" w:rsidR="00F4775F" w:rsidRPr="00EC6A1C" w:rsidRDefault="00000000">
      <w:pPr>
        <w:pStyle w:val="Heading1"/>
        <w:rPr>
          <w:lang w:val="pt-BR"/>
        </w:rPr>
      </w:pPr>
      <w:r w:rsidRPr="00EC6A1C">
        <w:rPr>
          <w:lang w:val="pt-BR"/>
        </w:rPr>
        <w:t>1. FRAMEWORK ESCOLHIDA</w:t>
      </w:r>
    </w:p>
    <w:p w14:paraId="5F8AE0BF" w14:textId="77777777" w:rsidR="00F4775F" w:rsidRPr="00EC6A1C" w:rsidRDefault="00000000">
      <w:pPr>
        <w:pStyle w:val="Heading2"/>
        <w:rPr>
          <w:lang w:val="pt-BR"/>
        </w:rPr>
      </w:pPr>
      <w:proofErr w:type="spellStart"/>
      <w:r w:rsidRPr="00EC6A1C">
        <w:rPr>
          <w:lang w:val="pt-BR"/>
        </w:rPr>
        <w:t>Streamlit</w:t>
      </w:r>
      <w:proofErr w:type="spellEnd"/>
      <w:r w:rsidRPr="00EC6A1C">
        <w:rPr>
          <w:lang w:val="pt-BR"/>
        </w:rPr>
        <w:t xml:space="preserve"> + </w:t>
      </w:r>
      <w:proofErr w:type="spellStart"/>
      <w:r w:rsidRPr="00EC6A1C">
        <w:rPr>
          <w:lang w:val="pt-BR"/>
        </w:rPr>
        <w:t>LangChain</w:t>
      </w:r>
      <w:proofErr w:type="spellEnd"/>
      <w:r w:rsidRPr="00EC6A1C">
        <w:rPr>
          <w:lang w:val="pt-BR"/>
        </w:rPr>
        <w:t xml:space="preserve"> + </w:t>
      </w:r>
      <w:proofErr w:type="spellStart"/>
      <w:r w:rsidRPr="00EC6A1C">
        <w:rPr>
          <w:lang w:val="pt-BR"/>
        </w:rPr>
        <w:t>Groq</w:t>
      </w:r>
      <w:proofErr w:type="spellEnd"/>
    </w:p>
    <w:p w14:paraId="6DDCF71F" w14:textId="77777777" w:rsidR="00F4775F" w:rsidRPr="00EC6A1C" w:rsidRDefault="00000000">
      <w:pPr>
        <w:rPr>
          <w:lang w:val="pt-BR"/>
        </w:rPr>
      </w:pPr>
      <w:r w:rsidRPr="00EC6A1C">
        <w:rPr>
          <w:lang w:val="pt-BR"/>
        </w:rPr>
        <w:t>Justificativa da Escolha:</w:t>
      </w:r>
    </w:p>
    <w:p w14:paraId="51014424" w14:textId="77777777" w:rsidR="00F4775F" w:rsidRPr="00EC6A1C" w:rsidRDefault="00000000">
      <w:pPr>
        <w:rPr>
          <w:lang w:val="pt-BR"/>
        </w:rPr>
      </w:pPr>
      <w:r w:rsidRPr="00EC6A1C">
        <w:rPr>
          <w:b/>
          <w:lang w:val="pt-BR"/>
        </w:rPr>
        <w:t xml:space="preserve">• </w:t>
      </w:r>
      <w:proofErr w:type="spellStart"/>
      <w:r w:rsidRPr="00EC6A1C">
        <w:rPr>
          <w:b/>
          <w:lang w:val="pt-BR"/>
        </w:rPr>
        <w:t>Streamlit</w:t>
      </w:r>
      <w:proofErr w:type="spellEnd"/>
      <w:r w:rsidRPr="00EC6A1C">
        <w:rPr>
          <w:b/>
          <w:lang w:val="pt-BR"/>
        </w:rPr>
        <w:t xml:space="preserve">: </w:t>
      </w:r>
      <w:r w:rsidRPr="00EC6A1C">
        <w:rPr>
          <w:lang w:val="pt-BR"/>
        </w:rPr>
        <w:t>Framework web moderno para Python que permite criar interfaces interativas rapidamente</w:t>
      </w:r>
      <w:r w:rsidRPr="00EC6A1C">
        <w:rPr>
          <w:lang w:val="pt-BR"/>
        </w:rPr>
        <w:br/>
      </w:r>
      <w:r w:rsidRPr="00EC6A1C">
        <w:rPr>
          <w:b/>
          <w:lang w:val="pt-BR"/>
        </w:rPr>
        <w:t xml:space="preserve">• </w:t>
      </w:r>
      <w:proofErr w:type="spellStart"/>
      <w:r w:rsidRPr="00EC6A1C">
        <w:rPr>
          <w:b/>
          <w:lang w:val="pt-BR"/>
        </w:rPr>
        <w:t>LangChain</w:t>
      </w:r>
      <w:proofErr w:type="spellEnd"/>
      <w:r w:rsidRPr="00EC6A1C">
        <w:rPr>
          <w:b/>
          <w:lang w:val="pt-BR"/>
        </w:rPr>
        <w:t xml:space="preserve">: </w:t>
      </w:r>
      <w:r w:rsidRPr="00EC6A1C">
        <w:rPr>
          <w:lang w:val="pt-BR"/>
        </w:rPr>
        <w:t>Biblioteca para orquestração de modelos de linguagem e agentes inteligentes</w:t>
      </w:r>
      <w:r w:rsidRPr="00EC6A1C">
        <w:rPr>
          <w:lang w:val="pt-BR"/>
        </w:rPr>
        <w:br/>
      </w:r>
      <w:r w:rsidRPr="00EC6A1C">
        <w:rPr>
          <w:b/>
          <w:lang w:val="pt-BR"/>
        </w:rPr>
        <w:t xml:space="preserve">• </w:t>
      </w:r>
      <w:proofErr w:type="spellStart"/>
      <w:r w:rsidRPr="00EC6A1C">
        <w:rPr>
          <w:b/>
          <w:lang w:val="pt-BR"/>
        </w:rPr>
        <w:t>Groq</w:t>
      </w:r>
      <w:proofErr w:type="spellEnd"/>
      <w:r w:rsidRPr="00EC6A1C">
        <w:rPr>
          <w:b/>
          <w:lang w:val="pt-BR"/>
        </w:rPr>
        <w:t xml:space="preserve">: </w:t>
      </w:r>
      <w:r w:rsidRPr="00EC6A1C">
        <w:rPr>
          <w:lang w:val="pt-BR"/>
        </w:rPr>
        <w:t xml:space="preserve">Plataforma de inferência rápida para modelos </w:t>
      </w:r>
      <w:proofErr w:type="spellStart"/>
      <w:r w:rsidRPr="00EC6A1C">
        <w:rPr>
          <w:lang w:val="pt-BR"/>
        </w:rPr>
        <w:t>LLaMA</w:t>
      </w:r>
      <w:proofErr w:type="spellEnd"/>
    </w:p>
    <w:p w14:paraId="389FF7DD" w14:textId="77777777" w:rsidR="00F4775F" w:rsidRPr="00EC6A1C" w:rsidRDefault="00000000">
      <w:pPr>
        <w:rPr>
          <w:lang w:val="pt-BR"/>
        </w:rPr>
      </w:pPr>
      <w:r w:rsidRPr="00EC6A1C">
        <w:rPr>
          <w:lang w:val="pt-BR"/>
        </w:rPr>
        <w:t>Vantagens da Combinação:</w:t>
      </w:r>
    </w:p>
    <w:p w14:paraId="6BF4AA81" w14:textId="77777777" w:rsidR="00F4775F" w:rsidRPr="00EC6A1C" w:rsidRDefault="00000000">
      <w:pPr>
        <w:rPr>
          <w:lang w:val="pt-BR"/>
        </w:rPr>
      </w:pPr>
      <w:r w:rsidRPr="00EC6A1C">
        <w:rPr>
          <w:lang w:val="pt-BR"/>
        </w:rPr>
        <w:t>• Interface web responsiva e intuitiva</w:t>
      </w:r>
      <w:r w:rsidRPr="00EC6A1C">
        <w:rPr>
          <w:lang w:val="pt-BR"/>
        </w:rPr>
        <w:br/>
        <w:t>• Integração nativa com modelos de IA</w:t>
      </w:r>
      <w:r w:rsidRPr="00EC6A1C">
        <w:rPr>
          <w:lang w:val="pt-BR"/>
        </w:rPr>
        <w:br/>
        <w:t>• Performance otimizada para análise de dados</w:t>
      </w:r>
      <w:r w:rsidRPr="00EC6A1C">
        <w:rPr>
          <w:lang w:val="pt-BR"/>
        </w:rPr>
        <w:br/>
        <w:t>• Especialização em documentos fiscais brasileiros</w:t>
      </w:r>
    </w:p>
    <w:p w14:paraId="243E132C" w14:textId="77777777" w:rsidR="00F4775F" w:rsidRPr="00EC6A1C" w:rsidRDefault="00000000">
      <w:pPr>
        <w:pStyle w:val="Heading1"/>
        <w:rPr>
          <w:lang w:val="pt-BR"/>
        </w:rPr>
      </w:pPr>
      <w:r w:rsidRPr="00EC6A1C">
        <w:rPr>
          <w:lang w:val="pt-BR"/>
        </w:rPr>
        <w:t>2. COMO A SOLUÇÃO FOI ESTRUTURADA</w:t>
      </w:r>
    </w:p>
    <w:p w14:paraId="7C723FA5" w14:textId="77777777" w:rsidR="00F4775F" w:rsidRPr="00EC6A1C" w:rsidRDefault="00000000">
      <w:pPr>
        <w:pStyle w:val="Heading2"/>
        <w:rPr>
          <w:lang w:val="pt-BR"/>
        </w:rPr>
      </w:pPr>
      <w:r w:rsidRPr="00EC6A1C">
        <w:rPr>
          <w:lang w:val="pt-BR"/>
        </w:rPr>
        <w:t>Arquitetura do Sistema</w:t>
      </w:r>
    </w:p>
    <w:p w14:paraId="460093C7" w14:textId="77777777" w:rsidR="00F4775F" w:rsidRPr="00EC6A1C" w:rsidRDefault="00000000">
      <w:pPr>
        <w:rPr>
          <w:lang w:val="pt-BR"/>
        </w:rPr>
      </w:pPr>
      <w:r w:rsidRPr="00EC6A1C">
        <w:rPr>
          <w:lang w:val="pt-BR"/>
        </w:rPr>
        <w:t>Camada de Interface (</w:t>
      </w:r>
      <w:proofErr w:type="spellStart"/>
      <w:r w:rsidRPr="00EC6A1C">
        <w:rPr>
          <w:lang w:val="pt-BR"/>
        </w:rPr>
        <w:t>Frontend</w:t>
      </w:r>
      <w:proofErr w:type="spellEnd"/>
      <w:r w:rsidRPr="00EC6A1C">
        <w:rPr>
          <w:lang w:val="pt-BR"/>
        </w:rPr>
        <w:t>):</w:t>
      </w:r>
    </w:p>
    <w:p w14:paraId="1F321648" w14:textId="77777777" w:rsidR="00F4775F" w:rsidRPr="00EC6A1C" w:rsidRDefault="00000000">
      <w:pPr>
        <w:rPr>
          <w:lang w:val="pt-BR"/>
        </w:rPr>
      </w:pPr>
      <w:r w:rsidRPr="00EC6A1C">
        <w:rPr>
          <w:lang w:val="pt-BR"/>
        </w:rPr>
        <w:t xml:space="preserve">• Interface web desenvolvida em </w:t>
      </w:r>
      <w:proofErr w:type="spellStart"/>
      <w:r w:rsidRPr="00EC6A1C">
        <w:rPr>
          <w:lang w:val="pt-BR"/>
        </w:rPr>
        <w:t>Streamlit</w:t>
      </w:r>
      <w:proofErr w:type="spellEnd"/>
      <w:r w:rsidRPr="00EC6A1C">
        <w:rPr>
          <w:lang w:val="pt-BR"/>
        </w:rPr>
        <w:br/>
        <w:t xml:space="preserve">• </w:t>
      </w:r>
      <w:proofErr w:type="spellStart"/>
      <w:r w:rsidRPr="00EC6A1C">
        <w:rPr>
          <w:lang w:val="pt-BR"/>
        </w:rPr>
        <w:t>Sidebar</w:t>
      </w:r>
      <w:proofErr w:type="spellEnd"/>
      <w:r w:rsidRPr="00EC6A1C">
        <w:rPr>
          <w:lang w:val="pt-BR"/>
        </w:rPr>
        <w:t xml:space="preserve"> com configurações de API e modelos</w:t>
      </w:r>
      <w:r w:rsidRPr="00EC6A1C">
        <w:rPr>
          <w:lang w:val="pt-BR"/>
        </w:rPr>
        <w:br/>
        <w:t>• Upload de arquivos CSV e ZIP</w:t>
      </w:r>
      <w:r w:rsidRPr="00EC6A1C">
        <w:rPr>
          <w:lang w:val="pt-BR"/>
        </w:rPr>
        <w:br/>
        <w:t>• Dashboard com métricas e visualizações</w:t>
      </w:r>
    </w:p>
    <w:p w14:paraId="5F8D8B97" w14:textId="77777777" w:rsidR="00F4775F" w:rsidRPr="00EC6A1C" w:rsidRDefault="00000000">
      <w:pPr>
        <w:rPr>
          <w:lang w:val="pt-BR"/>
        </w:rPr>
      </w:pPr>
      <w:r w:rsidRPr="00EC6A1C">
        <w:rPr>
          <w:lang w:val="pt-BR"/>
        </w:rPr>
        <w:t>Camada de Processamento (</w:t>
      </w:r>
      <w:proofErr w:type="spellStart"/>
      <w:r w:rsidRPr="00EC6A1C">
        <w:rPr>
          <w:lang w:val="pt-BR"/>
        </w:rPr>
        <w:t>Backend</w:t>
      </w:r>
      <w:proofErr w:type="spellEnd"/>
      <w:r w:rsidRPr="00EC6A1C">
        <w:rPr>
          <w:lang w:val="pt-BR"/>
        </w:rPr>
        <w:t>):</w:t>
      </w:r>
    </w:p>
    <w:p w14:paraId="54310BFA" w14:textId="77777777" w:rsidR="00F4775F" w:rsidRPr="00EC6A1C" w:rsidRDefault="00000000">
      <w:pPr>
        <w:rPr>
          <w:lang w:val="pt-BR"/>
        </w:rPr>
      </w:pPr>
      <w:r w:rsidRPr="00EC6A1C">
        <w:rPr>
          <w:lang w:val="pt-BR"/>
        </w:rPr>
        <w:t>• Processamento de dados com Pandas</w:t>
      </w:r>
      <w:r w:rsidRPr="00EC6A1C">
        <w:rPr>
          <w:lang w:val="pt-BR"/>
        </w:rPr>
        <w:br/>
        <w:t>• Validação e limpeza de dados fiscais</w:t>
      </w:r>
      <w:r w:rsidRPr="00EC6A1C">
        <w:rPr>
          <w:lang w:val="pt-BR"/>
        </w:rPr>
        <w:br/>
      </w:r>
      <w:r w:rsidRPr="00EC6A1C">
        <w:rPr>
          <w:lang w:val="pt-BR"/>
        </w:rPr>
        <w:lastRenderedPageBreak/>
        <w:t>• Suporte a múltiplos formatos de arquivo</w:t>
      </w:r>
      <w:r w:rsidRPr="00EC6A1C">
        <w:rPr>
          <w:lang w:val="pt-BR"/>
        </w:rPr>
        <w:br/>
        <w:t>• Cache de sessão para performance</w:t>
      </w:r>
    </w:p>
    <w:p w14:paraId="78A553C7" w14:textId="77777777" w:rsidR="00F4775F" w:rsidRPr="00EC6A1C" w:rsidRDefault="00000000">
      <w:pPr>
        <w:rPr>
          <w:lang w:val="pt-BR"/>
        </w:rPr>
      </w:pPr>
      <w:r w:rsidRPr="00EC6A1C">
        <w:rPr>
          <w:lang w:val="pt-BR"/>
        </w:rPr>
        <w:t>Camada de Inteligência Artificial:</w:t>
      </w:r>
    </w:p>
    <w:p w14:paraId="798BF0F3" w14:textId="77777777" w:rsidR="00F4775F" w:rsidRPr="00EC6A1C" w:rsidRDefault="00000000">
      <w:pPr>
        <w:rPr>
          <w:lang w:val="pt-BR"/>
        </w:rPr>
      </w:pPr>
      <w:r w:rsidRPr="00EC6A1C">
        <w:rPr>
          <w:lang w:val="pt-BR"/>
        </w:rPr>
        <w:t xml:space="preserve">• Agente </w:t>
      </w:r>
      <w:proofErr w:type="spellStart"/>
      <w:r w:rsidRPr="00EC6A1C">
        <w:rPr>
          <w:lang w:val="pt-BR"/>
        </w:rPr>
        <w:t>LangChain</w:t>
      </w:r>
      <w:proofErr w:type="spellEnd"/>
      <w:r w:rsidRPr="00EC6A1C">
        <w:rPr>
          <w:lang w:val="pt-BR"/>
        </w:rPr>
        <w:t xml:space="preserve"> especializado em análise fiscal</w:t>
      </w:r>
      <w:r w:rsidRPr="00EC6A1C">
        <w:rPr>
          <w:lang w:val="pt-BR"/>
        </w:rPr>
        <w:br/>
        <w:t xml:space="preserve">• Modelo </w:t>
      </w:r>
      <w:proofErr w:type="spellStart"/>
      <w:r w:rsidRPr="00EC6A1C">
        <w:rPr>
          <w:lang w:val="pt-BR"/>
        </w:rPr>
        <w:t>LLaMA</w:t>
      </w:r>
      <w:proofErr w:type="spellEnd"/>
      <w:r w:rsidRPr="00EC6A1C">
        <w:rPr>
          <w:lang w:val="pt-BR"/>
        </w:rPr>
        <w:t xml:space="preserve"> via </w:t>
      </w:r>
      <w:proofErr w:type="spellStart"/>
      <w:r w:rsidRPr="00EC6A1C">
        <w:rPr>
          <w:lang w:val="pt-BR"/>
        </w:rPr>
        <w:t>Groq</w:t>
      </w:r>
      <w:proofErr w:type="spellEnd"/>
      <w:r w:rsidRPr="00EC6A1C">
        <w:rPr>
          <w:lang w:val="pt-BR"/>
        </w:rPr>
        <w:t xml:space="preserve"> para processamento</w:t>
      </w:r>
      <w:r w:rsidRPr="00EC6A1C">
        <w:rPr>
          <w:lang w:val="pt-BR"/>
        </w:rPr>
        <w:br/>
        <w:t>• Prompts otimizados para legislação brasileira</w:t>
      </w:r>
      <w:r w:rsidRPr="00EC6A1C">
        <w:rPr>
          <w:lang w:val="pt-BR"/>
        </w:rPr>
        <w:br/>
        <w:t xml:space="preserve">• Contexto especializado em </w:t>
      </w:r>
      <w:proofErr w:type="spellStart"/>
      <w:r w:rsidRPr="00EC6A1C">
        <w:rPr>
          <w:lang w:val="pt-BR"/>
        </w:rPr>
        <w:t>CFOPs</w:t>
      </w:r>
      <w:proofErr w:type="spellEnd"/>
      <w:r w:rsidRPr="00EC6A1C">
        <w:rPr>
          <w:lang w:val="pt-BR"/>
        </w:rPr>
        <w:t xml:space="preserve">, </w:t>
      </w:r>
      <w:proofErr w:type="spellStart"/>
      <w:r w:rsidRPr="00EC6A1C">
        <w:rPr>
          <w:lang w:val="pt-BR"/>
        </w:rPr>
        <w:t>NCMs</w:t>
      </w:r>
      <w:proofErr w:type="spellEnd"/>
      <w:r w:rsidRPr="00EC6A1C">
        <w:rPr>
          <w:lang w:val="pt-BR"/>
        </w:rPr>
        <w:t xml:space="preserve"> e tributos</w:t>
      </w:r>
    </w:p>
    <w:p w14:paraId="08A79DA1" w14:textId="77777777" w:rsidR="00F4775F" w:rsidRPr="00EC6A1C" w:rsidRDefault="00000000">
      <w:pPr>
        <w:rPr>
          <w:lang w:val="pt-BR"/>
        </w:rPr>
      </w:pPr>
      <w:r w:rsidRPr="00EC6A1C">
        <w:rPr>
          <w:lang w:val="pt-BR"/>
        </w:rPr>
        <w:t>Camada de Dados:</w:t>
      </w:r>
    </w:p>
    <w:p w14:paraId="2156ED00" w14:textId="77777777" w:rsidR="00F4775F" w:rsidRPr="00EC6A1C" w:rsidRDefault="00000000">
      <w:pPr>
        <w:rPr>
          <w:lang w:val="pt-BR"/>
        </w:rPr>
      </w:pPr>
      <w:r w:rsidRPr="00EC6A1C">
        <w:rPr>
          <w:lang w:val="pt-BR"/>
        </w:rPr>
        <w:t>• Suporte a arquivos CSV individuais</w:t>
      </w:r>
      <w:r w:rsidRPr="00EC6A1C">
        <w:rPr>
          <w:lang w:val="pt-BR"/>
        </w:rPr>
        <w:br/>
        <w:t xml:space="preserve">• Processamento de arquivos ZIP com múltiplos </w:t>
      </w:r>
      <w:proofErr w:type="spellStart"/>
      <w:r w:rsidRPr="00EC6A1C">
        <w:rPr>
          <w:lang w:val="pt-BR"/>
        </w:rPr>
        <w:t>CSVs</w:t>
      </w:r>
      <w:proofErr w:type="spellEnd"/>
      <w:r w:rsidRPr="00EC6A1C">
        <w:rPr>
          <w:lang w:val="pt-BR"/>
        </w:rPr>
        <w:br/>
        <w:t>• Dados de exemplo para demonstração</w:t>
      </w:r>
      <w:r w:rsidRPr="00EC6A1C">
        <w:rPr>
          <w:lang w:val="pt-BR"/>
        </w:rPr>
        <w:br/>
        <w:t>• Validação automática de estrutura de dados</w:t>
      </w:r>
    </w:p>
    <w:p w14:paraId="1ECEE5BB" w14:textId="77777777" w:rsidR="00F4775F" w:rsidRPr="00EC6A1C" w:rsidRDefault="00000000">
      <w:pPr>
        <w:pStyle w:val="Heading1"/>
        <w:rPr>
          <w:lang w:val="pt-BR"/>
        </w:rPr>
      </w:pPr>
      <w:r w:rsidRPr="00EC6A1C">
        <w:rPr>
          <w:lang w:val="pt-BR"/>
        </w:rPr>
        <w:t>3. PERGUNTAS E RESPOSTAS TÉCNICAS</w:t>
      </w:r>
    </w:p>
    <w:p w14:paraId="024FEA6A" w14:textId="77777777" w:rsidR="00F4775F" w:rsidRPr="00EC6A1C" w:rsidRDefault="00000000">
      <w:pPr>
        <w:pStyle w:val="Heading2"/>
        <w:rPr>
          <w:lang w:val="pt-BR"/>
        </w:rPr>
      </w:pPr>
      <w:r w:rsidRPr="00EC6A1C">
        <w:rPr>
          <w:lang w:val="pt-BR"/>
        </w:rPr>
        <w:t>Pergunta 1: Como o sistema processa arquivos ZIP?</w:t>
      </w:r>
    </w:p>
    <w:p w14:paraId="4EE08FD1" w14:textId="77777777" w:rsidR="00F4775F" w:rsidRPr="00EC6A1C" w:rsidRDefault="00000000">
      <w:pPr>
        <w:rPr>
          <w:lang w:val="pt-BR"/>
        </w:rPr>
      </w:pPr>
      <w:r w:rsidRPr="00EC6A1C">
        <w:rPr>
          <w:b/>
          <w:lang w:val="pt-BR"/>
        </w:rPr>
        <w:t xml:space="preserve">Resposta: </w:t>
      </w:r>
      <w:r w:rsidRPr="00EC6A1C">
        <w:rPr>
          <w:lang w:val="pt-BR"/>
        </w:rPr>
        <w:t xml:space="preserve">O sistema utiliza a biblioteca </w:t>
      </w:r>
      <w:proofErr w:type="spellStart"/>
      <w:r w:rsidRPr="00EC6A1C">
        <w:rPr>
          <w:lang w:val="pt-BR"/>
        </w:rPr>
        <w:t>zipfile</w:t>
      </w:r>
      <w:proofErr w:type="spellEnd"/>
      <w:r w:rsidRPr="00EC6A1C">
        <w:rPr>
          <w:lang w:val="pt-BR"/>
        </w:rPr>
        <w:t xml:space="preserve"> do Python para extrair automaticamente arquivos CSV contidos em </w:t>
      </w:r>
      <w:proofErr w:type="spellStart"/>
      <w:r w:rsidRPr="00EC6A1C">
        <w:rPr>
          <w:lang w:val="pt-BR"/>
        </w:rPr>
        <w:t>ZIPs</w:t>
      </w:r>
      <w:proofErr w:type="spellEnd"/>
      <w:r w:rsidRPr="00EC6A1C">
        <w:rPr>
          <w:lang w:val="pt-BR"/>
        </w:rPr>
        <w:t xml:space="preserve">. A função </w:t>
      </w:r>
      <w:proofErr w:type="spellStart"/>
      <w:r w:rsidRPr="00EC6A1C">
        <w:rPr>
          <w:lang w:val="pt-BR"/>
        </w:rPr>
        <w:t>process_zip_</w:t>
      </w:r>
      <w:proofErr w:type="gramStart"/>
      <w:r w:rsidRPr="00EC6A1C">
        <w:rPr>
          <w:lang w:val="pt-BR"/>
        </w:rPr>
        <w:t>file</w:t>
      </w:r>
      <w:proofErr w:type="spellEnd"/>
      <w:r w:rsidRPr="00EC6A1C">
        <w:rPr>
          <w:lang w:val="pt-BR"/>
        </w:rPr>
        <w:t>(</w:t>
      </w:r>
      <w:proofErr w:type="gramEnd"/>
      <w:r w:rsidRPr="00EC6A1C">
        <w:rPr>
          <w:lang w:val="pt-BR"/>
        </w:rPr>
        <w:t xml:space="preserve">) identifica todos os </w:t>
      </w:r>
      <w:proofErr w:type="spellStart"/>
      <w:r w:rsidRPr="00EC6A1C">
        <w:rPr>
          <w:lang w:val="pt-BR"/>
        </w:rPr>
        <w:t>CSVs</w:t>
      </w:r>
      <w:proofErr w:type="spellEnd"/>
      <w:r w:rsidRPr="00EC6A1C">
        <w:rPr>
          <w:lang w:val="pt-BR"/>
        </w:rPr>
        <w:t xml:space="preserve"> no arquivo comprimido, processa cada um individualmente com diferentes </w:t>
      </w:r>
      <w:proofErr w:type="spellStart"/>
      <w:r w:rsidRPr="00EC6A1C">
        <w:rPr>
          <w:lang w:val="pt-BR"/>
        </w:rPr>
        <w:t>encodings</w:t>
      </w:r>
      <w:proofErr w:type="spellEnd"/>
      <w:r w:rsidRPr="00EC6A1C">
        <w:rPr>
          <w:lang w:val="pt-BR"/>
        </w:rPr>
        <w:t xml:space="preserve"> (UTF-8 e Latin-1) para compatibilidade com dados brasileiros, e permite ao usuário selecionar qual arquivo analisar quando há múltiplos </w:t>
      </w:r>
      <w:proofErr w:type="spellStart"/>
      <w:r w:rsidRPr="00EC6A1C">
        <w:rPr>
          <w:lang w:val="pt-BR"/>
        </w:rPr>
        <w:t>CSVs</w:t>
      </w:r>
      <w:proofErr w:type="spellEnd"/>
      <w:r w:rsidRPr="00EC6A1C">
        <w:rPr>
          <w:lang w:val="pt-BR"/>
        </w:rPr>
        <w:t>.</w:t>
      </w:r>
    </w:p>
    <w:p w14:paraId="17FA1E52" w14:textId="77777777" w:rsidR="00F4775F" w:rsidRPr="00EC6A1C" w:rsidRDefault="00000000">
      <w:pPr>
        <w:pStyle w:val="Heading2"/>
        <w:rPr>
          <w:lang w:val="pt-BR"/>
        </w:rPr>
      </w:pPr>
      <w:r w:rsidRPr="00EC6A1C">
        <w:rPr>
          <w:lang w:val="pt-BR"/>
        </w:rPr>
        <w:t>Pergunta 2: Qual a estratégia de tratamento de dados fiscais brasileiros?</w:t>
      </w:r>
    </w:p>
    <w:p w14:paraId="7169EEA7" w14:textId="77777777" w:rsidR="00F4775F" w:rsidRPr="00EC6A1C" w:rsidRDefault="00000000">
      <w:pPr>
        <w:rPr>
          <w:lang w:val="pt-BR"/>
        </w:rPr>
      </w:pPr>
      <w:r w:rsidRPr="00EC6A1C">
        <w:rPr>
          <w:b/>
          <w:lang w:val="pt-BR"/>
        </w:rPr>
        <w:t xml:space="preserve">Resposta: </w:t>
      </w:r>
      <w:r w:rsidRPr="00EC6A1C">
        <w:rPr>
          <w:lang w:val="pt-BR"/>
        </w:rPr>
        <w:t xml:space="preserve">O sistema implementa tratamento específico para documentos fiscais brasileiros através de: Suporte a </w:t>
      </w:r>
      <w:proofErr w:type="spellStart"/>
      <w:r w:rsidRPr="00EC6A1C">
        <w:rPr>
          <w:lang w:val="pt-BR"/>
        </w:rPr>
        <w:t>CFOPs</w:t>
      </w:r>
      <w:proofErr w:type="spellEnd"/>
      <w:r w:rsidRPr="00EC6A1C">
        <w:rPr>
          <w:lang w:val="pt-BR"/>
        </w:rPr>
        <w:t xml:space="preserve"> (Códigos Fiscais de Operações e Prestações), processamento de </w:t>
      </w:r>
      <w:proofErr w:type="spellStart"/>
      <w:r w:rsidRPr="00EC6A1C">
        <w:rPr>
          <w:lang w:val="pt-BR"/>
        </w:rPr>
        <w:t>NCMs</w:t>
      </w:r>
      <w:proofErr w:type="spellEnd"/>
      <w:r w:rsidRPr="00EC6A1C">
        <w:rPr>
          <w:lang w:val="pt-BR"/>
        </w:rPr>
        <w:t xml:space="preserve"> (Nomenclatura Comum do Mercosul), formatação monetária em padrão brasileiro (R$ 1.250,50), validação de </w:t>
      </w:r>
      <w:proofErr w:type="spellStart"/>
      <w:r w:rsidRPr="00EC6A1C">
        <w:rPr>
          <w:lang w:val="pt-BR"/>
        </w:rPr>
        <w:t>UFs</w:t>
      </w:r>
      <w:proofErr w:type="spellEnd"/>
      <w:r w:rsidRPr="00EC6A1C">
        <w:rPr>
          <w:lang w:val="pt-BR"/>
        </w:rPr>
        <w:t xml:space="preserve"> e códigos tributários, e análise de inconsistências fiscais automatizada.</w:t>
      </w:r>
    </w:p>
    <w:p w14:paraId="07F565B9" w14:textId="77777777" w:rsidR="00F4775F" w:rsidRPr="00EC6A1C" w:rsidRDefault="00000000">
      <w:pPr>
        <w:pStyle w:val="Heading2"/>
        <w:rPr>
          <w:lang w:val="pt-BR"/>
        </w:rPr>
      </w:pPr>
      <w:r w:rsidRPr="00EC6A1C">
        <w:rPr>
          <w:lang w:val="pt-BR"/>
        </w:rPr>
        <w:t>Pergunta 3: Como funciona a integração com IA?</w:t>
      </w:r>
    </w:p>
    <w:p w14:paraId="6C4C10A5" w14:textId="77777777" w:rsidR="00F4775F" w:rsidRPr="00EC6A1C" w:rsidRDefault="00000000">
      <w:pPr>
        <w:rPr>
          <w:lang w:val="pt-BR"/>
        </w:rPr>
      </w:pPr>
      <w:r w:rsidRPr="00EC6A1C">
        <w:rPr>
          <w:b/>
          <w:lang w:val="pt-BR"/>
        </w:rPr>
        <w:t xml:space="preserve">Resposta: </w:t>
      </w:r>
      <w:r w:rsidRPr="00EC6A1C">
        <w:rPr>
          <w:lang w:val="pt-BR"/>
        </w:rPr>
        <w:t xml:space="preserve">A integração utiliza </w:t>
      </w:r>
      <w:proofErr w:type="spellStart"/>
      <w:r w:rsidRPr="00EC6A1C">
        <w:rPr>
          <w:lang w:val="pt-BR"/>
        </w:rPr>
        <w:t>LangChain</w:t>
      </w:r>
      <w:proofErr w:type="spellEnd"/>
      <w:r w:rsidRPr="00EC6A1C">
        <w:rPr>
          <w:lang w:val="pt-BR"/>
        </w:rPr>
        <w:t xml:space="preserve"> para criar um agente pandas especializado que combina o modelo </w:t>
      </w:r>
      <w:proofErr w:type="spellStart"/>
      <w:r w:rsidRPr="00EC6A1C">
        <w:rPr>
          <w:lang w:val="pt-BR"/>
        </w:rPr>
        <w:t>LLaMA</w:t>
      </w:r>
      <w:proofErr w:type="spellEnd"/>
      <w:r w:rsidRPr="00EC6A1C">
        <w:rPr>
          <w:lang w:val="pt-BR"/>
        </w:rPr>
        <w:t xml:space="preserve"> (via </w:t>
      </w:r>
      <w:proofErr w:type="spellStart"/>
      <w:r w:rsidRPr="00EC6A1C">
        <w:rPr>
          <w:lang w:val="pt-BR"/>
        </w:rPr>
        <w:t>Groq</w:t>
      </w:r>
      <w:proofErr w:type="spellEnd"/>
      <w:r w:rsidRPr="00EC6A1C">
        <w:rPr>
          <w:lang w:val="pt-BR"/>
        </w:rPr>
        <w:t xml:space="preserve">) com </w:t>
      </w:r>
      <w:proofErr w:type="spellStart"/>
      <w:r w:rsidRPr="00EC6A1C">
        <w:rPr>
          <w:lang w:val="pt-BR"/>
        </w:rPr>
        <w:t>DataFrames</w:t>
      </w:r>
      <w:proofErr w:type="spellEnd"/>
      <w:r w:rsidRPr="00EC6A1C">
        <w:rPr>
          <w:lang w:val="pt-BR"/>
        </w:rPr>
        <w:t xml:space="preserve"> pandas. O agente recebe um prompt system customizado com conhecimento fiscal brasileiro, permitindo análises complexas em linguagem natural. O sistema suporta diferentes modelos (llama3-70b, llama3-8b, </w:t>
      </w:r>
      <w:proofErr w:type="spellStart"/>
      <w:r w:rsidRPr="00EC6A1C">
        <w:rPr>
          <w:lang w:val="pt-BR"/>
        </w:rPr>
        <w:t>mixtral</w:t>
      </w:r>
      <w:proofErr w:type="spellEnd"/>
      <w:r w:rsidRPr="00EC6A1C">
        <w:rPr>
          <w:lang w:val="pt-BR"/>
        </w:rPr>
        <w:t>) com configurações de temperatura ajustáveis.</w:t>
      </w:r>
    </w:p>
    <w:p w14:paraId="3D276AC0" w14:textId="77777777" w:rsidR="00F4775F" w:rsidRPr="00EC6A1C" w:rsidRDefault="00000000">
      <w:pPr>
        <w:pStyle w:val="Heading2"/>
        <w:rPr>
          <w:lang w:val="pt-BR"/>
        </w:rPr>
      </w:pPr>
      <w:r w:rsidRPr="00EC6A1C">
        <w:rPr>
          <w:lang w:val="pt-BR"/>
        </w:rPr>
        <w:t>Pergunta 4: Quais medidas de segurança foram implementadas?</w:t>
      </w:r>
    </w:p>
    <w:p w14:paraId="2C37154D" w14:textId="77777777" w:rsidR="00F4775F" w:rsidRPr="00EC6A1C" w:rsidRDefault="00000000">
      <w:pPr>
        <w:rPr>
          <w:lang w:val="pt-BR"/>
        </w:rPr>
      </w:pPr>
      <w:r w:rsidRPr="00EC6A1C">
        <w:rPr>
          <w:b/>
          <w:lang w:val="pt-BR"/>
        </w:rPr>
        <w:t xml:space="preserve">Resposta: </w:t>
      </w:r>
      <w:r w:rsidRPr="00EC6A1C">
        <w:rPr>
          <w:lang w:val="pt-BR"/>
        </w:rPr>
        <w:t xml:space="preserve">O sistema implementa múltiplas camadas de segurança: processamento local de dados (sem envio de documentos fiscais para servidores externos), chaves API armazenadas localmente ou em variáveis de ambiente, </w:t>
      </w:r>
      <w:proofErr w:type="gramStart"/>
      <w:r w:rsidRPr="00EC6A1C">
        <w:rPr>
          <w:lang w:val="pt-BR"/>
        </w:rPr>
        <w:t>arquivo .</w:t>
      </w:r>
      <w:proofErr w:type="spellStart"/>
      <w:r w:rsidRPr="00EC6A1C">
        <w:rPr>
          <w:lang w:val="pt-BR"/>
        </w:rPr>
        <w:t>gitignore</w:t>
      </w:r>
      <w:proofErr w:type="spellEnd"/>
      <w:proofErr w:type="gramEnd"/>
      <w:r w:rsidRPr="00EC6A1C">
        <w:rPr>
          <w:lang w:val="pt-BR"/>
        </w:rPr>
        <w:t xml:space="preserve"> para proteger </w:t>
      </w:r>
      <w:r w:rsidRPr="00EC6A1C">
        <w:rPr>
          <w:lang w:val="pt-BR"/>
        </w:rPr>
        <w:lastRenderedPageBreak/>
        <w:t>dados sensíveis, validação de entrada para prevenir execução de código malicioso, e comunicação criptografada com APIs externas (HTTPS).</w:t>
      </w:r>
    </w:p>
    <w:p w14:paraId="583904BC" w14:textId="77777777" w:rsidR="00F4775F" w:rsidRPr="00EC6A1C" w:rsidRDefault="00000000">
      <w:pPr>
        <w:pStyle w:val="Heading1"/>
        <w:rPr>
          <w:lang w:val="pt-BR"/>
        </w:rPr>
      </w:pPr>
      <w:r w:rsidRPr="00EC6A1C">
        <w:rPr>
          <w:lang w:val="pt-BR"/>
        </w:rPr>
        <w:t>4. CÓDIGO FONTE E ACESSO</w:t>
      </w:r>
    </w:p>
    <w:p w14:paraId="1E77915E" w14:textId="77777777" w:rsidR="00F4775F" w:rsidRPr="00EC6A1C" w:rsidRDefault="00000000">
      <w:pPr>
        <w:pStyle w:val="Heading2"/>
        <w:rPr>
          <w:lang w:val="pt-BR"/>
        </w:rPr>
      </w:pPr>
      <w:r w:rsidRPr="00EC6A1C">
        <w:rPr>
          <w:lang w:val="pt-BR"/>
        </w:rPr>
        <w:t>Repositório GitHub</w:t>
      </w:r>
    </w:p>
    <w:p w14:paraId="6C107A4B" w14:textId="63893118" w:rsidR="00F4775F" w:rsidRPr="00EC6A1C" w:rsidRDefault="00000000">
      <w:pPr>
        <w:rPr>
          <w:lang w:val="pt-BR"/>
        </w:rPr>
      </w:pPr>
      <w:r w:rsidRPr="00EC6A1C">
        <w:rPr>
          <w:b/>
          <w:lang w:val="pt-BR"/>
        </w:rPr>
        <w:t xml:space="preserve">Link Principal: </w:t>
      </w:r>
      <w:r w:rsidR="00EC6A1C" w:rsidRPr="00EC6A1C">
        <w:rPr>
          <w:lang w:val="pt-BR"/>
        </w:rPr>
        <w:t>https://github.com/carloslimaborges/didactic-bassoon</w:t>
      </w:r>
    </w:p>
    <w:p w14:paraId="36AAC688" w14:textId="77777777" w:rsidR="00F4775F" w:rsidRPr="00EC6A1C" w:rsidRDefault="00000000">
      <w:pPr>
        <w:pStyle w:val="Heading1"/>
        <w:rPr>
          <w:lang w:val="pt-BR"/>
        </w:rPr>
      </w:pPr>
      <w:r w:rsidRPr="00EC6A1C">
        <w:rPr>
          <w:lang w:val="pt-BR"/>
        </w:rPr>
        <w:t>5. SEGURANÇA E PROTEÇÃO DE CHAVES</w:t>
      </w:r>
    </w:p>
    <w:p w14:paraId="508F2A4B" w14:textId="77777777" w:rsidR="00F4775F" w:rsidRPr="00EC6A1C" w:rsidRDefault="00000000">
      <w:pPr>
        <w:pStyle w:val="Heading2"/>
        <w:rPr>
          <w:lang w:val="pt-BR"/>
        </w:rPr>
      </w:pPr>
      <w:r w:rsidRPr="00EC6A1C">
        <w:rPr>
          <w:lang w:val="pt-BR"/>
        </w:rPr>
        <w:t>Medidas Implementadas</w:t>
      </w:r>
    </w:p>
    <w:p w14:paraId="1F5665C0" w14:textId="77777777" w:rsidR="00F4775F" w:rsidRPr="00EC6A1C" w:rsidRDefault="00000000">
      <w:pPr>
        <w:rPr>
          <w:lang w:val="pt-BR"/>
        </w:rPr>
      </w:pPr>
      <w:r w:rsidRPr="00EC6A1C">
        <w:rPr>
          <w:lang w:val="pt-BR"/>
        </w:rPr>
        <w:t>Variáveis de Ambiente:</w:t>
      </w:r>
    </w:p>
    <w:p w14:paraId="508A3CCF" w14:textId="77777777" w:rsidR="00F4775F" w:rsidRPr="00EC6A1C" w:rsidRDefault="00000000">
      <w:pPr>
        <w:rPr>
          <w:lang w:val="pt-BR"/>
        </w:rPr>
      </w:pPr>
      <w:r w:rsidRPr="00EC6A1C">
        <w:rPr>
          <w:lang w:val="pt-BR"/>
        </w:rPr>
        <w:t xml:space="preserve">• </w:t>
      </w:r>
      <w:proofErr w:type="gramStart"/>
      <w:r w:rsidRPr="00EC6A1C">
        <w:rPr>
          <w:lang w:val="pt-BR"/>
        </w:rPr>
        <w:t>Arquivo .</w:t>
      </w:r>
      <w:proofErr w:type="spellStart"/>
      <w:r w:rsidRPr="00EC6A1C">
        <w:rPr>
          <w:lang w:val="pt-BR"/>
        </w:rPr>
        <w:t>env</w:t>
      </w:r>
      <w:proofErr w:type="spellEnd"/>
      <w:proofErr w:type="gramEnd"/>
      <w:r w:rsidRPr="00EC6A1C">
        <w:rPr>
          <w:lang w:val="pt-BR"/>
        </w:rPr>
        <w:t xml:space="preserve"> para configurações sensíveis</w:t>
      </w:r>
      <w:r w:rsidRPr="00EC6A1C">
        <w:rPr>
          <w:lang w:val="pt-BR"/>
        </w:rPr>
        <w:br/>
        <w:t xml:space="preserve">• Exemplo fornecido </w:t>
      </w:r>
      <w:proofErr w:type="gramStart"/>
      <w:r w:rsidRPr="00EC6A1C">
        <w:rPr>
          <w:lang w:val="pt-BR"/>
        </w:rPr>
        <w:t>em .</w:t>
      </w:r>
      <w:proofErr w:type="spellStart"/>
      <w:r w:rsidRPr="00EC6A1C">
        <w:rPr>
          <w:lang w:val="pt-BR"/>
        </w:rPr>
        <w:t>env</w:t>
      </w:r>
      <w:proofErr w:type="gramEnd"/>
      <w:r w:rsidRPr="00EC6A1C">
        <w:rPr>
          <w:lang w:val="pt-BR"/>
        </w:rPr>
        <w:t>.example</w:t>
      </w:r>
      <w:proofErr w:type="spellEnd"/>
      <w:r w:rsidRPr="00EC6A1C">
        <w:rPr>
          <w:lang w:val="pt-BR"/>
        </w:rPr>
        <w:br/>
        <w:t xml:space="preserve">• Chaves nunca </w:t>
      </w:r>
      <w:proofErr w:type="spellStart"/>
      <w:r w:rsidRPr="00EC6A1C">
        <w:rPr>
          <w:lang w:val="pt-BR"/>
        </w:rPr>
        <w:t>commitadas</w:t>
      </w:r>
      <w:proofErr w:type="spellEnd"/>
      <w:r w:rsidRPr="00EC6A1C">
        <w:rPr>
          <w:lang w:val="pt-BR"/>
        </w:rPr>
        <w:t xml:space="preserve"> no repositório</w:t>
      </w:r>
    </w:p>
    <w:p w14:paraId="624BA4AB" w14:textId="77777777" w:rsidR="00F4775F" w:rsidRPr="00EC6A1C" w:rsidRDefault="00000000">
      <w:pPr>
        <w:rPr>
          <w:lang w:val="pt-BR"/>
        </w:rPr>
      </w:pPr>
      <w:r w:rsidRPr="00EC6A1C">
        <w:rPr>
          <w:lang w:val="pt-BR"/>
        </w:rPr>
        <w:t>Boas Práticas de Segurança:</w:t>
      </w:r>
    </w:p>
    <w:p w14:paraId="0AF91B4D" w14:textId="77777777" w:rsidR="00F4775F" w:rsidRPr="00EC6A1C" w:rsidRDefault="00000000">
      <w:pPr>
        <w:rPr>
          <w:lang w:val="pt-BR"/>
        </w:rPr>
      </w:pPr>
      <w:r w:rsidRPr="00EC6A1C">
        <w:rPr>
          <w:lang w:val="pt-BR"/>
        </w:rPr>
        <w:t>• API Keys configuráveis via interface ou ambiente</w:t>
      </w:r>
      <w:r w:rsidRPr="00EC6A1C">
        <w:rPr>
          <w:lang w:val="pt-BR"/>
        </w:rPr>
        <w:br/>
        <w:t>• Processamento local de dados sensíveis</w:t>
      </w:r>
      <w:r w:rsidRPr="00EC6A1C">
        <w:rPr>
          <w:lang w:val="pt-BR"/>
        </w:rPr>
        <w:br/>
        <w:t>• Logs sem exposição de informações críticas</w:t>
      </w:r>
      <w:r w:rsidRPr="00EC6A1C">
        <w:rPr>
          <w:lang w:val="pt-BR"/>
        </w:rPr>
        <w:br/>
        <w:t>• Validação rigorosa de entrada de dados</w:t>
      </w:r>
    </w:p>
    <w:p w14:paraId="11991106" w14:textId="77777777" w:rsidR="00F4775F" w:rsidRPr="00EC6A1C" w:rsidRDefault="00000000">
      <w:pPr>
        <w:pStyle w:val="Heading1"/>
        <w:rPr>
          <w:lang w:val="pt-BR"/>
        </w:rPr>
      </w:pPr>
      <w:r w:rsidRPr="00EC6A1C">
        <w:rPr>
          <w:lang w:val="pt-BR"/>
        </w:rPr>
        <w:t>CONCLUSÃO</w:t>
      </w:r>
    </w:p>
    <w:p w14:paraId="382EC190" w14:textId="77777777" w:rsidR="00F4775F" w:rsidRPr="00EC6A1C" w:rsidRDefault="00000000">
      <w:pPr>
        <w:rPr>
          <w:lang w:val="pt-BR"/>
        </w:rPr>
      </w:pPr>
      <w:r w:rsidRPr="00EC6A1C">
        <w:rPr>
          <w:lang w:val="pt-BR"/>
        </w:rPr>
        <w:t>O Sistema de Análise Fiscal IA representa uma solução completa e profissional para automação de análise de documentos fiscais brasileiros. A arquitetura escolhida (</w:t>
      </w:r>
      <w:proofErr w:type="spellStart"/>
      <w:r w:rsidRPr="00EC6A1C">
        <w:rPr>
          <w:lang w:val="pt-BR"/>
        </w:rPr>
        <w:t>Streamlit</w:t>
      </w:r>
      <w:proofErr w:type="spellEnd"/>
      <w:r w:rsidRPr="00EC6A1C">
        <w:rPr>
          <w:lang w:val="pt-BR"/>
        </w:rPr>
        <w:t xml:space="preserve"> + </w:t>
      </w:r>
      <w:proofErr w:type="spellStart"/>
      <w:r w:rsidRPr="00EC6A1C">
        <w:rPr>
          <w:lang w:val="pt-BR"/>
        </w:rPr>
        <w:t>LangChain</w:t>
      </w:r>
      <w:proofErr w:type="spellEnd"/>
      <w:r w:rsidRPr="00EC6A1C">
        <w:rPr>
          <w:lang w:val="pt-BR"/>
        </w:rPr>
        <w:t xml:space="preserve"> + </w:t>
      </w:r>
      <w:proofErr w:type="spellStart"/>
      <w:r w:rsidRPr="00EC6A1C">
        <w:rPr>
          <w:lang w:val="pt-BR"/>
        </w:rPr>
        <w:t>Groq</w:t>
      </w:r>
      <w:proofErr w:type="spellEnd"/>
      <w:r w:rsidRPr="00EC6A1C">
        <w:rPr>
          <w:lang w:val="pt-BR"/>
        </w:rPr>
        <w:t>) proporciona performance, usabilidade e especialização necessárias para o contexto fiscal nacional.</w:t>
      </w:r>
      <w:r w:rsidRPr="00EC6A1C">
        <w:rPr>
          <w:lang w:val="pt-BR"/>
        </w:rPr>
        <w:br/>
      </w:r>
      <w:r w:rsidRPr="00EC6A1C">
        <w:rPr>
          <w:lang w:val="pt-BR"/>
        </w:rPr>
        <w:br/>
        <w:t>A implementação inclui medidas robustas de segurança, documentação abrangente e sistema de instalação automatizado, garantindo que a solução possa ser implementada e mantida com segurança em ambientes profissionais.</w:t>
      </w:r>
    </w:p>
    <w:p w14:paraId="74C4757F" w14:textId="212D5B5C" w:rsidR="00F4775F" w:rsidRPr="00EC6A1C" w:rsidRDefault="00000000">
      <w:pPr>
        <w:rPr>
          <w:lang w:val="pt-BR"/>
        </w:rPr>
      </w:pPr>
      <w:r w:rsidRPr="00EC6A1C">
        <w:rPr>
          <w:lang w:val="pt-BR"/>
        </w:rPr>
        <w:t>────────────────────────────────────────────────────────────</w:t>
      </w:r>
    </w:p>
    <w:p w14:paraId="2FDC6E37" w14:textId="77777777" w:rsidR="00F4775F" w:rsidRPr="00EC6A1C" w:rsidRDefault="00000000">
      <w:pPr>
        <w:jc w:val="center"/>
        <w:rPr>
          <w:lang w:val="pt-BR"/>
        </w:rPr>
      </w:pPr>
      <w:r w:rsidRPr="00EC6A1C">
        <w:rPr>
          <w:b/>
          <w:lang w:val="pt-BR"/>
        </w:rPr>
        <w:t>Sistema de Análise Fiscal IA v4.0</w:t>
      </w:r>
      <w:r w:rsidRPr="00EC6A1C">
        <w:rPr>
          <w:b/>
          <w:lang w:val="pt-BR"/>
        </w:rPr>
        <w:br/>
      </w:r>
      <w:r w:rsidRPr="00EC6A1C">
        <w:rPr>
          <w:i/>
          <w:lang w:val="pt-BR"/>
        </w:rPr>
        <w:t>Desenvolvido para contadores e gestores brasileiros</w:t>
      </w:r>
    </w:p>
    <w:sectPr w:rsidR="00F4775F" w:rsidRPr="00EC6A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4129411">
    <w:abstractNumId w:val="8"/>
  </w:num>
  <w:num w:numId="2" w16cid:durableId="1223326092">
    <w:abstractNumId w:val="6"/>
  </w:num>
  <w:num w:numId="3" w16cid:durableId="479467327">
    <w:abstractNumId w:val="5"/>
  </w:num>
  <w:num w:numId="4" w16cid:durableId="1226182834">
    <w:abstractNumId w:val="4"/>
  </w:num>
  <w:num w:numId="5" w16cid:durableId="1035470433">
    <w:abstractNumId w:val="7"/>
  </w:num>
  <w:num w:numId="6" w16cid:durableId="730154657">
    <w:abstractNumId w:val="3"/>
  </w:num>
  <w:num w:numId="7" w16cid:durableId="1683780493">
    <w:abstractNumId w:val="2"/>
  </w:num>
  <w:num w:numId="8" w16cid:durableId="1756441937">
    <w:abstractNumId w:val="1"/>
  </w:num>
  <w:num w:numId="9" w16cid:durableId="1547378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22058"/>
    <w:rsid w:val="00AA1D8D"/>
    <w:rsid w:val="00B47730"/>
    <w:rsid w:val="00CB0664"/>
    <w:rsid w:val="00EC6A1C"/>
    <w:rsid w:val="00F4775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0DE346E"/>
  <w14:defaultImageDpi w14:val="300"/>
  <w15:docId w15:val="{06681348-7B72-974E-A426-2364C8DF8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Carlos Eduardo Lima Borges</cp:lastModifiedBy>
  <cp:revision>2</cp:revision>
  <dcterms:created xsi:type="dcterms:W3CDTF">2013-12-23T23:15:00Z</dcterms:created>
  <dcterms:modified xsi:type="dcterms:W3CDTF">2025-06-24T15:47:00Z</dcterms:modified>
  <cp:category/>
</cp:coreProperties>
</file>