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298A" w:rsidRPr="00867350" w:rsidRDefault="002D298A" w:rsidP="00867350">
      <w:pPr>
        <w:pStyle w:val="Textoindependiente"/>
        <w:spacing w:line="360" w:lineRule="auto"/>
        <w:jc w:val="both"/>
        <w:rPr>
          <w:rFonts w:ascii="Bookman Old Style" w:hAnsi="Bookman Old Style"/>
        </w:rPr>
      </w:pPr>
      <w:r w:rsidRPr="00867350">
        <w:rPr>
          <w:rFonts w:ascii="Bookman Old Style" w:hAnsi="Bookman Old Style"/>
        </w:rPr>
        <w:t>Nombre de la Empresa:</w:t>
      </w:r>
    </w:p>
    <w:p w:rsidR="002D298A" w:rsidRPr="00867350" w:rsidRDefault="002D298A" w:rsidP="00867350">
      <w:pPr>
        <w:pStyle w:val="Textoindependiente"/>
        <w:spacing w:line="276" w:lineRule="auto"/>
        <w:jc w:val="both"/>
        <w:rPr>
          <w:rFonts w:ascii="Bookman Old Style" w:hAnsi="Bookman Old Style"/>
          <w:b/>
        </w:rPr>
      </w:pPr>
      <w:r w:rsidRPr="00867350">
        <w:rPr>
          <w:rFonts w:ascii="Bookman Old Style" w:hAnsi="Bookman Old Style"/>
          <w:b/>
        </w:rPr>
        <w:t>Fundación para la Planificación y Desarrollo de Centros de Capacitación Industrial (FUNCECAIND</w:t>
      </w:r>
    </w:p>
    <w:p w:rsidR="002D298A" w:rsidRDefault="002D298A" w:rsidP="00867350">
      <w:pPr>
        <w:pStyle w:val="Textoindependiente"/>
        <w:spacing w:line="276" w:lineRule="auto"/>
        <w:jc w:val="both"/>
        <w:rPr>
          <w:rFonts w:ascii="Bookman Old Style" w:hAnsi="Bookman Old Style"/>
        </w:rPr>
      </w:pPr>
      <w:r w:rsidRPr="00867350">
        <w:rPr>
          <w:rFonts w:ascii="Bookman Old Style" w:hAnsi="Bookman Old Style"/>
        </w:rPr>
        <w:t>Ubicación de la Empresa:</w:t>
      </w:r>
    </w:p>
    <w:p w:rsidR="00867350" w:rsidRPr="00867350" w:rsidRDefault="00867350" w:rsidP="00867350">
      <w:pPr>
        <w:pStyle w:val="Textoindependiente"/>
        <w:spacing w:line="276" w:lineRule="auto"/>
        <w:jc w:val="both"/>
        <w:rPr>
          <w:rFonts w:ascii="Bookman Old Style" w:eastAsiaTheme="minorHAnsi" w:hAnsi="Bookman Old Style"/>
          <w:lang w:eastAsia="en-US"/>
        </w:rPr>
      </w:pPr>
    </w:p>
    <w:p w:rsidR="002D298A" w:rsidRPr="00867350" w:rsidRDefault="002D298A" w:rsidP="00867350">
      <w:pPr>
        <w:pStyle w:val="Textoindependiente"/>
        <w:spacing w:line="276" w:lineRule="auto"/>
        <w:jc w:val="both"/>
        <w:rPr>
          <w:rFonts w:ascii="Bookman Old Style" w:hAnsi="Bookman Old Style"/>
        </w:rPr>
      </w:pPr>
      <w:r w:rsidRPr="00867350">
        <w:rPr>
          <w:rFonts w:ascii="Bookman Old Style" w:hAnsi="Bookman Old Style"/>
        </w:rPr>
        <w:t>Se encuentra ubicada en la Urbanización Industrial Rio Tuy, Avenida “G”, Edificio FUNCECAIND.   C</w:t>
      </w:r>
      <w:r w:rsidR="004617A3" w:rsidRPr="00867350">
        <w:rPr>
          <w:rFonts w:ascii="Bookman Old Style" w:hAnsi="Bookman Old Style"/>
        </w:rPr>
        <w:t>h</w:t>
      </w:r>
      <w:r w:rsidRPr="00867350">
        <w:rPr>
          <w:rFonts w:ascii="Bookman Old Style" w:hAnsi="Bookman Old Style"/>
        </w:rPr>
        <w:t xml:space="preserve">arallave – Municipio Cristóbal Rojas. </w:t>
      </w:r>
    </w:p>
    <w:p w:rsidR="002D298A" w:rsidRPr="00867350" w:rsidRDefault="002D298A" w:rsidP="00867350">
      <w:pPr>
        <w:pStyle w:val="Ttulo1"/>
        <w:spacing w:line="360" w:lineRule="auto"/>
        <w:jc w:val="both"/>
        <w:rPr>
          <w:rFonts w:ascii="Bookman Old Style" w:hAnsi="Bookman Old Style"/>
          <w:b/>
          <w:color w:val="auto"/>
        </w:rPr>
      </w:pPr>
      <w:r w:rsidRPr="00867350">
        <w:rPr>
          <w:rFonts w:ascii="Bookman Old Style" w:hAnsi="Bookman Old Style"/>
          <w:b/>
          <w:color w:val="auto"/>
        </w:rPr>
        <w:t xml:space="preserve">Reseña Histórica </w:t>
      </w:r>
    </w:p>
    <w:p w:rsidR="002D298A" w:rsidRPr="00867350" w:rsidRDefault="002D298A" w:rsidP="00867350">
      <w:pPr>
        <w:pStyle w:val="Textoindependienteprimerasangra"/>
        <w:spacing w:line="360" w:lineRule="auto"/>
        <w:jc w:val="both"/>
        <w:rPr>
          <w:rFonts w:ascii="Bookman Old Style" w:hAnsi="Bookman Old Style"/>
          <w:highlight w:val="white"/>
        </w:rPr>
      </w:pPr>
      <w:r w:rsidRPr="00867350">
        <w:rPr>
          <w:rFonts w:ascii="Bookman Old Style" w:hAnsi="Bookman Old Style"/>
          <w:highlight w:val="white"/>
        </w:rPr>
        <w:t>FUNCECAIND, Fundación para la Planificación y Desarrollo de Centros de Capacitación Industrial, inició sus actividades en Charallave el 20 de mayo de 1986 bajo el auspicio de las Damas de </w:t>
      </w:r>
      <w:proofErr w:type="spellStart"/>
      <w:r w:rsidRPr="00867350">
        <w:rPr>
          <w:rFonts w:ascii="Bookman Old Style" w:hAnsi="Bookman Old Style"/>
          <w:highlight w:val="white"/>
        </w:rPr>
        <w:t>Fedecámaras</w:t>
      </w:r>
      <w:proofErr w:type="spellEnd"/>
      <w:r w:rsidRPr="00867350">
        <w:rPr>
          <w:rFonts w:ascii="Bookman Old Style" w:hAnsi="Bookman Old Style"/>
          <w:highlight w:val="white"/>
        </w:rPr>
        <w:t>,  y con la presidencia de las señoras  Amalia </w:t>
      </w:r>
      <w:proofErr w:type="spellStart"/>
      <w:r w:rsidRPr="00867350">
        <w:rPr>
          <w:rFonts w:ascii="Bookman Old Style" w:hAnsi="Bookman Old Style"/>
          <w:highlight w:val="white"/>
        </w:rPr>
        <w:t>Taurchini</w:t>
      </w:r>
      <w:proofErr w:type="spellEnd"/>
      <w:r w:rsidRPr="00867350">
        <w:rPr>
          <w:rFonts w:ascii="Bookman Old Style" w:hAnsi="Bookman Old Style"/>
          <w:highlight w:val="white"/>
        </w:rPr>
        <w:t> de </w:t>
      </w:r>
      <w:proofErr w:type="spellStart"/>
      <w:r w:rsidRPr="00867350">
        <w:rPr>
          <w:rFonts w:ascii="Bookman Old Style" w:hAnsi="Bookman Old Style"/>
          <w:highlight w:val="white"/>
        </w:rPr>
        <w:t>Polesel</w:t>
      </w:r>
      <w:proofErr w:type="spellEnd"/>
      <w:r w:rsidRPr="00867350">
        <w:rPr>
          <w:rFonts w:ascii="Bookman Old Style" w:hAnsi="Bookman Old Style"/>
          <w:highlight w:val="white"/>
        </w:rPr>
        <w:t>, </w:t>
      </w:r>
      <w:proofErr w:type="spellStart"/>
      <w:r w:rsidRPr="00867350">
        <w:rPr>
          <w:rFonts w:ascii="Bookman Old Style" w:hAnsi="Bookman Old Style"/>
          <w:highlight w:val="white"/>
        </w:rPr>
        <w:t>Egilde</w:t>
      </w:r>
      <w:proofErr w:type="spellEnd"/>
      <w:r w:rsidRPr="00867350">
        <w:rPr>
          <w:rFonts w:ascii="Bookman Old Style" w:hAnsi="Bookman Old Style"/>
          <w:highlight w:val="white"/>
        </w:rPr>
        <w:t> Añez de Saquera, Emilia de Socias y Tula Romero de </w:t>
      </w:r>
      <w:proofErr w:type="spellStart"/>
      <w:r w:rsidRPr="00867350">
        <w:rPr>
          <w:rFonts w:ascii="Bookman Old Style" w:hAnsi="Bookman Old Style"/>
          <w:highlight w:val="white"/>
        </w:rPr>
        <w:t>Dao</w:t>
      </w:r>
      <w:proofErr w:type="spellEnd"/>
      <w:r w:rsidRPr="00867350">
        <w:rPr>
          <w:rFonts w:ascii="Bookman Old Style" w:hAnsi="Bookman Old Style"/>
          <w:highlight w:val="white"/>
        </w:rPr>
        <w:t>,  inician las relaciones con el sector Industrial de los Valles del Tuy desde un</w:t>
      </w:r>
      <w:r w:rsidR="00A443A9" w:rsidRPr="00867350">
        <w:rPr>
          <w:rFonts w:ascii="Bookman Old Style" w:hAnsi="Bookman Old Style"/>
          <w:highlight w:val="white"/>
        </w:rPr>
        <w:t>as instalaciones provisionales,</w:t>
      </w:r>
      <w:r w:rsidRPr="00867350">
        <w:rPr>
          <w:rFonts w:ascii="Bookman Old Style" w:hAnsi="Bookman Old Style"/>
          <w:highlight w:val="white"/>
        </w:rPr>
        <w:t xml:space="preserve"> y en tan sólo dos aulas se consolidan las bases de la capacitación industrial en la zona, además de extenderse a Guarenas, Guatire y Área Metropolitana. </w:t>
      </w:r>
    </w:p>
    <w:p w:rsidR="002D298A" w:rsidRPr="00867350" w:rsidRDefault="002D298A" w:rsidP="00867350">
      <w:pPr>
        <w:pStyle w:val="Textoindependienteprimerasangra"/>
        <w:spacing w:line="360" w:lineRule="auto"/>
        <w:jc w:val="both"/>
        <w:rPr>
          <w:rFonts w:ascii="Bookman Old Style" w:hAnsi="Bookman Old Style"/>
          <w:highlight w:val="white"/>
        </w:rPr>
      </w:pPr>
      <w:r w:rsidRPr="00867350">
        <w:rPr>
          <w:rFonts w:ascii="Bookman Old Style" w:hAnsi="Bookman Old Style"/>
          <w:highlight w:val="white"/>
        </w:rPr>
        <w:t>Actualmente se encuentra ubicada en la carretera Charallave – Cúa, Urbanización Industrial Río Tuy, Avenida “G”.</w:t>
      </w:r>
    </w:p>
    <w:p w:rsidR="002D298A" w:rsidRPr="00867350" w:rsidRDefault="002D298A" w:rsidP="00867350">
      <w:pPr>
        <w:pStyle w:val="Textoindependienteprimerasangra"/>
        <w:spacing w:line="360" w:lineRule="auto"/>
        <w:jc w:val="both"/>
        <w:rPr>
          <w:rFonts w:ascii="Bookman Old Style" w:hAnsi="Bookman Old Style"/>
          <w:highlight w:val="white"/>
        </w:rPr>
      </w:pPr>
      <w:r w:rsidRPr="00867350">
        <w:rPr>
          <w:rFonts w:ascii="Bookman Old Style" w:hAnsi="Bookman Old Style"/>
          <w:highlight w:val="white"/>
        </w:rPr>
        <w:t>Desde sus inicios ha planificado y evaluado en forma continua su proceso de formación, adecuándolo a los avances tecnológicos y por ende a las cambiantes necesidades del sector Industrial en lo referente al desarrollo de sus Recursos Humanos, enmarcando sus acciones de adiestramiento hacia la competitividad y optimización de la calidad en los servicios</w:t>
      </w:r>
    </w:p>
    <w:p w:rsidR="002D298A" w:rsidRPr="00867350" w:rsidRDefault="002D298A" w:rsidP="00867350">
      <w:pPr>
        <w:pStyle w:val="Textoindependienteprimerasangra"/>
        <w:spacing w:line="360" w:lineRule="auto"/>
        <w:jc w:val="both"/>
        <w:rPr>
          <w:rFonts w:ascii="Bookman Old Style" w:hAnsi="Bookman Old Style"/>
          <w:highlight w:val="white"/>
        </w:rPr>
      </w:pPr>
      <w:r w:rsidRPr="00867350">
        <w:rPr>
          <w:rFonts w:ascii="Bookman Old Style" w:hAnsi="Bookman Old Style"/>
          <w:highlight w:val="white"/>
        </w:rPr>
        <w:t>El objetivo inicial de FUNCECAIND consiste en adiestrar a trabajadores de diferentes estratos organizacionales y facilitarles la nivelación de su experiencia con avances tecnológicos que le permitan actualizar su puesto de trabajo y poder, mejorar la competitividad en las empresas al optimizar la calidad en servicios y productos.</w:t>
      </w:r>
    </w:p>
    <w:p w:rsidR="002D298A" w:rsidRPr="00867350" w:rsidRDefault="002D298A" w:rsidP="00867350">
      <w:pPr>
        <w:pStyle w:val="Textoindependienteprimerasangra"/>
        <w:spacing w:line="360" w:lineRule="auto"/>
        <w:jc w:val="both"/>
        <w:rPr>
          <w:rFonts w:ascii="Bookman Old Style" w:hAnsi="Bookman Old Style"/>
          <w:highlight w:val="white"/>
        </w:rPr>
      </w:pPr>
      <w:r w:rsidRPr="00867350">
        <w:rPr>
          <w:rFonts w:ascii="Bookman Old Style" w:hAnsi="Bookman Old Style"/>
          <w:highlight w:val="white"/>
        </w:rPr>
        <w:t xml:space="preserve">La constante relación con el sector laboral nos hizo reconducir nuestro objetivo hacia la formación de los recursos humanos que el país necesita en oficios calificados, y así nace, nuestra estrategia de mayor relevancia: Formación Profesional en especialidades ajustadas a las necesidades reales de </w:t>
      </w:r>
      <w:r w:rsidRPr="00867350">
        <w:rPr>
          <w:rFonts w:ascii="Bookman Old Style" w:hAnsi="Bookman Old Style"/>
          <w:highlight w:val="white"/>
        </w:rPr>
        <w:lastRenderedPageBreak/>
        <w:t>la industria. Hoy, FUNCECAIND, forma a particulares de la región para ser incorporados progresivamente al sector industrial, e igualmente participa en la actualización profesional de trabajadores del sector, tanto de manera personal como corporativa. </w:t>
      </w:r>
    </w:p>
    <w:p w:rsidR="002D298A" w:rsidRPr="00867350" w:rsidRDefault="002D298A" w:rsidP="00867350">
      <w:pPr>
        <w:pStyle w:val="Ttulo2"/>
        <w:spacing w:line="360" w:lineRule="auto"/>
        <w:jc w:val="both"/>
        <w:rPr>
          <w:rFonts w:ascii="Bookman Old Style" w:hAnsi="Bookman Old Style"/>
          <w:b/>
          <w:color w:val="auto"/>
        </w:rPr>
      </w:pPr>
      <w:r w:rsidRPr="00867350">
        <w:rPr>
          <w:rFonts w:ascii="Bookman Old Style" w:hAnsi="Bookman Old Style"/>
          <w:b/>
          <w:color w:val="auto"/>
        </w:rPr>
        <w:t>Objetivos de la Organización</w:t>
      </w:r>
    </w:p>
    <w:p w:rsidR="002D298A" w:rsidRPr="00867350" w:rsidRDefault="002D298A" w:rsidP="00867350">
      <w:pPr>
        <w:pStyle w:val="Ttulo3"/>
        <w:spacing w:line="360" w:lineRule="auto"/>
        <w:jc w:val="both"/>
        <w:rPr>
          <w:rFonts w:ascii="Bookman Old Style" w:hAnsi="Bookman Old Style"/>
          <w:i/>
          <w:color w:val="auto"/>
        </w:rPr>
      </w:pPr>
      <w:r w:rsidRPr="00867350">
        <w:rPr>
          <w:rFonts w:ascii="Bookman Old Style" w:hAnsi="Bookman Old Style"/>
          <w:i/>
          <w:color w:val="auto"/>
        </w:rPr>
        <w:t>Objetivo General</w:t>
      </w:r>
    </w:p>
    <w:p w:rsidR="002D298A" w:rsidRPr="00867350" w:rsidRDefault="002D298A" w:rsidP="00867350">
      <w:pPr>
        <w:pStyle w:val="Textoindependienteprimerasangra"/>
        <w:spacing w:line="360" w:lineRule="auto"/>
        <w:jc w:val="both"/>
        <w:rPr>
          <w:rFonts w:ascii="Bookman Old Style" w:hAnsi="Bookman Old Style"/>
        </w:rPr>
      </w:pPr>
      <w:r w:rsidRPr="00867350">
        <w:rPr>
          <w:rFonts w:ascii="Bookman Old Style" w:hAnsi="Bookman Old Style"/>
        </w:rPr>
        <w:t>El Objetivo principal de la Fundación es formar Profesionalmente mano de obra calificada para el sector de los Valles del Tuy.</w:t>
      </w:r>
    </w:p>
    <w:p w:rsidR="002D298A" w:rsidRPr="00867350" w:rsidRDefault="002D298A" w:rsidP="00867350">
      <w:pPr>
        <w:pStyle w:val="Ttulo3"/>
        <w:spacing w:line="360" w:lineRule="auto"/>
        <w:jc w:val="both"/>
        <w:rPr>
          <w:rFonts w:ascii="Bookman Old Style" w:hAnsi="Bookman Old Style"/>
          <w:i/>
          <w:color w:val="auto"/>
        </w:rPr>
      </w:pPr>
      <w:r w:rsidRPr="00867350">
        <w:rPr>
          <w:rFonts w:ascii="Bookman Old Style" w:hAnsi="Bookman Old Style"/>
          <w:i/>
          <w:color w:val="auto"/>
        </w:rPr>
        <w:t>Objetivo Especifico</w:t>
      </w:r>
    </w:p>
    <w:p w:rsidR="002D298A" w:rsidRPr="00867350" w:rsidRDefault="002D298A" w:rsidP="00867350">
      <w:pPr>
        <w:pStyle w:val="Lista2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</w:rPr>
      </w:pPr>
      <w:r w:rsidRPr="00867350">
        <w:rPr>
          <w:rFonts w:ascii="Bookman Old Style" w:hAnsi="Bookman Old Style"/>
        </w:rPr>
        <w:t>Proporcionar una capacitación técnica de alto nivel, según los requerimientos del Sector Industrial, dirigido a jóvenes bachilleres o trabajadores de empresa, reclutados psicotécnicamente de los liceos o trabajadores de las empresas de los Valles del Tuy.</w:t>
      </w:r>
    </w:p>
    <w:p w:rsidR="002D298A" w:rsidRPr="00867350" w:rsidRDefault="002D298A" w:rsidP="00867350">
      <w:pPr>
        <w:pStyle w:val="Lista2"/>
        <w:numPr>
          <w:ilvl w:val="0"/>
          <w:numId w:val="1"/>
        </w:numPr>
        <w:spacing w:line="360" w:lineRule="auto"/>
        <w:jc w:val="both"/>
        <w:rPr>
          <w:rFonts w:ascii="Bookman Old Style" w:hAnsi="Bookman Old Style"/>
        </w:rPr>
      </w:pPr>
      <w:r w:rsidRPr="00867350">
        <w:rPr>
          <w:rFonts w:ascii="Bookman Old Style" w:hAnsi="Bookman Old Style"/>
        </w:rPr>
        <w:t xml:space="preserve">Implementar programas a través de los cuales los participantes amplíen, profundicen o adquieran conocimientos, habilidades y destrezas, según la especialidad en estudio, reforzando el marco Técnico a través de laboratorios y talleres de práctica. </w:t>
      </w:r>
    </w:p>
    <w:p w:rsidR="002D298A" w:rsidRPr="00867350" w:rsidRDefault="002D298A" w:rsidP="00867350">
      <w:pPr>
        <w:pStyle w:val="Ttulo3"/>
        <w:spacing w:line="360" w:lineRule="auto"/>
        <w:jc w:val="both"/>
        <w:rPr>
          <w:rFonts w:ascii="Bookman Old Style" w:hAnsi="Bookman Old Style"/>
          <w:i/>
          <w:color w:val="auto"/>
        </w:rPr>
      </w:pPr>
      <w:r w:rsidRPr="00867350">
        <w:rPr>
          <w:rFonts w:ascii="Bookman Old Style" w:hAnsi="Bookman Old Style"/>
          <w:i/>
          <w:color w:val="auto"/>
        </w:rPr>
        <w:t>Objetivos de la Fundación   (Según los Estatutos)</w:t>
      </w:r>
    </w:p>
    <w:p w:rsidR="002D298A" w:rsidRPr="00867350" w:rsidRDefault="002D298A" w:rsidP="00867350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Bookman Old Style" w:hAnsi="Bookman Old Style" w:cs="Times New Roman"/>
          <w:sz w:val="24"/>
        </w:rPr>
      </w:pPr>
      <w:r w:rsidRPr="00867350">
        <w:rPr>
          <w:rFonts w:ascii="Bookman Old Style" w:hAnsi="Bookman Old Style" w:cs="Times New Roman"/>
          <w:sz w:val="24"/>
        </w:rPr>
        <w:t>Programar y construir Centros de Capacitación en las ciudades del País que prioritariamente sean escogidas por la Junta Directiva, a fin de contribuir a la preparación y desarrollo de los Recursos Humanos.</w:t>
      </w:r>
    </w:p>
    <w:p w:rsidR="002D298A" w:rsidRPr="00867350" w:rsidRDefault="002D298A" w:rsidP="00867350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Bookman Old Style" w:hAnsi="Bookman Old Style" w:cs="Times New Roman"/>
          <w:sz w:val="24"/>
        </w:rPr>
      </w:pPr>
      <w:r w:rsidRPr="00867350">
        <w:rPr>
          <w:rFonts w:ascii="Bookman Old Style" w:hAnsi="Bookman Old Style" w:cs="Times New Roman"/>
          <w:sz w:val="24"/>
        </w:rPr>
        <w:t>Realizar los estudios técnicos necesarios dirigidos al establecimiento de los programas y ordenamientos administrativos a implantarse en los referidos centros.</w:t>
      </w:r>
    </w:p>
    <w:p w:rsidR="002D298A" w:rsidRPr="00867350" w:rsidRDefault="002D298A" w:rsidP="00867350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Bookman Old Style" w:hAnsi="Bookman Old Style" w:cs="Times New Roman"/>
          <w:sz w:val="24"/>
        </w:rPr>
      </w:pPr>
      <w:r w:rsidRPr="00867350">
        <w:rPr>
          <w:rFonts w:ascii="Bookman Old Style" w:hAnsi="Bookman Old Style" w:cs="Times New Roman"/>
          <w:sz w:val="24"/>
        </w:rPr>
        <w:t xml:space="preserve">Participar en toda actividad que de alguna forma contribuya a acercar el sector Industrial de cada Zona donde se instale un Centro de </w:t>
      </w:r>
      <w:r w:rsidR="00A443A9" w:rsidRPr="00867350">
        <w:rPr>
          <w:rFonts w:ascii="Bookman Old Style" w:hAnsi="Bookman Old Style" w:cs="Times New Roman"/>
          <w:sz w:val="24"/>
        </w:rPr>
        <w:t>Capacitación Industrial</w:t>
      </w:r>
      <w:r w:rsidRPr="00867350">
        <w:rPr>
          <w:rFonts w:ascii="Bookman Old Style" w:hAnsi="Bookman Old Style" w:cs="Times New Roman"/>
          <w:sz w:val="24"/>
        </w:rPr>
        <w:t xml:space="preserve"> a su respectiva comunidad.</w:t>
      </w:r>
    </w:p>
    <w:p w:rsidR="002D298A" w:rsidRPr="00867350" w:rsidRDefault="002D298A" w:rsidP="00867350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Bookman Old Style" w:hAnsi="Bookman Old Style" w:cs="Times New Roman"/>
          <w:sz w:val="24"/>
        </w:rPr>
      </w:pPr>
      <w:r w:rsidRPr="00867350">
        <w:rPr>
          <w:rFonts w:ascii="Bookman Old Style" w:hAnsi="Bookman Old Style" w:cs="Times New Roman"/>
          <w:sz w:val="24"/>
        </w:rPr>
        <w:t>Llevar a cabo cualquier otra actividad de carácter benéfico, educativo, cultural y científico cuando así lo considere expresamente la asamblea.</w:t>
      </w:r>
    </w:p>
    <w:p w:rsidR="002D298A" w:rsidRPr="00867350" w:rsidRDefault="002D298A" w:rsidP="00867350">
      <w:pPr>
        <w:pStyle w:val="Ttulo1"/>
        <w:spacing w:line="360" w:lineRule="auto"/>
        <w:jc w:val="both"/>
        <w:rPr>
          <w:rFonts w:ascii="Bookman Old Style" w:hAnsi="Bookman Old Style"/>
          <w:i/>
          <w:color w:val="auto"/>
          <w:sz w:val="24"/>
          <w:szCs w:val="24"/>
        </w:rPr>
      </w:pPr>
      <w:r w:rsidRPr="00867350">
        <w:rPr>
          <w:rFonts w:ascii="Bookman Old Style" w:hAnsi="Bookman Old Style"/>
          <w:i/>
          <w:color w:val="auto"/>
          <w:sz w:val="24"/>
          <w:szCs w:val="24"/>
        </w:rPr>
        <w:lastRenderedPageBreak/>
        <w:t xml:space="preserve">Misión </w:t>
      </w:r>
    </w:p>
    <w:p w:rsidR="002D298A" w:rsidRPr="00867350" w:rsidRDefault="002D298A" w:rsidP="00867350">
      <w:pPr>
        <w:pStyle w:val="Textoindependienteprimerasangra"/>
        <w:spacing w:line="360" w:lineRule="auto"/>
        <w:jc w:val="both"/>
        <w:rPr>
          <w:rFonts w:ascii="Bookman Old Style" w:hAnsi="Bookman Old Style"/>
        </w:rPr>
      </w:pPr>
      <w:r w:rsidRPr="00867350">
        <w:rPr>
          <w:rFonts w:ascii="Bookman Old Style" w:hAnsi="Bookman Old Style"/>
        </w:rPr>
        <w:t>Facilitar el diseño de programas y cursos acorde con las necesidades reales de las áreas de injerencia en las organizaciones, asociando sus esfuerzos a los del</w:t>
      </w:r>
      <w:r w:rsidR="00A443A9" w:rsidRPr="00867350">
        <w:rPr>
          <w:rFonts w:ascii="Bookman Old Style" w:hAnsi="Bookman Old Style"/>
        </w:rPr>
        <w:t xml:space="preserve"> empresario de la región, para </w:t>
      </w:r>
      <w:r w:rsidRPr="00867350">
        <w:rPr>
          <w:rFonts w:ascii="Bookman Old Style" w:hAnsi="Bookman Old Style"/>
        </w:rPr>
        <w:t xml:space="preserve">elevar el nivel de </w:t>
      </w:r>
      <w:r w:rsidR="00B73415" w:rsidRPr="00867350">
        <w:rPr>
          <w:rFonts w:ascii="Bookman Old Style" w:hAnsi="Bookman Old Style"/>
        </w:rPr>
        <w:t>calificación del</w:t>
      </w:r>
      <w:r w:rsidRPr="00867350">
        <w:rPr>
          <w:rFonts w:ascii="Bookman Old Style" w:hAnsi="Bookman Old Style"/>
        </w:rPr>
        <w:t xml:space="preserve"> personal disponible. Ofreciendo así todos los servicios relacionados con el adiestramiento y desarrollo de los recursos humanos, incluidos los de reclutamiento y selección.</w:t>
      </w:r>
    </w:p>
    <w:p w:rsidR="002D298A" w:rsidRPr="00867350" w:rsidRDefault="002D298A" w:rsidP="00867350">
      <w:pPr>
        <w:pStyle w:val="Ttulo1"/>
        <w:spacing w:line="360" w:lineRule="auto"/>
        <w:jc w:val="both"/>
        <w:rPr>
          <w:rFonts w:ascii="Bookman Old Style" w:hAnsi="Bookman Old Style"/>
          <w:i/>
          <w:color w:val="auto"/>
          <w:sz w:val="24"/>
          <w:szCs w:val="24"/>
        </w:rPr>
      </w:pPr>
      <w:r w:rsidRPr="00867350">
        <w:rPr>
          <w:rFonts w:ascii="Bookman Old Style" w:hAnsi="Bookman Old Style"/>
          <w:i/>
          <w:color w:val="auto"/>
          <w:sz w:val="24"/>
          <w:szCs w:val="24"/>
        </w:rPr>
        <w:t xml:space="preserve">Visión </w:t>
      </w:r>
    </w:p>
    <w:p w:rsidR="006D5C19" w:rsidRDefault="002D298A" w:rsidP="00867350">
      <w:pPr>
        <w:pStyle w:val="Textoindependienteprimerasangra"/>
        <w:spacing w:line="360" w:lineRule="auto"/>
        <w:jc w:val="both"/>
        <w:rPr>
          <w:rFonts w:ascii="Bookman Old Style" w:hAnsi="Bookman Old Style"/>
        </w:rPr>
      </w:pPr>
      <w:r w:rsidRPr="00867350">
        <w:rPr>
          <w:rFonts w:ascii="Bookman Old Style" w:hAnsi="Bookman Old Style"/>
        </w:rPr>
        <w:t xml:space="preserve">Contribuir de manera activa a la formación, perfeccionamiento y </w:t>
      </w:r>
      <w:r w:rsidR="00A443A9" w:rsidRPr="00867350">
        <w:rPr>
          <w:rFonts w:ascii="Bookman Old Style" w:hAnsi="Bookman Old Style"/>
        </w:rPr>
        <w:t>especialización profesional</w:t>
      </w:r>
      <w:r w:rsidRPr="00867350">
        <w:rPr>
          <w:rFonts w:ascii="Bookman Old Style" w:hAnsi="Bookman Old Style"/>
        </w:rPr>
        <w:t xml:space="preserve"> del factor humano, conjuntamente con las empresas de la zona mediante el proceso educativo constituido por </w:t>
      </w:r>
      <w:r w:rsidR="00A443A9" w:rsidRPr="00867350">
        <w:rPr>
          <w:rFonts w:ascii="Bookman Old Style" w:hAnsi="Bookman Old Style"/>
        </w:rPr>
        <w:t>programas de</w:t>
      </w:r>
      <w:r w:rsidRPr="00867350">
        <w:rPr>
          <w:rFonts w:ascii="Bookman Old Style" w:hAnsi="Bookman Old Style"/>
        </w:rPr>
        <w:t xml:space="preserve"> Formación Profesional, cursos y talleres.  </w:t>
      </w:r>
    </w:p>
    <w:p w:rsidR="00477AF1" w:rsidRPr="00867350" w:rsidRDefault="00477AF1" w:rsidP="00477AF1">
      <w:pPr>
        <w:pStyle w:val="Ttulo1"/>
        <w:spacing w:line="360" w:lineRule="auto"/>
        <w:jc w:val="both"/>
        <w:rPr>
          <w:rFonts w:ascii="Bookman Old Style" w:hAnsi="Bookman Old Style"/>
          <w:i/>
          <w:color w:val="auto"/>
          <w:sz w:val="24"/>
          <w:szCs w:val="24"/>
        </w:rPr>
      </w:pPr>
      <w:r>
        <w:rPr>
          <w:rFonts w:ascii="Bookman Old Style" w:hAnsi="Bookman Old Style"/>
          <w:i/>
          <w:color w:val="auto"/>
          <w:sz w:val="24"/>
          <w:szCs w:val="24"/>
        </w:rPr>
        <w:t>Contactos</w:t>
      </w:r>
    </w:p>
    <w:p w:rsidR="00477AF1" w:rsidRDefault="00477AF1" w:rsidP="00867350">
      <w:pPr>
        <w:pStyle w:val="Textoindependienteprimerasangra"/>
        <w:spacing w:line="36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Correo de Contacto: </w:t>
      </w:r>
      <w:hyperlink r:id="rId5" w:history="1">
        <w:r w:rsidRPr="006A625A">
          <w:rPr>
            <w:rStyle w:val="Hipervnculo"/>
            <w:rFonts w:ascii="Bookman Old Style" w:hAnsi="Bookman Old Style"/>
          </w:rPr>
          <w:t>funcecaind@gmail.com</w:t>
        </w:r>
      </w:hyperlink>
      <w:r>
        <w:rPr>
          <w:rFonts w:ascii="Bookman Old Style" w:hAnsi="Bookman Old Style"/>
        </w:rPr>
        <w:t xml:space="preserve"> </w:t>
      </w:r>
    </w:p>
    <w:p w:rsidR="00477AF1" w:rsidRDefault="00477AF1" w:rsidP="00477AF1">
      <w:pPr>
        <w:pStyle w:val="Textoindependienteprimerasangra"/>
        <w:spacing w:line="360" w:lineRule="auto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Telf</w:t>
      </w:r>
      <w:proofErr w:type="spellEnd"/>
      <w:r>
        <w:rPr>
          <w:rFonts w:ascii="Bookman Old Style" w:hAnsi="Bookman Old Style"/>
        </w:rPr>
        <w:t xml:space="preserve"> Contacto: 0424-2001127 / 0414-1181154</w:t>
      </w:r>
    </w:p>
    <w:p w:rsidR="00477AF1" w:rsidRDefault="00477AF1" w:rsidP="00477AF1">
      <w:pPr>
        <w:pStyle w:val="Ttulo1"/>
        <w:spacing w:line="360" w:lineRule="auto"/>
        <w:jc w:val="both"/>
        <w:rPr>
          <w:rFonts w:ascii="Bookman Old Style" w:hAnsi="Bookman Old Style"/>
          <w:i/>
          <w:color w:val="auto"/>
          <w:sz w:val="24"/>
          <w:szCs w:val="24"/>
        </w:rPr>
      </w:pPr>
      <w:r>
        <w:rPr>
          <w:rFonts w:ascii="Bookman Old Style" w:hAnsi="Bookman Old Style"/>
          <w:i/>
          <w:color w:val="auto"/>
          <w:sz w:val="24"/>
          <w:szCs w:val="24"/>
        </w:rPr>
        <w:t>Redes Sociales</w:t>
      </w:r>
    </w:p>
    <w:p w:rsidR="00477AF1" w:rsidRDefault="00C146FC" w:rsidP="00477AF1">
      <w:pPr>
        <w:pStyle w:val="Ttulo1"/>
        <w:spacing w:line="360" w:lineRule="auto"/>
        <w:jc w:val="both"/>
        <w:rPr>
          <w:rFonts w:ascii="Bookman Old Style" w:hAnsi="Bookman Old Style"/>
          <w:i/>
          <w:color w:val="auto"/>
          <w:sz w:val="24"/>
          <w:szCs w:val="24"/>
        </w:rPr>
      </w:pPr>
      <w:r>
        <w:t xml:space="preserve"> </w:t>
      </w:r>
      <w:r w:rsidRPr="00C146FC">
        <w:drawing>
          <wp:inline distT="0" distB="0" distL="0" distR="0" wp14:anchorId="2BB76B5B" wp14:editId="369E5860">
            <wp:extent cx="438150" cy="4381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 w:rsidR="00477AF1" w:rsidRPr="00477AF1">
        <w:rPr>
          <w:rFonts w:ascii="Bookman Old Style" w:hAnsi="Bookman Old Style"/>
          <w:i/>
          <w:color w:val="auto"/>
          <w:sz w:val="24"/>
          <w:szCs w:val="24"/>
        </w:rPr>
        <w:t>Faceboook</w:t>
      </w:r>
      <w:proofErr w:type="spellEnd"/>
      <w:r w:rsidR="00477AF1" w:rsidRPr="00477AF1">
        <w:rPr>
          <w:rFonts w:ascii="Bookman Old Style" w:hAnsi="Bookman Old Style"/>
          <w:i/>
          <w:color w:val="auto"/>
          <w:sz w:val="24"/>
          <w:szCs w:val="24"/>
        </w:rPr>
        <w:t xml:space="preserve">: </w:t>
      </w:r>
      <w:proofErr w:type="spellStart"/>
      <w:r w:rsidR="00477AF1">
        <w:rPr>
          <w:rFonts w:ascii="Bookman Old Style" w:hAnsi="Bookman Old Style"/>
          <w:i/>
          <w:color w:val="auto"/>
          <w:sz w:val="24"/>
          <w:szCs w:val="24"/>
        </w:rPr>
        <w:t>fundaciónfuncecaind</w:t>
      </w:r>
      <w:proofErr w:type="spellEnd"/>
      <w:r>
        <w:rPr>
          <w:rFonts w:ascii="Bookman Old Style" w:hAnsi="Bookman Old Style"/>
          <w:i/>
          <w:color w:val="auto"/>
          <w:sz w:val="24"/>
          <w:szCs w:val="24"/>
        </w:rPr>
        <w:t xml:space="preserve"> </w:t>
      </w:r>
    </w:p>
    <w:p w:rsidR="00477AF1" w:rsidRPr="00477AF1" w:rsidRDefault="00C146FC" w:rsidP="00477AF1">
      <w:pPr>
        <w:pStyle w:val="Ttulo1"/>
        <w:spacing w:line="360" w:lineRule="auto"/>
        <w:jc w:val="both"/>
        <w:rPr>
          <w:rFonts w:ascii="Bookman Old Style" w:hAnsi="Bookman Old Style"/>
          <w:i/>
          <w:color w:val="auto"/>
          <w:sz w:val="24"/>
          <w:szCs w:val="24"/>
        </w:rPr>
      </w:pPr>
      <w:r w:rsidRPr="00C146FC">
        <w:drawing>
          <wp:inline distT="0" distB="0" distL="0" distR="0" wp14:anchorId="1E98FCDB" wp14:editId="38799833">
            <wp:extent cx="533400" cy="5334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i/>
          <w:color w:val="auto"/>
          <w:sz w:val="24"/>
          <w:szCs w:val="24"/>
        </w:rPr>
        <w:t xml:space="preserve"> </w:t>
      </w:r>
      <w:r w:rsidR="00477AF1" w:rsidRPr="00477AF1">
        <w:rPr>
          <w:rFonts w:ascii="Bookman Old Style" w:hAnsi="Bookman Old Style"/>
          <w:i/>
          <w:color w:val="auto"/>
          <w:sz w:val="24"/>
          <w:szCs w:val="24"/>
        </w:rPr>
        <w:t xml:space="preserve">Instagram: </w:t>
      </w:r>
      <w:r w:rsidR="00477AF1">
        <w:rPr>
          <w:rFonts w:ascii="Bookman Old Style" w:hAnsi="Bookman Old Style"/>
          <w:i/>
          <w:color w:val="auto"/>
          <w:sz w:val="24"/>
          <w:szCs w:val="24"/>
        </w:rPr>
        <w:t>@</w:t>
      </w:r>
      <w:proofErr w:type="spellStart"/>
      <w:r w:rsidR="00477AF1">
        <w:rPr>
          <w:rFonts w:ascii="Bookman Old Style" w:hAnsi="Bookman Old Style"/>
          <w:i/>
          <w:color w:val="auto"/>
          <w:sz w:val="24"/>
          <w:szCs w:val="24"/>
        </w:rPr>
        <w:t>funcecaind</w:t>
      </w:r>
      <w:proofErr w:type="spellEnd"/>
      <w:r w:rsidR="00477AF1">
        <w:rPr>
          <w:rFonts w:ascii="Bookman Old Style" w:hAnsi="Bookman Old Style"/>
          <w:i/>
          <w:color w:val="auto"/>
          <w:sz w:val="24"/>
          <w:szCs w:val="24"/>
        </w:rPr>
        <w:t xml:space="preserve"> </w:t>
      </w:r>
    </w:p>
    <w:p w:rsidR="00477AF1" w:rsidRDefault="00477AF1" w:rsidP="00477AF1">
      <w:pPr>
        <w:pStyle w:val="Textoindependienteprimerasangra"/>
        <w:spacing w:line="360" w:lineRule="auto"/>
        <w:jc w:val="both"/>
        <w:rPr>
          <w:rFonts w:ascii="Bookman Old Style" w:hAnsi="Bookman Old Style"/>
        </w:rPr>
      </w:pPr>
      <w:bookmarkStart w:id="0" w:name="_GoBack"/>
      <w:bookmarkEnd w:id="0"/>
    </w:p>
    <w:p w:rsidR="00477AF1" w:rsidRDefault="00477AF1" w:rsidP="00477AF1">
      <w:pPr>
        <w:pStyle w:val="Textoindependienteprimerasangra"/>
        <w:spacing w:line="360" w:lineRule="auto"/>
        <w:jc w:val="both"/>
        <w:rPr>
          <w:rFonts w:ascii="Bookman Old Style" w:hAnsi="Bookman Old Style"/>
        </w:rPr>
      </w:pPr>
    </w:p>
    <w:p w:rsidR="00477AF1" w:rsidRDefault="00477AF1" w:rsidP="00477AF1">
      <w:pPr>
        <w:pStyle w:val="Textoindependienteprimerasangra"/>
        <w:spacing w:line="360" w:lineRule="auto"/>
        <w:jc w:val="both"/>
        <w:rPr>
          <w:rFonts w:ascii="Bookman Old Style" w:hAnsi="Bookman Old Style"/>
        </w:rPr>
      </w:pPr>
    </w:p>
    <w:p w:rsidR="00477AF1" w:rsidRPr="00867350" w:rsidRDefault="00477AF1" w:rsidP="00477AF1">
      <w:pPr>
        <w:pStyle w:val="Textoindependienteprimerasangra"/>
        <w:spacing w:line="360" w:lineRule="auto"/>
        <w:jc w:val="both"/>
        <w:rPr>
          <w:rFonts w:ascii="Bookman Old Style" w:hAnsi="Bookman Old Style"/>
        </w:rPr>
      </w:pPr>
    </w:p>
    <w:p w:rsidR="006D5C19" w:rsidRDefault="006D5C19" w:rsidP="002D298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02513E" w:rsidRDefault="0002513E" w:rsidP="002D298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02513E" w:rsidRDefault="0002513E" w:rsidP="002D298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6D5C19" w:rsidRDefault="006D5C19" w:rsidP="002D298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6D5C19" w:rsidRDefault="006D5C19" w:rsidP="002D298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6D5C19" w:rsidRDefault="006D5C19" w:rsidP="002D298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6D5C19" w:rsidRDefault="006D5C19" w:rsidP="002D298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6D5C19" w:rsidRDefault="006D5C19" w:rsidP="002D298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6D5C19" w:rsidRDefault="006D5C19" w:rsidP="002D298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6D5C19" w:rsidRDefault="006D5C19" w:rsidP="002D298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6D5C19" w:rsidRDefault="006D5C19" w:rsidP="002D298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6D5C19" w:rsidRDefault="006D5C19" w:rsidP="002D298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6D5C19" w:rsidRDefault="006D5C19" w:rsidP="002D298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6D5C19" w:rsidRDefault="006D5C19" w:rsidP="002D298A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</w:rPr>
      </w:pPr>
    </w:p>
    <w:p w:rsidR="005A4B58" w:rsidRDefault="006D5C19" w:rsidP="00273EE6">
      <w:pPr>
        <w:widowControl w:val="0"/>
        <w:autoSpaceDE w:val="0"/>
        <w:autoSpaceDN w:val="0"/>
        <w:adjustRightInd w:val="0"/>
        <w:spacing w:after="347" w:line="240" w:lineRule="auto"/>
        <w:ind w:firstLine="708"/>
        <w:jc w:val="both"/>
        <w:rPr>
          <w:rFonts w:ascii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val="es-ES" w:eastAsia="es-ES"/>
        </w:rPr>
        <w:t xml:space="preserve"> </w:t>
      </w:r>
    </w:p>
    <w:p w:rsidR="00515A6A" w:rsidRDefault="00515A6A"/>
    <w:sectPr w:rsidR="00515A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C0727A"/>
    <w:multiLevelType w:val="multilevel"/>
    <w:tmpl w:val="100E3E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F91BF3"/>
    <w:multiLevelType w:val="hybridMultilevel"/>
    <w:tmpl w:val="D772B89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0D2563"/>
    <w:multiLevelType w:val="multilevel"/>
    <w:tmpl w:val="0EDC8F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46CD9"/>
    <w:multiLevelType w:val="hybridMultilevel"/>
    <w:tmpl w:val="35DE11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EE6"/>
    <w:rsid w:val="0002513E"/>
    <w:rsid w:val="00273EE6"/>
    <w:rsid w:val="002D298A"/>
    <w:rsid w:val="004617A3"/>
    <w:rsid w:val="00477AF1"/>
    <w:rsid w:val="00515A6A"/>
    <w:rsid w:val="005A4B58"/>
    <w:rsid w:val="006D5C19"/>
    <w:rsid w:val="00867350"/>
    <w:rsid w:val="009A5928"/>
    <w:rsid w:val="00A443A9"/>
    <w:rsid w:val="00A50935"/>
    <w:rsid w:val="00B73415"/>
    <w:rsid w:val="00C146FC"/>
    <w:rsid w:val="00D8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3C9B52-FCEB-4CB2-A06A-1A79DEEB3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3EE6"/>
    <w:pPr>
      <w:spacing w:after="200" w:line="276" w:lineRule="auto"/>
    </w:pPr>
    <w:rPr>
      <w:rFonts w:eastAsiaTheme="minorEastAsia"/>
      <w:lang w:val="es-VE" w:eastAsia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D850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850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850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nhideWhenUsed/>
    <w:rsid w:val="002D298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2D298A"/>
    <w:rPr>
      <w:rFonts w:ascii="Times New Roman" w:eastAsia="Times New Roman" w:hAnsi="Times New Roman" w:cs="Times New Roman"/>
      <w:sz w:val="26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2D298A"/>
    <w:pPr>
      <w:ind w:left="720"/>
      <w:contextualSpacing/>
    </w:pPr>
    <w:rPr>
      <w:rFonts w:eastAsiaTheme="minorHAnsi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02513E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8505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VE" w:eastAsia="es-VE"/>
    </w:rPr>
  </w:style>
  <w:style w:type="character" w:customStyle="1" w:styleId="Ttulo2Car">
    <w:name w:val="Título 2 Car"/>
    <w:basedOn w:val="Fuentedeprrafopredeter"/>
    <w:link w:val="Ttulo2"/>
    <w:uiPriority w:val="9"/>
    <w:rsid w:val="00D8505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VE"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D8505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VE" w:eastAsia="es-VE"/>
    </w:rPr>
  </w:style>
  <w:style w:type="paragraph" w:styleId="Lista2">
    <w:name w:val="List 2"/>
    <w:basedOn w:val="Normal"/>
    <w:uiPriority w:val="99"/>
    <w:unhideWhenUsed/>
    <w:rsid w:val="00D85052"/>
    <w:pPr>
      <w:ind w:left="566" w:hanging="283"/>
      <w:contextualSpacing/>
    </w:p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D85052"/>
    <w:pPr>
      <w:spacing w:after="200" w:line="276" w:lineRule="auto"/>
      <w:ind w:firstLine="360"/>
    </w:pPr>
    <w:rPr>
      <w:rFonts w:asciiTheme="minorHAnsi" w:eastAsiaTheme="minorEastAsia" w:hAnsiTheme="minorHAnsi" w:cstheme="minorBidi"/>
      <w:sz w:val="22"/>
      <w:szCs w:val="22"/>
      <w:lang w:val="es-VE" w:eastAsia="es-VE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D85052"/>
    <w:rPr>
      <w:rFonts w:ascii="Times New Roman" w:eastAsiaTheme="minorEastAsia" w:hAnsi="Times New Roman" w:cs="Times New Roman"/>
      <w:sz w:val="26"/>
      <w:szCs w:val="24"/>
      <w:lang w:val="es-VE"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52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0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funcecaind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4</Pages>
  <Words>706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Funcecaind</dc:creator>
  <cp:keywords/>
  <dc:description/>
  <cp:lastModifiedBy>USUARIO2</cp:lastModifiedBy>
  <cp:revision>12</cp:revision>
  <dcterms:created xsi:type="dcterms:W3CDTF">2022-08-01T14:11:00Z</dcterms:created>
  <dcterms:modified xsi:type="dcterms:W3CDTF">2026-07-08T15:59:00Z</dcterms:modified>
</cp:coreProperties>
</file>