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5A7" w:rsidRDefault="00882AA2">
      <w:pPr>
        <w:rPr>
          <w:sz w:val="36"/>
          <w:szCs w:val="36"/>
          <w:lang w:val="es-419"/>
        </w:rPr>
      </w:pPr>
      <w:r>
        <w:rPr>
          <w:sz w:val="36"/>
          <w:szCs w:val="36"/>
          <w:lang w:val="es-419"/>
        </w:rPr>
        <w:t xml:space="preserve">Reporte </w:t>
      </w:r>
      <w:proofErr w:type="gramStart"/>
      <w:r>
        <w:rPr>
          <w:sz w:val="36"/>
          <w:szCs w:val="36"/>
          <w:lang w:val="es-419"/>
        </w:rPr>
        <w:t>1:fundamentos</w:t>
      </w:r>
      <w:proofErr w:type="gramEnd"/>
      <w:r>
        <w:rPr>
          <w:sz w:val="36"/>
          <w:szCs w:val="36"/>
          <w:lang w:val="es-419"/>
        </w:rPr>
        <w:t xml:space="preserve"> y operadores</w:t>
      </w:r>
    </w:p>
    <w:p w:rsidR="00882AA2" w:rsidRDefault="00882AA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Introducción</w:t>
      </w:r>
    </w:p>
    <w:p w:rsidR="00882AA2" w:rsidRDefault="00882AA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El estudio del lenguaje de programación c requiere comprender sus bloques de construcción esenciales </w:t>
      </w:r>
      <w:proofErr w:type="gramStart"/>
      <w:r>
        <w:rPr>
          <w:sz w:val="32"/>
          <w:szCs w:val="32"/>
          <w:lang w:val="es-419"/>
        </w:rPr>
        <w:t>los fundamentos de la programación abarca</w:t>
      </w:r>
      <w:proofErr w:type="gramEnd"/>
      <w:r>
        <w:rPr>
          <w:sz w:val="32"/>
          <w:szCs w:val="32"/>
          <w:lang w:val="es-419"/>
        </w:rPr>
        <w:t xml:space="preserve"> la declaración de variables la definición de datos primitivos y la reserva de memoria asociado a cada uno.</w:t>
      </w:r>
    </w:p>
    <w:p w:rsidR="00882AA2" w:rsidRDefault="00882AA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Los operadores son símbolos que le indican al compilador que realice manipulaciones lógicas o matemáticas </w:t>
      </w:r>
      <w:proofErr w:type="spellStart"/>
      <w:r>
        <w:rPr>
          <w:sz w:val="32"/>
          <w:szCs w:val="32"/>
          <w:lang w:val="es-419"/>
        </w:rPr>
        <w:t>especificas</w:t>
      </w:r>
      <w:proofErr w:type="spellEnd"/>
      <w:r>
        <w:rPr>
          <w:sz w:val="32"/>
          <w:szCs w:val="32"/>
          <w:lang w:val="es-419"/>
        </w:rPr>
        <w:t>.</w:t>
      </w:r>
    </w:p>
    <w:p w:rsidR="00882AA2" w:rsidRDefault="00882AA2">
      <w:pPr>
        <w:rPr>
          <w:sz w:val="32"/>
          <w:szCs w:val="32"/>
          <w:lang w:val="es-419"/>
        </w:rPr>
      </w:pPr>
    </w:p>
    <w:p w:rsidR="00882AA2" w:rsidRDefault="00882AA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Objetivo</w:t>
      </w:r>
    </w:p>
    <w:p w:rsidR="00882AA2" w:rsidRDefault="00882AA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El objetivo es comprender e implementar la </w:t>
      </w:r>
      <w:proofErr w:type="spellStart"/>
      <w:r>
        <w:rPr>
          <w:sz w:val="32"/>
          <w:szCs w:val="32"/>
          <w:lang w:val="es-419"/>
        </w:rPr>
        <w:t>sitaxis</w:t>
      </w:r>
      <w:proofErr w:type="spellEnd"/>
      <w:r>
        <w:rPr>
          <w:sz w:val="32"/>
          <w:szCs w:val="32"/>
          <w:lang w:val="es-419"/>
        </w:rPr>
        <w:t xml:space="preserve"> básica del lenguaje </w:t>
      </w:r>
      <w:proofErr w:type="spellStart"/>
      <w:proofErr w:type="gramStart"/>
      <w:r>
        <w:rPr>
          <w:sz w:val="32"/>
          <w:szCs w:val="32"/>
          <w:lang w:val="es-419"/>
        </w:rPr>
        <w:t>c,utilizando</w:t>
      </w:r>
      <w:proofErr w:type="spellEnd"/>
      <w:proofErr w:type="gramEnd"/>
      <w:r>
        <w:rPr>
          <w:sz w:val="32"/>
          <w:szCs w:val="32"/>
          <w:lang w:val="es-419"/>
        </w:rPr>
        <w:t xml:space="preserve"> los diferentes tipos de datos y operadores para resolver problemas y se espera aprender a declarar y usar correctamente los distintos tipos de datos </w:t>
      </w:r>
      <w:proofErr w:type="spellStart"/>
      <w:r>
        <w:rPr>
          <w:sz w:val="32"/>
          <w:szCs w:val="32"/>
          <w:lang w:val="es-419"/>
        </w:rPr>
        <w:t>primitivosb</w:t>
      </w:r>
      <w:proofErr w:type="spellEnd"/>
      <w:r>
        <w:rPr>
          <w:sz w:val="32"/>
          <w:szCs w:val="32"/>
          <w:lang w:val="es-419"/>
        </w:rPr>
        <w:t xml:space="preserve"> al </w:t>
      </w:r>
      <w:proofErr w:type="spellStart"/>
      <w:r>
        <w:rPr>
          <w:sz w:val="32"/>
          <w:szCs w:val="32"/>
          <w:lang w:val="es-419"/>
        </w:rPr>
        <w:t>igula</w:t>
      </w:r>
      <w:proofErr w:type="spellEnd"/>
      <w:r>
        <w:rPr>
          <w:sz w:val="32"/>
          <w:szCs w:val="32"/>
          <w:lang w:val="es-419"/>
        </w:rPr>
        <w:t xml:space="preserve"> que aplicar operadores </w:t>
      </w:r>
      <w:proofErr w:type="spellStart"/>
      <w:r>
        <w:rPr>
          <w:sz w:val="32"/>
          <w:szCs w:val="32"/>
          <w:lang w:val="es-419"/>
        </w:rPr>
        <w:t>aritméticos,lógicos</w:t>
      </w:r>
      <w:proofErr w:type="spellEnd"/>
      <w:r>
        <w:rPr>
          <w:sz w:val="32"/>
          <w:szCs w:val="32"/>
          <w:lang w:val="es-419"/>
        </w:rPr>
        <w:t xml:space="preserve"> y relacionales correctamente conforme su jerarquía.</w:t>
      </w:r>
    </w:p>
    <w:p w:rsidR="00882AA2" w:rsidRDefault="00882AA2">
      <w:pPr>
        <w:rPr>
          <w:sz w:val="32"/>
          <w:szCs w:val="32"/>
          <w:lang w:val="es-419"/>
        </w:rPr>
      </w:pPr>
    </w:p>
    <w:p w:rsidR="00882AA2" w:rsidRDefault="00882AA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Conclusión </w:t>
      </w:r>
    </w:p>
    <w:p w:rsidR="00882AA2" w:rsidRDefault="00882AA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En esta </w:t>
      </w:r>
      <w:proofErr w:type="spellStart"/>
      <w:r>
        <w:rPr>
          <w:sz w:val="32"/>
          <w:szCs w:val="32"/>
          <w:lang w:val="es-419"/>
        </w:rPr>
        <w:t>practica</w:t>
      </w:r>
      <w:proofErr w:type="spellEnd"/>
      <w:r>
        <w:rPr>
          <w:sz w:val="32"/>
          <w:szCs w:val="32"/>
          <w:lang w:val="es-419"/>
        </w:rPr>
        <w:t xml:space="preserve"> recordé que cosa debía poner en cada tipo de datos al igual que recordé un poco de la jerarquía de operaciones ya que es esencial en este tipo de programación </w:t>
      </w:r>
    </w:p>
    <w:p w:rsidR="00882AA2" w:rsidRDefault="00882AA2">
      <w:pPr>
        <w:rPr>
          <w:sz w:val="32"/>
          <w:szCs w:val="32"/>
          <w:lang w:val="es-419"/>
        </w:rPr>
      </w:pPr>
    </w:p>
    <w:p w:rsidR="00882AA2" w:rsidRDefault="00882AA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Referencias </w:t>
      </w:r>
    </w:p>
    <w:p w:rsidR="00882AA2" w:rsidRDefault="00882AA2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</w:t>
      </w:r>
      <w:r w:rsidRPr="00882AA2">
        <w:rPr>
          <w:sz w:val="32"/>
          <w:szCs w:val="32"/>
          <w:lang w:val="es-419"/>
        </w:rPr>
        <w:t>​</w:t>
      </w:r>
      <w:proofErr w:type="spellStart"/>
      <w:r w:rsidRPr="00882AA2">
        <w:rPr>
          <w:sz w:val="32"/>
          <w:szCs w:val="32"/>
          <w:lang w:val="es-419"/>
        </w:rPr>
        <w:t>Kernighan</w:t>
      </w:r>
      <w:proofErr w:type="spellEnd"/>
      <w:r w:rsidRPr="00882AA2">
        <w:rPr>
          <w:sz w:val="32"/>
          <w:szCs w:val="32"/>
          <w:lang w:val="es-419"/>
        </w:rPr>
        <w:t xml:space="preserve">, B. W., &amp; Ritchie, D. M. (1988). </w:t>
      </w:r>
      <w:proofErr w:type="spellStart"/>
      <w:r w:rsidRPr="00882AA2">
        <w:rPr>
          <w:sz w:val="32"/>
          <w:szCs w:val="32"/>
          <w:lang w:val="es-419"/>
        </w:rPr>
        <w:t>The</w:t>
      </w:r>
      <w:proofErr w:type="spellEnd"/>
      <w:r w:rsidRPr="00882AA2">
        <w:rPr>
          <w:sz w:val="32"/>
          <w:szCs w:val="32"/>
          <w:lang w:val="es-419"/>
        </w:rPr>
        <w:t xml:space="preserve"> C </w:t>
      </w:r>
      <w:proofErr w:type="spellStart"/>
      <w:r w:rsidRPr="00882AA2">
        <w:rPr>
          <w:sz w:val="32"/>
          <w:szCs w:val="32"/>
          <w:lang w:val="es-419"/>
        </w:rPr>
        <w:t>Programming</w:t>
      </w:r>
      <w:proofErr w:type="spellEnd"/>
      <w:r w:rsidRPr="00882AA2">
        <w:rPr>
          <w:sz w:val="32"/>
          <w:szCs w:val="32"/>
          <w:lang w:val="es-419"/>
        </w:rPr>
        <w:t xml:space="preserve"> </w:t>
      </w:r>
      <w:proofErr w:type="spellStart"/>
      <w:r w:rsidRPr="00882AA2">
        <w:rPr>
          <w:sz w:val="32"/>
          <w:szCs w:val="32"/>
          <w:lang w:val="es-419"/>
        </w:rPr>
        <w:t>Language</w:t>
      </w:r>
      <w:proofErr w:type="spellEnd"/>
      <w:r w:rsidRPr="00882AA2">
        <w:rPr>
          <w:sz w:val="32"/>
          <w:szCs w:val="32"/>
          <w:lang w:val="es-419"/>
        </w:rPr>
        <w:t>. Prentice Hall</w:t>
      </w:r>
    </w:p>
    <w:p w:rsidR="00882AA2" w:rsidRPr="00882AA2" w:rsidRDefault="00866455">
      <w:pPr>
        <w:rPr>
          <w:sz w:val="24"/>
          <w:szCs w:val="24"/>
          <w:lang w:val="es-419"/>
        </w:rPr>
      </w:pPr>
      <w:proofErr w:type="spellStart"/>
      <w:r w:rsidRPr="00866455">
        <w:rPr>
          <w:sz w:val="32"/>
          <w:szCs w:val="32"/>
          <w:lang w:val="es-419"/>
        </w:rPr>
        <w:lastRenderedPageBreak/>
        <w:t>Deitel</w:t>
      </w:r>
      <w:proofErr w:type="spellEnd"/>
      <w:r w:rsidRPr="00866455">
        <w:rPr>
          <w:sz w:val="32"/>
          <w:szCs w:val="32"/>
          <w:lang w:val="es-419"/>
        </w:rPr>
        <w:t xml:space="preserve">, P., &amp; </w:t>
      </w:r>
      <w:proofErr w:type="spellStart"/>
      <w:r w:rsidRPr="00866455">
        <w:rPr>
          <w:sz w:val="32"/>
          <w:szCs w:val="32"/>
          <w:lang w:val="es-419"/>
        </w:rPr>
        <w:t>Deitel</w:t>
      </w:r>
      <w:proofErr w:type="spellEnd"/>
      <w:r w:rsidRPr="00866455">
        <w:rPr>
          <w:sz w:val="32"/>
          <w:szCs w:val="32"/>
          <w:lang w:val="es-419"/>
        </w:rPr>
        <w:t xml:space="preserve">, H. (2016). C </w:t>
      </w:r>
      <w:proofErr w:type="spellStart"/>
      <w:r w:rsidRPr="00866455">
        <w:rPr>
          <w:sz w:val="32"/>
          <w:szCs w:val="32"/>
          <w:lang w:val="es-419"/>
        </w:rPr>
        <w:t>How</w:t>
      </w:r>
      <w:proofErr w:type="spellEnd"/>
      <w:r w:rsidRPr="00866455">
        <w:rPr>
          <w:sz w:val="32"/>
          <w:szCs w:val="32"/>
          <w:lang w:val="es-419"/>
        </w:rPr>
        <w:t xml:space="preserve"> to </w:t>
      </w:r>
      <w:proofErr w:type="spellStart"/>
      <w:r w:rsidRPr="00866455">
        <w:rPr>
          <w:sz w:val="32"/>
          <w:szCs w:val="32"/>
          <w:lang w:val="es-419"/>
        </w:rPr>
        <w:t>Program</w:t>
      </w:r>
      <w:proofErr w:type="spellEnd"/>
      <w:r w:rsidRPr="00866455">
        <w:rPr>
          <w:sz w:val="32"/>
          <w:szCs w:val="32"/>
          <w:lang w:val="es-419"/>
        </w:rPr>
        <w:t>. Pearson.</w:t>
      </w:r>
      <w:bookmarkStart w:id="0" w:name="_GoBack"/>
      <w:bookmarkEnd w:id="0"/>
      <w:r w:rsidR="00882AA2">
        <w:rPr>
          <w:sz w:val="32"/>
          <w:szCs w:val="32"/>
          <w:lang w:val="es-419"/>
        </w:rPr>
        <w:t xml:space="preserve"> </w:t>
      </w:r>
    </w:p>
    <w:sectPr w:rsidR="00882AA2" w:rsidRPr="00882A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AA2"/>
    <w:rsid w:val="00866455"/>
    <w:rsid w:val="00882AA2"/>
    <w:rsid w:val="00F76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512FAD"/>
  <w15:chartTrackingRefBased/>
  <w15:docId w15:val="{2E3BC95D-E371-4F3F-8314-DDC8F58FF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A0F2D-90DB-4463-8375-0CDB8FC12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173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</dc:creator>
  <cp:keywords/>
  <dc:description/>
  <cp:lastModifiedBy>carlo</cp:lastModifiedBy>
  <cp:revision>1</cp:revision>
  <dcterms:created xsi:type="dcterms:W3CDTF">2026-05-23T19:10:00Z</dcterms:created>
  <dcterms:modified xsi:type="dcterms:W3CDTF">2026-05-23T19:20:00Z</dcterms:modified>
</cp:coreProperties>
</file>