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3A0D" w14:textId="1FA5E0C1" w:rsidR="00D66E6E" w:rsidRDefault="00D66E6E" w:rsidP="00D66E6E">
      <w:r>
        <w:rPr>
          <w:b/>
          <w:bCs/>
        </w:rPr>
        <w:t>Cuadro 1</w:t>
      </w:r>
      <w:r w:rsidRPr="00004CCC">
        <w:rPr>
          <w:b/>
          <w:bCs/>
        </w:rPr>
        <w:t>.</w:t>
      </w:r>
      <w:r>
        <w:t xml:space="preserve"> Resumen de las variables dasométricas por parcela y para el total para la Plantación de </w:t>
      </w:r>
      <w:r w:rsidR="00D51F8B">
        <w:t>Raulí del Rodal 1</w:t>
      </w:r>
      <w:r>
        <w:t>.</w:t>
      </w:r>
    </w:p>
    <w:tbl>
      <w:tblPr>
        <w:tblW w:w="6740" w:type="dxa"/>
        <w:tblInd w:w="1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1124"/>
        <w:gridCol w:w="1240"/>
        <w:gridCol w:w="1460"/>
        <w:gridCol w:w="1560"/>
      </w:tblGrid>
      <w:tr w:rsidR="00D66E6E" w:rsidRPr="006A6C9A" w14:paraId="7BB60414" w14:textId="77777777" w:rsidTr="00D66E6E">
        <w:trPr>
          <w:trHeight w:val="288"/>
        </w:trPr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EF650" w14:textId="77777777" w:rsidR="00D66E6E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Plantación</w:t>
            </w:r>
          </w:p>
          <w:p w14:paraId="74BC42FC" w14:textId="1D1584D8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Rodal 1-Raulí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2BB59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Parcela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A44A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  <w:p w14:paraId="6FE7EC11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árb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833A0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</w:t>
            </w:r>
          </w:p>
          <w:p w14:paraId="65C146E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92A10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  <w:p w14:paraId="3A5F791C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D66E6E" w:rsidRPr="006A6C9A" w14:paraId="48F10F1C" w14:textId="77777777" w:rsidTr="00D66E6E">
        <w:trPr>
          <w:trHeight w:val="288"/>
        </w:trPr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7C76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84D2" w14:textId="0146F8C9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50D7" w14:textId="0458BB4E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3F2B" w14:textId="50F8D850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03A" w14:textId="763B3EDC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391,6</w:t>
            </w:r>
          </w:p>
        </w:tc>
      </w:tr>
      <w:tr w:rsidR="00D66E6E" w:rsidRPr="006A6C9A" w14:paraId="56380FB2" w14:textId="77777777" w:rsidTr="00D66E6E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8E4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CD61" w14:textId="4348F4B2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EED" w14:textId="113FD8E2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F806" w14:textId="4247A103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46C" w14:textId="7F3DDDB9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247,3</w:t>
            </w:r>
          </w:p>
        </w:tc>
      </w:tr>
      <w:tr w:rsidR="00D66E6E" w:rsidRPr="006A6C9A" w14:paraId="64A6C452" w14:textId="77777777" w:rsidTr="00D66E6E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FF0C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51F8" w14:textId="14FA7F59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4C11" w14:textId="016F4E90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121F" w14:textId="2536EAA2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978" w14:textId="2FE9692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616</w:t>
            </w:r>
          </w:p>
        </w:tc>
      </w:tr>
      <w:tr w:rsidR="00D66E6E" w:rsidRPr="006A6C9A" w14:paraId="1F2A61FE" w14:textId="77777777" w:rsidTr="00D66E6E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1854DA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7C01E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625C3A" w14:textId="0444E69D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1440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4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8FE54" w14:textId="36161B4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46,3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1AD84" w14:textId="5152B7D0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51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 w:rsidR="00D51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185,8</w:t>
            </w:r>
          </w:p>
        </w:tc>
      </w:tr>
    </w:tbl>
    <w:p w14:paraId="37FE1A3A" w14:textId="77777777" w:rsidR="00D66E6E" w:rsidRDefault="00D66E6E" w:rsidP="00D66E6E">
      <w:pPr>
        <w:jc w:val="center"/>
      </w:pPr>
    </w:p>
    <w:p w14:paraId="2A40EB74" w14:textId="53C8EBA5" w:rsidR="00D66E6E" w:rsidRDefault="00D66E6E" w:rsidP="00D66E6E">
      <w:r>
        <w:rPr>
          <w:b/>
          <w:bCs/>
        </w:rPr>
        <w:t>Cuadro 2</w:t>
      </w:r>
      <w:r w:rsidRPr="00004CCC">
        <w:rPr>
          <w:b/>
          <w:bCs/>
        </w:rPr>
        <w:t>.</w:t>
      </w:r>
      <w:r>
        <w:t xml:space="preserve"> </w:t>
      </w:r>
      <w:r w:rsidR="00D51F8B">
        <w:t>Resumen de las variables dasométricas por parcela y para el total para la Plantación de Raulí del Rodal 2.</w:t>
      </w:r>
    </w:p>
    <w:tbl>
      <w:tblPr>
        <w:tblW w:w="6740" w:type="dxa"/>
        <w:tblInd w:w="1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982"/>
        <w:gridCol w:w="1240"/>
        <w:gridCol w:w="1460"/>
        <w:gridCol w:w="1560"/>
      </w:tblGrid>
      <w:tr w:rsidR="00D66E6E" w:rsidRPr="006A6C9A" w14:paraId="6CF82EF8" w14:textId="77777777" w:rsidTr="00D51F8B">
        <w:trPr>
          <w:trHeight w:val="288"/>
        </w:trPr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58674" w14:textId="77777777" w:rsidR="00D66E6E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Plantación</w:t>
            </w:r>
          </w:p>
          <w:p w14:paraId="5E53C44A" w14:textId="44B4DEA4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Rodal 2 -</w:t>
            </w:r>
            <w:r w:rsidR="00D6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Raulí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E34E8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Parcela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082F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  <w:p w14:paraId="5F8C4F8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árb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32703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</w:t>
            </w:r>
          </w:p>
          <w:p w14:paraId="538C706F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4411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  <w:p w14:paraId="30BA0FAD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D66E6E" w:rsidRPr="006A6C9A" w14:paraId="7D692BB6" w14:textId="77777777" w:rsidTr="00D51F8B">
        <w:trPr>
          <w:trHeight w:val="288"/>
        </w:trPr>
        <w:tc>
          <w:tcPr>
            <w:tcW w:w="1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91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A1C6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EEE9" w14:textId="72EFFFED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5383" w14:textId="1B2BAF28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8D87" w14:textId="33EC6EB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347,8</w:t>
            </w:r>
          </w:p>
        </w:tc>
      </w:tr>
      <w:tr w:rsidR="00D66E6E" w:rsidRPr="006A6C9A" w14:paraId="489B6B94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3BF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FAB8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0A2" w14:textId="135DD538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51B" w14:textId="764ECB3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1932" w14:textId="60C3B826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304,5</w:t>
            </w:r>
          </w:p>
        </w:tc>
      </w:tr>
      <w:tr w:rsidR="00D66E6E" w:rsidRPr="006A6C9A" w14:paraId="568C3A68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F37F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03BD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30C4" w14:textId="4FCC3506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B781" w14:textId="08E3F40A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3B6" w14:textId="798F92A0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51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50,7</w:t>
            </w:r>
          </w:p>
        </w:tc>
      </w:tr>
      <w:tr w:rsidR="00D51F8B" w:rsidRPr="006A6C9A" w14:paraId="55712D4D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FE653" w14:textId="77777777" w:rsidR="00D51F8B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3E94D" w14:textId="71E3D28A" w:rsidR="00D51F8B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9FF12" w14:textId="7DF7EF8E" w:rsidR="00D51F8B" w:rsidRPr="00345001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B360D" w14:textId="066C8621" w:rsidR="00D51F8B" w:rsidRPr="00345001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54266" w14:textId="4945FADB" w:rsidR="00D51F8B" w:rsidRPr="00345001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390,3</w:t>
            </w:r>
          </w:p>
        </w:tc>
      </w:tr>
      <w:tr w:rsidR="00D66E6E" w:rsidRPr="006A6C9A" w14:paraId="4FDC0537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97F3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BE4" w14:textId="3EFD507B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F921" w14:textId="377EE29F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5835" w14:textId="577C92E4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AE57" w14:textId="7C8D3C95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369,5</w:t>
            </w:r>
          </w:p>
        </w:tc>
      </w:tr>
      <w:tr w:rsidR="00D66E6E" w:rsidRPr="006A6C9A" w14:paraId="69E24E9B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DF01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802E6" w14:textId="406D1D8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43415" w14:textId="21FC3B9C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14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ECD49" w14:textId="0BE4BB53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46,3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66A8C" w14:textId="60760A30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365,4</w:t>
            </w:r>
          </w:p>
        </w:tc>
      </w:tr>
      <w:tr w:rsidR="00D66E6E" w:rsidRPr="006A6C9A" w14:paraId="2B9CDF0C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EE70A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651A3A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BEF33" w14:textId="6D343AE5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1193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360,1</w:t>
            </w:r>
          </w:p>
        </w:tc>
        <w:tc>
          <w:tcPr>
            <w:tcW w:w="14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043FFB" w14:textId="3056D185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40,5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1772D2" w14:textId="39196BDF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354,7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28,9</w:t>
            </w:r>
          </w:p>
        </w:tc>
      </w:tr>
    </w:tbl>
    <w:p w14:paraId="3C259378" w14:textId="77777777" w:rsidR="00D66E6E" w:rsidRDefault="00D66E6E" w:rsidP="00D66E6E"/>
    <w:p w14:paraId="50EE519E" w14:textId="77777777" w:rsidR="00506AC2" w:rsidRPr="00630D99" w:rsidRDefault="00506AC2" w:rsidP="00506AC2">
      <w:r w:rsidRPr="00004CCC">
        <w:rPr>
          <w:b/>
          <w:bCs/>
        </w:rPr>
        <w:t>Figura 1.</w:t>
      </w:r>
      <w:r>
        <w:t xml:space="preserve"> Dispersión de las variables densidad, área basal y volumen de las plantaciones de Raulí del Rodal 1 y Rodal 2 Raulí del predio San Pablo de Tregua. </w:t>
      </w:r>
    </w:p>
    <w:p w14:paraId="3AD8FE0C" w14:textId="61BDFE5A" w:rsidR="00212757" w:rsidRDefault="00506AC2" w:rsidP="00506AC2">
      <w:r>
        <w:rPr>
          <w:b/>
          <w:bCs/>
          <w:noProof/>
        </w:rPr>
        <w:drawing>
          <wp:inline distT="0" distB="0" distL="0" distR="0" wp14:anchorId="50D3A85F" wp14:editId="62EF3102">
            <wp:extent cx="1796415" cy="1796415"/>
            <wp:effectExtent l="0" t="0" r="0" b="0"/>
            <wp:docPr id="616757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37F42B" wp14:editId="369ED250">
            <wp:extent cx="1796415" cy="1796415"/>
            <wp:effectExtent l="0" t="0" r="0" b="0"/>
            <wp:docPr id="3975178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5F725DA" wp14:editId="7573C70D">
            <wp:extent cx="1796415" cy="1796415"/>
            <wp:effectExtent l="0" t="0" r="0" b="0"/>
            <wp:docPr id="2404291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D6EF" w14:textId="77777777" w:rsidR="00212757" w:rsidRDefault="00212757" w:rsidP="00D66E6E"/>
    <w:p w14:paraId="2007B704" w14:textId="77777777" w:rsidR="00212757" w:rsidRDefault="00212757" w:rsidP="00D66E6E"/>
    <w:p w14:paraId="4B345316" w14:textId="77777777" w:rsidR="00212757" w:rsidRDefault="00212757" w:rsidP="00D66E6E"/>
    <w:p w14:paraId="71D5A2AD" w14:textId="77777777" w:rsidR="00212757" w:rsidRDefault="00212757" w:rsidP="00D66E6E"/>
    <w:p w14:paraId="496ABB69" w14:textId="77777777" w:rsidR="00212757" w:rsidRDefault="00212757" w:rsidP="00D66E6E"/>
    <w:p w14:paraId="268080E3" w14:textId="1CE911C7" w:rsidR="00212757" w:rsidRDefault="00212757" w:rsidP="00D66E6E"/>
    <w:p w14:paraId="0E816CCA" w14:textId="5078EE7A" w:rsidR="00C12282" w:rsidRDefault="00C12282" w:rsidP="00C12282">
      <w:r w:rsidRPr="00345001">
        <w:rPr>
          <w:b/>
          <w:bCs/>
        </w:rPr>
        <w:lastRenderedPageBreak/>
        <w:t>Cuadro 3</w:t>
      </w:r>
      <w:r>
        <w:t>. Tabla de rodal para la plantación de Raulí del Rodal 1.</w:t>
      </w:r>
    </w:p>
    <w:tbl>
      <w:tblPr>
        <w:tblW w:w="10184" w:type="dxa"/>
        <w:tblInd w:w="-6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1199"/>
        <w:gridCol w:w="1199"/>
        <w:gridCol w:w="1199"/>
        <w:gridCol w:w="1199"/>
        <w:gridCol w:w="1438"/>
        <w:gridCol w:w="1438"/>
        <w:gridCol w:w="1528"/>
      </w:tblGrid>
      <w:tr w:rsidR="00C12282" w:rsidRPr="00345001" w14:paraId="210C0B1D" w14:textId="77777777" w:rsidTr="003158DE">
        <w:trPr>
          <w:trHeight w:val="192"/>
        </w:trPr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4C8A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Clase diamétrica</w:t>
            </w:r>
          </w:p>
        </w:tc>
        <w:tc>
          <w:tcPr>
            <w:tcW w:w="479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004BA" w14:textId="1A1F4F6D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Número de árboles por hectárea (Plantación </w:t>
            </w:r>
            <w:r w:rsidR="00F8451D"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Raulí Rodal 1</w:t>
            </w: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22F0E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423F8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4D2E9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2282" w:rsidRPr="00345001" w14:paraId="658B6B7A" w14:textId="77777777" w:rsidTr="003158DE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32289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9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0DB28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44AE7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Densidad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A2A53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 basal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6AB02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Volumen</w:t>
            </w:r>
          </w:p>
        </w:tc>
      </w:tr>
      <w:tr w:rsidR="00C12282" w:rsidRPr="00345001" w14:paraId="47DA8D09" w14:textId="77777777" w:rsidTr="003158DE">
        <w:trPr>
          <w:trHeight w:val="192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A71BE9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68566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Especie 1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86608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F21CA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016E7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Otras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B7190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árb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06C65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B1251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C12282" w:rsidRPr="00345001" w14:paraId="76792FAE" w14:textId="77777777" w:rsidTr="003158DE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1636B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FCEDA" w14:textId="70B96F64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Raulí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F1F8B" w14:textId="3291A215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Roble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9E0A1" w14:textId="4883307B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Trevo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B4A41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5C85EE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78AC33D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170FBD0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451D" w:rsidRPr="00345001" w14:paraId="730F6E03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70D3D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3ADB5" w14:textId="460C60C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9BDCB6" w14:textId="0ABB963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6EF16E" w14:textId="5A6B4A8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30F576" w14:textId="68ED9E7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563F1" w14:textId="14E900A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17F79A" w14:textId="0DE72A1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182D417" w14:textId="31985B1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10,2</w:t>
            </w:r>
          </w:p>
        </w:tc>
      </w:tr>
      <w:tr w:rsidR="00F8451D" w:rsidRPr="00345001" w14:paraId="6D94124D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C6C5E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– 15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D60E9E" w14:textId="57605DD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FB8D48" w14:textId="7AFEBA8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7BA61" w14:textId="3FE889A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5F00E" w14:textId="727E6DE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B73A9A" w14:textId="1D382DD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15006E7" w14:textId="395BD50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625A769" w14:textId="1FA56E2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34,6</w:t>
            </w:r>
          </w:p>
        </w:tc>
      </w:tr>
      <w:tr w:rsidR="00F8451D" w:rsidRPr="00345001" w14:paraId="6114C077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05C9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– 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DDECEC" w14:textId="7A3DD1A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D71212" w14:textId="066E872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DD0B70" w14:textId="2324D83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0CABCB" w14:textId="23CE4D1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2757FF" w14:textId="5188FDF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E67B5E5" w14:textId="16DF21F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BB9C704" w14:textId="21EFF2E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46,7</w:t>
            </w:r>
          </w:p>
        </w:tc>
      </w:tr>
      <w:tr w:rsidR="00F8451D" w:rsidRPr="00345001" w14:paraId="76572B7C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712A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– 25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A5397" w14:textId="4B6EB94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B5A119" w14:textId="7B9B0E7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F1FC5E" w14:textId="16CFDD8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6B9C81" w14:textId="6C8E46F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FF288" w14:textId="7924A8D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81402" w14:textId="502F501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54914D" w14:textId="6D9A85F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53,8</w:t>
            </w:r>
          </w:p>
        </w:tc>
      </w:tr>
      <w:tr w:rsidR="00F8451D" w:rsidRPr="00345001" w14:paraId="26071C6D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C1F46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– 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B87134" w14:textId="4B8059E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DBE19C" w14:textId="16E3B73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6AF21D" w14:textId="1D26315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D73793" w14:textId="43D86C7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7BD1C0" w14:textId="4A9CC28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12A9A4D" w14:textId="4C38C68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6E56DC" w14:textId="358AA7C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43,0</w:t>
            </w:r>
          </w:p>
        </w:tc>
      </w:tr>
      <w:tr w:rsidR="00F8451D" w:rsidRPr="00345001" w14:paraId="7DD42B69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A47A7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– 35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FBCB80" w14:textId="3D801BB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BAD4D3" w14:textId="61AEC24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838F01" w14:textId="741572E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11BF81" w14:textId="5E39DDC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C7CCB" w14:textId="4BFAA78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7C7C25" w14:textId="6C3FEDB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BB36FC9" w14:textId="58CAF73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</w:t>
            </w:r>
          </w:p>
        </w:tc>
      </w:tr>
      <w:tr w:rsidR="00F8451D" w:rsidRPr="00345001" w14:paraId="7390D22A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6097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– 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906E07" w14:textId="46EDCD6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9CEF8" w14:textId="34E6E96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E5E46D" w14:textId="34A68A5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78E564" w14:textId="23AD623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050539" w14:textId="5239E90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CA611A8" w14:textId="11DC60E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A002B7A" w14:textId="7BFC7B6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41,6</w:t>
            </w:r>
          </w:p>
        </w:tc>
      </w:tr>
      <w:tr w:rsidR="00F8451D" w:rsidRPr="00345001" w14:paraId="22AFC636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B965D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 – 45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242010" w14:textId="3F72F9F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EEDB15" w14:textId="59707BB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57833B" w14:textId="1A5B1E4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5236AB" w14:textId="6D38097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07F57E" w14:textId="2E93E68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361C587" w14:textId="6D72E3F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8E3B552" w14:textId="3BC35AF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8,6</w:t>
            </w:r>
          </w:p>
        </w:tc>
      </w:tr>
      <w:tr w:rsidR="00F8451D" w:rsidRPr="00345001" w14:paraId="53D54646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3BAAA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 – 50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CFCAD" w14:textId="38EC0B6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E6486C" w14:textId="0BF2E6F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52D54" w14:textId="11A24C7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8BE0B" w14:textId="41BE02F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7F6D42" w14:textId="331CF13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88F5ED6" w14:textId="75D275C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F35F3C2" w14:textId="5B39070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36,8</w:t>
            </w:r>
          </w:p>
        </w:tc>
      </w:tr>
      <w:tr w:rsidR="00F8451D" w:rsidRPr="00345001" w14:paraId="5E276F60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5BB61" w14:textId="10B74CE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55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24ACF" w14:textId="527DB79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9CC77B" w14:textId="6E29B2D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9DA330" w14:textId="3CD6A5C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8A1253" w14:textId="53D2231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EDC23B" w14:textId="7E3D178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55414798" w14:textId="0644952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44647D4B" w14:textId="4E7A4A2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34,3</w:t>
            </w:r>
          </w:p>
        </w:tc>
      </w:tr>
      <w:tr w:rsidR="00F8451D" w:rsidRPr="00345001" w14:paraId="7A5C8034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1C2FE" w14:textId="163B508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55 - 60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E240D2" w14:textId="3BF8376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6DD9B1F" w14:textId="135AC2D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E94BE23" w14:textId="2287550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B4F48AA" w14:textId="1FBA503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A376A8" w14:textId="08BD03F2" w:rsidR="00F8451D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190BB6CB" w14:textId="101B8D8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71704037" w14:textId="447C7F0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21,6</w:t>
            </w:r>
          </w:p>
        </w:tc>
      </w:tr>
      <w:tr w:rsidR="00F8451D" w:rsidRPr="00345001" w14:paraId="6CE11FBC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621AB" w14:textId="504CD9D5" w:rsidR="00F8451D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60 - 65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E66B20" w14:textId="6674104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A8617A" w14:textId="3C7147D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B0374C" w14:textId="60DD3D5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7463E5F" w14:textId="2C7AF4C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D37B3C" w14:textId="564D034D" w:rsidR="00F8451D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482B7387" w14:textId="0C10638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45FBEDDD" w14:textId="77232CB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45,1</w:t>
            </w:r>
          </w:p>
        </w:tc>
      </w:tr>
      <w:tr w:rsidR="00C12282" w:rsidRPr="00345001" w14:paraId="566FD167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89A81" w14:textId="77777777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C1E87" w14:textId="4E2525A6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C0ED0" w14:textId="7550CB6D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11F60" w14:textId="07807C90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DD693D" w14:textId="4F122F83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B07F3" w14:textId="3C11850C" w:rsidR="00C12282" w:rsidRPr="00345001" w:rsidRDefault="00F8451D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1440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720CD75B" w14:textId="32738A0C" w:rsidR="00C12282" w:rsidRPr="00345001" w:rsidRDefault="00F8451D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46,3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71AEB557" w14:textId="1C37DA8C" w:rsidR="00C12282" w:rsidRPr="00345001" w:rsidRDefault="00F8451D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418,3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185,8</w:t>
            </w:r>
          </w:p>
        </w:tc>
      </w:tr>
    </w:tbl>
    <w:p w14:paraId="635F47F6" w14:textId="77777777" w:rsidR="00D66E6E" w:rsidRDefault="00D66E6E">
      <w:pPr>
        <w:rPr>
          <w:b/>
          <w:bCs/>
          <w:noProof/>
        </w:rPr>
      </w:pPr>
    </w:p>
    <w:p w14:paraId="70D4E5ED" w14:textId="39482815" w:rsidR="00506AC2" w:rsidRPr="00506AC2" w:rsidRDefault="00506AC2">
      <w:r w:rsidRPr="00004CCC">
        <w:rPr>
          <w:b/>
          <w:bCs/>
        </w:rPr>
        <w:t xml:space="preserve">Figura </w:t>
      </w:r>
      <w:r>
        <w:rPr>
          <w:b/>
          <w:bCs/>
        </w:rPr>
        <w:t>2</w:t>
      </w:r>
      <w:r w:rsidRPr="00004CCC">
        <w:rPr>
          <w:b/>
          <w:bCs/>
        </w:rPr>
        <w:t>.</w:t>
      </w:r>
      <w:r>
        <w:t xml:space="preserve"> </w:t>
      </w:r>
      <w:r>
        <w:t>Distribución de diámetros</w:t>
      </w:r>
      <w:r>
        <w:t xml:space="preserve"> de las plantaciones de Raulí del Rodal 1 Raulí del predio San Pablo de Tregua. </w:t>
      </w:r>
    </w:p>
    <w:p w14:paraId="38E31F3D" w14:textId="0B4386AA" w:rsidR="00D66E6E" w:rsidRDefault="0021275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891DA43" wp14:editId="3BE15123">
            <wp:extent cx="5606415" cy="2802890"/>
            <wp:effectExtent l="0" t="0" r="0" b="0"/>
            <wp:docPr id="1609175871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5871" name="Imagen 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D094" w14:textId="77777777" w:rsidR="00F8451D" w:rsidRDefault="00F8451D">
      <w:pPr>
        <w:rPr>
          <w:b/>
          <w:bCs/>
          <w:noProof/>
        </w:rPr>
      </w:pPr>
    </w:p>
    <w:p w14:paraId="47FDD642" w14:textId="77777777" w:rsidR="00F8451D" w:rsidRDefault="00F8451D">
      <w:pPr>
        <w:rPr>
          <w:b/>
          <w:bCs/>
          <w:noProof/>
        </w:rPr>
      </w:pPr>
    </w:p>
    <w:p w14:paraId="49EC9ECB" w14:textId="77777777" w:rsidR="00506AC2" w:rsidRDefault="00506AC2">
      <w:pPr>
        <w:rPr>
          <w:b/>
          <w:bCs/>
          <w:noProof/>
        </w:rPr>
      </w:pPr>
    </w:p>
    <w:p w14:paraId="0298D5E7" w14:textId="77777777" w:rsidR="00506AC2" w:rsidRDefault="00506AC2">
      <w:pPr>
        <w:rPr>
          <w:b/>
          <w:bCs/>
          <w:noProof/>
        </w:rPr>
      </w:pPr>
    </w:p>
    <w:p w14:paraId="4B05C4B4" w14:textId="77777777" w:rsidR="00506AC2" w:rsidRDefault="00506AC2">
      <w:pPr>
        <w:rPr>
          <w:b/>
          <w:bCs/>
          <w:noProof/>
        </w:rPr>
      </w:pPr>
    </w:p>
    <w:p w14:paraId="463FBDEF" w14:textId="77777777" w:rsidR="00506AC2" w:rsidRDefault="00506AC2">
      <w:pPr>
        <w:rPr>
          <w:b/>
          <w:bCs/>
          <w:noProof/>
        </w:rPr>
      </w:pPr>
    </w:p>
    <w:p w14:paraId="6F84A857" w14:textId="77777777" w:rsidR="00506AC2" w:rsidRDefault="00506AC2">
      <w:pPr>
        <w:rPr>
          <w:b/>
          <w:bCs/>
          <w:noProof/>
        </w:rPr>
      </w:pPr>
    </w:p>
    <w:tbl>
      <w:tblPr>
        <w:tblpPr w:leftFromText="141" w:rightFromText="141" w:vertAnchor="text" w:horzAnchor="margin" w:tblpXSpec="center" w:tblpY="385"/>
        <w:tblW w:w="10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1199"/>
        <w:gridCol w:w="1199"/>
        <w:gridCol w:w="1199"/>
        <w:gridCol w:w="1199"/>
        <w:gridCol w:w="1438"/>
        <w:gridCol w:w="1438"/>
        <w:gridCol w:w="1528"/>
      </w:tblGrid>
      <w:tr w:rsidR="003158DE" w:rsidRPr="00345001" w14:paraId="7C03C8DB" w14:textId="77777777" w:rsidTr="003158DE">
        <w:trPr>
          <w:trHeight w:val="192"/>
        </w:trPr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C5B1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Clase diamétrica</w:t>
            </w:r>
          </w:p>
        </w:tc>
        <w:tc>
          <w:tcPr>
            <w:tcW w:w="479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2DA5D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Número de árboles por hectárea (Plantación Raul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í</w:t>
            </w: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Rodal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FEB10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9B760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CD3BD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158DE" w:rsidRPr="00345001" w14:paraId="000819D1" w14:textId="77777777" w:rsidTr="003158DE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3D7989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9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6C5FE7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7E04F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Densidad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503CC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 basal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FA5CB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Volumen</w:t>
            </w:r>
          </w:p>
        </w:tc>
      </w:tr>
      <w:tr w:rsidR="003158DE" w:rsidRPr="00345001" w14:paraId="788FB136" w14:textId="77777777" w:rsidTr="003158DE">
        <w:trPr>
          <w:trHeight w:val="192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31BD3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F50A3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Especie 1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53C4E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753EE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B91E6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Otras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9067C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árb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4AAC65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48783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3158DE" w:rsidRPr="00345001" w14:paraId="58E9ABE2" w14:textId="77777777" w:rsidTr="003158DE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8E51F0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A3EA0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Raulí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1632D" w14:textId="279C9DF2" w:rsidR="003158DE" w:rsidRPr="00345001" w:rsidRDefault="00E1772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Trevo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6BA7E" w14:textId="2DBB9376" w:rsidR="003158DE" w:rsidRPr="00345001" w:rsidRDefault="00E1772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Notro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D6B6F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CEF5E3D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5FF06A0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3AE185E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158DE" w:rsidRPr="00345001" w14:paraId="27381BF0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3DFDC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5FBDD5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027617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78FE70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C5DD5C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CA07FD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2A1282A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8E9005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4,7</w:t>
            </w:r>
          </w:p>
        </w:tc>
      </w:tr>
      <w:tr w:rsidR="003158DE" w:rsidRPr="00345001" w14:paraId="04409871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48401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– 15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98EE96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05AA44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61A7E7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732168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58079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1AE9F29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1CD5BE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17,7</w:t>
            </w:r>
          </w:p>
        </w:tc>
      </w:tr>
      <w:tr w:rsidR="003158DE" w:rsidRPr="00345001" w14:paraId="5D10FB82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4E64B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– 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3A167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73D8FD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584350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1B595D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3FFDA7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280,0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4F2EAB4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622B89B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61,0</w:t>
            </w:r>
          </w:p>
        </w:tc>
      </w:tr>
      <w:tr w:rsidR="003158DE" w:rsidRPr="00345001" w14:paraId="7AB4F384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D84F6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– 25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32D04C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6DC20F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BA9A1B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B6E3EF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337C5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38F426D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9F442D7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79,9</w:t>
            </w:r>
          </w:p>
        </w:tc>
      </w:tr>
      <w:tr w:rsidR="003158DE" w:rsidRPr="00345001" w14:paraId="489C76EE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EFEC0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– 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AFBF87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53653A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5F2AF9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00888B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832087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E83A153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5,9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D0D587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49,2</w:t>
            </w:r>
          </w:p>
        </w:tc>
      </w:tr>
      <w:tr w:rsidR="003158DE" w:rsidRPr="00345001" w14:paraId="5160F9EC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6EF7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– 35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2CBFCA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C67BDA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8A4160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AB7FE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718D59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34875C2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DDA7901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77,4</w:t>
            </w:r>
          </w:p>
        </w:tc>
      </w:tr>
      <w:tr w:rsidR="003158DE" w:rsidRPr="00345001" w14:paraId="53604104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B56B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– 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1C85D0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466265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396A66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B39D41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A4840F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6AE4D3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4D96763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42,0</w:t>
            </w:r>
          </w:p>
        </w:tc>
      </w:tr>
      <w:tr w:rsidR="003158DE" w:rsidRPr="00345001" w14:paraId="63F43E6C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20A1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 – 45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0F82B9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16E2ED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C7158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650F3D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0681EE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5B38172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279C12B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16,0</w:t>
            </w:r>
          </w:p>
        </w:tc>
      </w:tr>
      <w:tr w:rsidR="003158DE" w:rsidRPr="00345001" w14:paraId="21624F97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B118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 – 50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95A2DC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5B428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2D1B06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72B3BC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66051F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CDF373A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56720E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3158DE" w:rsidRPr="00345001" w14:paraId="7AF191CC" w14:textId="77777777" w:rsidTr="003158DE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418CA" w14:textId="77777777" w:rsidR="003158DE" w:rsidRPr="00345001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87DB6A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F97023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4FC7A8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AB42D0" w14:textId="77777777" w:rsidR="003158DE" w:rsidRPr="0024120F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2EE3AE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360,1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32E153F1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40,5 ± 4,3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095E1FAB" w14:textId="77777777" w:rsidR="003158DE" w:rsidRPr="00EA34C0" w:rsidRDefault="003158DE" w:rsidP="003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354,7 ± 28,9</w:t>
            </w:r>
          </w:p>
        </w:tc>
      </w:tr>
    </w:tbl>
    <w:p w14:paraId="053979FB" w14:textId="26994EC3" w:rsidR="0024120F" w:rsidRPr="00EA34C0" w:rsidRDefault="0024120F">
      <w:r w:rsidRPr="00345001">
        <w:rPr>
          <w:b/>
          <w:bCs/>
        </w:rPr>
        <w:t xml:space="preserve">Cuadro </w:t>
      </w:r>
      <w:r>
        <w:rPr>
          <w:b/>
          <w:bCs/>
        </w:rPr>
        <w:t>4</w:t>
      </w:r>
      <w:r>
        <w:t>. Tabla de rodal para la plantación de Raulí del Rodal 2.</w:t>
      </w:r>
    </w:p>
    <w:p w14:paraId="3C47399C" w14:textId="77777777" w:rsidR="00630D99" w:rsidRDefault="00630D99">
      <w:pPr>
        <w:rPr>
          <w:b/>
          <w:bCs/>
          <w:noProof/>
        </w:rPr>
      </w:pPr>
    </w:p>
    <w:p w14:paraId="5F09354F" w14:textId="77777777" w:rsidR="00506AC2" w:rsidRDefault="00506AC2">
      <w:pPr>
        <w:rPr>
          <w:b/>
          <w:bCs/>
          <w:noProof/>
        </w:rPr>
      </w:pPr>
    </w:p>
    <w:p w14:paraId="12E2A951" w14:textId="3A01138F" w:rsidR="00506AC2" w:rsidRPr="00506AC2" w:rsidRDefault="00506AC2">
      <w:r w:rsidRPr="00004CCC">
        <w:rPr>
          <w:b/>
          <w:bCs/>
        </w:rPr>
        <w:t xml:space="preserve">Figura </w:t>
      </w:r>
      <w:r>
        <w:rPr>
          <w:b/>
          <w:bCs/>
        </w:rPr>
        <w:t>3</w:t>
      </w:r>
      <w:r w:rsidRPr="00004CCC">
        <w:rPr>
          <w:b/>
          <w:bCs/>
        </w:rPr>
        <w:t>.</w:t>
      </w:r>
      <w:r>
        <w:t xml:space="preserve"> Distribución de diámetros de las plantaciones de Raulí del Rodal </w:t>
      </w:r>
      <w:r>
        <w:t>2</w:t>
      </w:r>
      <w:r>
        <w:t xml:space="preserve"> Raulí del predio San Pablo de Tregua. </w:t>
      </w:r>
    </w:p>
    <w:p w14:paraId="0198BA25" w14:textId="648CAA00" w:rsidR="005B4C3E" w:rsidRDefault="005B4C3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3831000" wp14:editId="11362095">
            <wp:extent cx="5606415" cy="2802890"/>
            <wp:effectExtent l="0" t="0" r="0" b="0"/>
            <wp:docPr id="121574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D112" w14:textId="77777777" w:rsidR="005B4C3E" w:rsidRDefault="005B4C3E">
      <w:pPr>
        <w:rPr>
          <w:b/>
          <w:bCs/>
        </w:rPr>
      </w:pPr>
    </w:p>
    <w:p w14:paraId="6B936D0C" w14:textId="77777777" w:rsidR="005B4C3E" w:rsidRDefault="005B4C3E">
      <w:pPr>
        <w:rPr>
          <w:b/>
          <w:bCs/>
        </w:rPr>
      </w:pPr>
    </w:p>
    <w:p w14:paraId="3FDC7267" w14:textId="77777777" w:rsidR="005B4C3E" w:rsidRDefault="005B4C3E">
      <w:pPr>
        <w:rPr>
          <w:b/>
          <w:bCs/>
        </w:rPr>
      </w:pPr>
    </w:p>
    <w:p w14:paraId="1A2214C3" w14:textId="77777777" w:rsidR="005B4C3E" w:rsidRDefault="005B4C3E">
      <w:pPr>
        <w:rPr>
          <w:b/>
          <w:bCs/>
        </w:rPr>
      </w:pPr>
    </w:p>
    <w:p w14:paraId="4E626842" w14:textId="77777777" w:rsidR="005B4C3E" w:rsidRDefault="005B4C3E">
      <w:pPr>
        <w:rPr>
          <w:b/>
          <w:bCs/>
        </w:rPr>
      </w:pPr>
    </w:p>
    <w:p w14:paraId="1CB95267" w14:textId="77777777" w:rsidR="005B4C3E" w:rsidRDefault="005B4C3E">
      <w:pPr>
        <w:rPr>
          <w:b/>
          <w:bCs/>
        </w:rPr>
      </w:pPr>
    </w:p>
    <w:p w14:paraId="2F6D7421" w14:textId="77777777" w:rsidR="005B4C3E" w:rsidRDefault="005B4C3E">
      <w:pPr>
        <w:rPr>
          <w:b/>
          <w:bCs/>
        </w:rPr>
      </w:pPr>
    </w:p>
    <w:p w14:paraId="2CC3C4E7" w14:textId="77777777" w:rsidR="005B4C3E" w:rsidRDefault="005B4C3E">
      <w:pPr>
        <w:rPr>
          <w:b/>
          <w:bCs/>
        </w:rPr>
      </w:pPr>
    </w:p>
    <w:p w14:paraId="5FE9A93C" w14:textId="040F103B" w:rsidR="00630D99" w:rsidRDefault="00630D99">
      <w:pPr>
        <w:rPr>
          <w:b/>
          <w:bCs/>
          <w:noProof/>
        </w:rPr>
      </w:pPr>
    </w:p>
    <w:p w14:paraId="26146E93" w14:textId="77777777" w:rsidR="00630D99" w:rsidRDefault="00630D99">
      <w:pPr>
        <w:rPr>
          <w:b/>
          <w:bCs/>
          <w:noProof/>
        </w:rPr>
      </w:pPr>
    </w:p>
    <w:p w14:paraId="33CAE02C" w14:textId="51041E8A" w:rsidR="00E46778" w:rsidRDefault="00EA34C0">
      <w:pPr>
        <w:rPr>
          <w:noProof/>
        </w:rPr>
      </w:pPr>
      <w:r>
        <w:rPr>
          <w:b/>
          <w:bCs/>
          <w:noProof/>
        </w:rPr>
        <w:t xml:space="preserve"> </w:t>
      </w:r>
      <w:r w:rsidR="00792D8E">
        <w:rPr>
          <w:b/>
          <w:bCs/>
          <w:noProof/>
        </w:rPr>
        <w:t xml:space="preserve">Cuadro </w:t>
      </w:r>
      <w:r w:rsidR="00836B4E">
        <w:rPr>
          <w:b/>
          <w:bCs/>
          <w:noProof/>
        </w:rPr>
        <w:t>5</w:t>
      </w:r>
      <w:r w:rsidR="00792D8E">
        <w:rPr>
          <w:b/>
          <w:bCs/>
          <w:noProof/>
        </w:rPr>
        <w:t xml:space="preserve">.  </w:t>
      </w:r>
      <w:r w:rsidR="00792D8E" w:rsidRPr="00780E0F">
        <w:rPr>
          <w:noProof/>
        </w:rPr>
        <w:t>Funciones de volumenes utilizadas</w:t>
      </w:r>
      <w:r w:rsidR="00792D8E">
        <w:rPr>
          <w:noProof/>
        </w:rPr>
        <w:t>.</w:t>
      </w:r>
    </w:p>
    <w:tbl>
      <w:tblPr>
        <w:tblStyle w:val="Tablaconcuadrcula"/>
        <w:tblW w:w="9737" w:type="dxa"/>
        <w:tblLook w:val="04A0" w:firstRow="1" w:lastRow="0" w:firstColumn="1" w:lastColumn="0" w:noHBand="0" w:noVBand="1"/>
      </w:tblPr>
      <w:tblGrid>
        <w:gridCol w:w="4532"/>
        <w:gridCol w:w="3668"/>
        <w:gridCol w:w="1537"/>
      </w:tblGrid>
      <w:tr w:rsidR="00E46778" w14:paraId="0997CDD5" w14:textId="77777777" w:rsidTr="00E46778">
        <w:trPr>
          <w:trHeight w:val="224"/>
        </w:trPr>
        <w:tc>
          <w:tcPr>
            <w:tcW w:w="4532" w:type="dxa"/>
            <w:vAlign w:val="center"/>
          </w:tcPr>
          <w:p w14:paraId="11FBE44B" w14:textId="119B848E" w:rsidR="00E46778" w:rsidRDefault="00E46778" w:rsidP="00E46778">
            <w:pPr>
              <w:jc w:val="center"/>
            </w:pPr>
            <w:r>
              <w:t>Especie</w:t>
            </w:r>
          </w:p>
        </w:tc>
        <w:tc>
          <w:tcPr>
            <w:tcW w:w="3668" w:type="dxa"/>
            <w:vAlign w:val="center"/>
          </w:tcPr>
          <w:p w14:paraId="0771C181" w14:textId="4ADCE3B5" w:rsidR="00E46778" w:rsidRDefault="00E46778" w:rsidP="00E46778">
            <w:pPr>
              <w:jc w:val="center"/>
            </w:pPr>
            <w:r w:rsidRPr="00C8783C">
              <w:rPr>
                <w:rFonts w:ascii="Times New Roman" w:hAnsi="Times New Roman" w:cs="Times New Roman"/>
                <w:noProof/>
                <w:sz w:val="20"/>
                <w:szCs w:val="20"/>
              </w:rPr>
              <w:t>Función de volumen utilizada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1537" w:type="dxa"/>
            <w:vAlign w:val="center"/>
          </w:tcPr>
          <w:p w14:paraId="32192471" w14:textId="39B2D61F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F</w:t>
            </w:r>
            <w:r w:rsidRPr="00C8783C">
              <w:rPr>
                <w:rFonts w:ascii="Times New Roman" w:hAnsi="Times New Roman" w:cs="Times New Roman"/>
                <w:noProof/>
                <w:sz w:val="20"/>
                <w:szCs w:val="20"/>
              </w:rPr>
              <w:t>uente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</w:tr>
      <w:tr w:rsidR="00E46778" w14:paraId="496647AC" w14:textId="77777777" w:rsidTr="00F75804">
        <w:trPr>
          <w:trHeight w:val="406"/>
        </w:trPr>
        <w:tc>
          <w:tcPr>
            <w:tcW w:w="4532" w:type="dxa"/>
            <w:vAlign w:val="center"/>
          </w:tcPr>
          <w:p w14:paraId="1FC0227F" w14:textId="71BB9A40" w:rsidR="00E46778" w:rsidRPr="00E46778" w:rsidRDefault="00E46778" w:rsidP="00E46778">
            <w:pPr>
              <w:jc w:val="center"/>
            </w:pPr>
            <w:r w:rsidRPr="00E46778">
              <w:rPr>
                <w:rFonts w:ascii="Times New Roman" w:hAnsi="Times New Roman" w:cs="Times New Roman"/>
                <w:noProof/>
                <w:sz w:val="20"/>
                <w:szCs w:val="20"/>
              </w:rPr>
              <w:t>Raulí</w:t>
            </w:r>
          </w:p>
        </w:tc>
        <w:tc>
          <w:tcPr>
            <w:tcW w:w="3668" w:type="dxa"/>
            <w:vAlign w:val="center"/>
          </w:tcPr>
          <w:p w14:paraId="28F82BDE" w14:textId="45196E41" w:rsidR="00E46778" w:rsidRPr="00E46778" w:rsidRDefault="00E46778" w:rsidP="00E46778">
            <w:pPr>
              <w:jc w:val="center"/>
            </w:pPr>
            <w:r w:rsidRPr="00E46778">
              <w:rPr>
                <w:rFonts w:ascii="Times New Roman" w:hAnsi="Times New Roman" w:cs="Times New Roman"/>
                <w:noProof/>
                <w:sz w:val="20"/>
                <w:szCs w:val="20"/>
              </w:rPr>
              <w:t>0,00073074+0,000035216*DAP*DAP*Ht</w:t>
            </w:r>
          </w:p>
        </w:tc>
        <w:tc>
          <w:tcPr>
            <w:tcW w:w="1537" w:type="dxa"/>
            <w:vAlign w:val="center"/>
          </w:tcPr>
          <w:p w14:paraId="53B7B34C" w14:textId="05ADE20E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Donoso 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.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(2015)</w:t>
            </w:r>
          </w:p>
        </w:tc>
      </w:tr>
      <w:tr w:rsidR="00E46778" w14:paraId="5F40A273" w14:textId="77777777" w:rsidTr="00E46778">
        <w:trPr>
          <w:trHeight w:val="457"/>
        </w:trPr>
        <w:tc>
          <w:tcPr>
            <w:tcW w:w="4532" w:type="dxa"/>
            <w:vAlign w:val="center"/>
          </w:tcPr>
          <w:p w14:paraId="73D85BE3" w14:textId="0BC9E6C8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Maqui, Luma, Olivillo, Trevo,Notro, Arrayán, Radal, Tepa, Maitén, PM, Arrayán macho, Tineo</w:t>
            </w:r>
          </w:p>
        </w:tc>
        <w:tc>
          <w:tcPr>
            <w:tcW w:w="3668" w:type="dxa"/>
            <w:vAlign w:val="center"/>
          </w:tcPr>
          <w:p w14:paraId="4E49FB77" w14:textId="4A398CB1" w:rsidR="00E46778" w:rsidRDefault="00E46778" w:rsidP="00E46778">
            <w:pPr>
              <w:jc w:val="center"/>
            </w:pP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>0,000025*D^2*H</w:t>
            </w:r>
          </w:p>
        </w:tc>
        <w:tc>
          <w:tcPr>
            <w:tcW w:w="1537" w:type="dxa"/>
            <w:vAlign w:val="center"/>
          </w:tcPr>
          <w:p w14:paraId="0740E292" w14:textId="0BA05AB5" w:rsidR="00E46778" w:rsidRPr="00E46778" w:rsidRDefault="00E46778" w:rsidP="00E4677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Drake 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.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2003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</w:tr>
      <w:tr w:rsidR="00E46778" w14:paraId="31B2720E" w14:textId="77777777" w:rsidTr="00E46778">
        <w:trPr>
          <w:trHeight w:val="386"/>
        </w:trPr>
        <w:tc>
          <w:tcPr>
            <w:tcW w:w="4532" w:type="dxa"/>
            <w:vAlign w:val="center"/>
          </w:tcPr>
          <w:p w14:paraId="4DA50472" w14:textId="30CBFAA6" w:rsidR="00E46778" w:rsidRDefault="00E46778" w:rsidP="00E46778">
            <w:pPr>
              <w:jc w:val="center"/>
            </w:pPr>
            <w:r>
              <w:t>C</w:t>
            </w:r>
            <w:r w:rsidRPr="00A26B12">
              <w:rPr>
                <w:rFonts w:ascii="Times New Roman" w:hAnsi="Times New Roman" w:cs="Times New Roman"/>
                <w:noProof/>
                <w:sz w:val="20"/>
                <w:szCs w:val="20"/>
              </w:rPr>
              <w:t>oihue</w:t>
            </w:r>
          </w:p>
        </w:tc>
        <w:tc>
          <w:tcPr>
            <w:tcW w:w="3668" w:type="dxa"/>
            <w:vAlign w:val="center"/>
          </w:tcPr>
          <w:p w14:paraId="4EA86E1E" w14:textId="7D13F085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 w:rsidRPr="00AF0AC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,01210478 + 0,000029462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*D^2*H</w:t>
            </w:r>
          </w:p>
        </w:tc>
        <w:tc>
          <w:tcPr>
            <w:tcW w:w="1537" w:type="dxa"/>
            <w:vAlign w:val="center"/>
          </w:tcPr>
          <w:p w14:paraId="2E955389" w14:textId="1B61A269" w:rsidR="00E46778" w:rsidRPr="00E46778" w:rsidRDefault="00E46778" w:rsidP="00E4677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Drake 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.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2003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</w:tr>
    </w:tbl>
    <w:p w14:paraId="4D9BA367" w14:textId="77777777" w:rsidR="00E46778" w:rsidRDefault="00E46778"/>
    <w:p w14:paraId="49276A46" w14:textId="77777777" w:rsidR="00630D99" w:rsidRDefault="00630D99"/>
    <w:p w14:paraId="7F351779" w14:textId="77777777" w:rsidR="00630D99" w:rsidRDefault="00630D99"/>
    <w:p w14:paraId="38FD96EB" w14:textId="77777777" w:rsidR="00E46778" w:rsidRDefault="00E46778" w:rsidP="00E46778">
      <w:pPr>
        <w:rPr>
          <w:b/>
          <w:bCs/>
          <w:noProof/>
        </w:rPr>
      </w:pPr>
      <w:r>
        <w:rPr>
          <w:b/>
          <w:bCs/>
          <w:noProof/>
        </w:rPr>
        <w:t>BIBLIOGRAFÍA</w:t>
      </w:r>
    </w:p>
    <w:p w14:paraId="7393999F" w14:textId="77777777" w:rsidR="00E46778" w:rsidRDefault="00E46778" w:rsidP="00E46778">
      <w:pPr>
        <w:ind w:left="708" w:hanging="708"/>
        <w:jc w:val="both"/>
        <w:rPr>
          <w:rFonts w:ascii="Times New Roman" w:hAnsi="Times New Roman" w:cs="Times New Roman"/>
        </w:rPr>
      </w:pPr>
      <w:r w:rsidRPr="00B82AB3">
        <w:rPr>
          <w:rFonts w:ascii="Times New Roman" w:hAnsi="Times New Roman" w:cs="Times New Roman"/>
        </w:rPr>
        <w:t>Donoso, P.J., Navarro, C., Soto, D.S., Gerding, V., Thiers, O.,Pinares, E., Escobar, B., &amp; Sanhueza, M.J. (2015).Manual de plantaciones de raulí (Nothofagus</w:t>
      </w:r>
      <w:r>
        <w:rPr>
          <w:rFonts w:ascii="Times New Roman" w:hAnsi="Times New Roman" w:cs="Times New Roman"/>
        </w:rPr>
        <w:t xml:space="preserve"> </w:t>
      </w:r>
      <w:r w:rsidRPr="00B82AB3">
        <w:rPr>
          <w:rFonts w:ascii="Times New Roman" w:hAnsi="Times New Roman" w:cs="Times New Roman"/>
        </w:rPr>
        <w:t>alpina) y coihue (Nothofagus dombeyi) en Chile.Temuco, Chile</w:t>
      </w:r>
    </w:p>
    <w:p w14:paraId="00796A51" w14:textId="77777777" w:rsidR="00E46778" w:rsidRPr="00B82AB3" w:rsidRDefault="00E46778" w:rsidP="00E46778">
      <w:pPr>
        <w:ind w:left="708" w:hanging="708"/>
        <w:jc w:val="both"/>
        <w:rPr>
          <w:rFonts w:ascii="Times New Roman" w:hAnsi="Times New Roman" w:cs="Times New Roman"/>
          <w:noProof/>
        </w:rPr>
      </w:pPr>
      <w:r w:rsidRPr="00780E0F">
        <w:rPr>
          <w:rFonts w:ascii="Times New Roman" w:hAnsi="Times New Roman" w:cs="Times New Roman"/>
          <w:noProof/>
        </w:rPr>
        <w:t>Drake A., Fernando, Emanuelli A., Patricio, Acuña Carmona, Eduardo Alfonso. Corporación Nacional Forestal (Chile). 2003. Compendio de funciones dendrométricas del bosque nativo. CONAF. http://bibliotecadigital.ciren.cl/handle/20.500.13082/29456</w:t>
      </w:r>
    </w:p>
    <w:p w14:paraId="35D49FA7" w14:textId="77777777" w:rsidR="00E46778" w:rsidRDefault="00E46778"/>
    <w:sectPr w:rsidR="00E46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7"/>
    <w:rsid w:val="000417DB"/>
    <w:rsid w:val="00135E09"/>
    <w:rsid w:val="001F068D"/>
    <w:rsid w:val="00212757"/>
    <w:rsid w:val="0024120F"/>
    <w:rsid w:val="003158DE"/>
    <w:rsid w:val="004401D5"/>
    <w:rsid w:val="004C0897"/>
    <w:rsid w:val="00506AC2"/>
    <w:rsid w:val="005B4C3E"/>
    <w:rsid w:val="00630D99"/>
    <w:rsid w:val="00792D8E"/>
    <w:rsid w:val="00836B4E"/>
    <w:rsid w:val="009E50C7"/>
    <w:rsid w:val="00A26B12"/>
    <w:rsid w:val="00C12282"/>
    <w:rsid w:val="00D51F8B"/>
    <w:rsid w:val="00D66E6E"/>
    <w:rsid w:val="00DB5896"/>
    <w:rsid w:val="00DD283D"/>
    <w:rsid w:val="00E1772E"/>
    <w:rsid w:val="00E46778"/>
    <w:rsid w:val="00EA34C0"/>
    <w:rsid w:val="00F75804"/>
    <w:rsid w:val="00F8451D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53E5"/>
  <w15:chartTrackingRefBased/>
  <w15:docId w15:val="{3F9569CA-EE11-4604-A144-42B1532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LUCO MOLINA</dc:creator>
  <cp:keywords/>
  <dc:description/>
  <cp:lastModifiedBy>CARLOS ALBERTO LUCO MOLINA</cp:lastModifiedBy>
  <cp:revision>8</cp:revision>
  <dcterms:created xsi:type="dcterms:W3CDTF">2023-05-25T01:40:00Z</dcterms:created>
  <dcterms:modified xsi:type="dcterms:W3CDTF">2023-05-25T20:40:00Z</dcterms:modified>
</cp:coreProperties>
</file>