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4.3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2" w:name="resultados-paciente"/>
      <w:bookmarkEnd w:id="72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2"/>
      </w:pPr>
      <w:bookmarkStart w:id="73" w:name="creación-empresa"/>
      <w:bookmarkEnd w:id="73"/>
      <w:r>
        <w:t xml:space="preserve">4.3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4" w:name="pasos-para-montar-la-empresa"/>
      <w:bookmarkEnd w:id="7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5" w:name="plan-dafo"/>
      <w:bookmarkEnd w:id="75"/>
      <w:r>
        <w:t xml:space="preserve">Plan DAFO</w:t>
      </w:r>
    </w:p>
    <w:p>
      <w:pPr>
        <w:pStyle w:val="Heading4"/>
      </w:pPr>
      <w:bookmarkStart w:id="76" w:name="debilidades"/>
      <w:bookmarkEnd w:id="76"/>
      <w:r>
        <w:t xml:space="preserve">Debilidades</w:t>
      </w:r>
    </w:p>
    <w:p>
      <w:pPr>
        <w:pStyle w:val="Compact"/>
        <w:numPr>
          <w:numId w:val="1048"/>
          <w:ilvl w:val="0"/>
        </w:numPr>
      </w:pPr>
      <w:r>
        <w:t xml:space="preserve">Empresa desconocida.</w:t>
      </w:r>
    </w:p>
    <w:p>
      <w:pPr>
        <w:pStyle w:val="Compact"/>
        <w:numPr>
          <w:numId w:val="1048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9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9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9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7" w:name="amenazas"/>
      <w:bookmarkEnd w:id="77"/>
      <w:r>
        <w:t xml:space="preserve">Amenazas</w:t>
      </w:r>
    </w:p>
    <w:p>
      <w:pPr>
        <w:pStyle w:val="Compact"/>
        <w:numPr>
          <w:numId w:val="1050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0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0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1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1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1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8" w:name="fortalezas"/>
      <w:bookmarkEnd w:id="78"/>
      <w:r>
        <w:t xml:space="preserve">Fortalezas</w:t>
      </w:r>
    </w:p>
    <w:p>
      <w:pPr>
        <w:pStyle w:val="Compact"/>
        <w:numPr>
          <w:numId w:val="1052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2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2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2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2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2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2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3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3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9" w:name="oportunidades"/>
      <w:bookmarkEnd w:id="79"/>
      <w:r>
        <w:t xml:space="preserve">Oportunidades</w:t>
      </w:r>
    </w:p>
    <w:p>
      <w:pPr>
        <w:pStyle w:val="Compact"/>
        <w:numPr>
          <w:numId w:val="1054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4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5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0" w:name="plan-de-marketing"/>
      <w:bookmarkEnd w:id="8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1" w:name="plan-financiero"/>
      <w:bookmarkEnd w:id="8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2" w:name="plan-gastos-y-beneficios-de-la-empresa"/>
      <w:bookmarkEnd w:id="8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3" w:name="papeles-oficiales-para-gestionar-la-empresa-alta-en-la-seguridad-social-iae-licencia-del-ayuntamiento-para-la-apertura-etc."/>
      <w:bookmarkEnd w:id="8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4" w:name="resultados"/>
      <w:bookmarkEnd w:id="84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6"/>
          <w:ilvl w:val="0"/>
        </w:numPr>
      </w:pPr>
      <w:r>
        <w:t xml:space="preserve">Dormir mejor.</w:t>
      </w:r>
    </w:p>
    <w:p>
      <w:pPr>
        <w:pStyle w:val="Compact"/>
        <w:numPr>
          <w:numId w:val="105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5" w:name="discusión"/>
      <w:bookmarkEnd w:id="8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7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7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7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7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6" w:name="conclusión"/>
      <w:bookmarkEnd w:id="8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7" w:name="bibliografía"/>
      <w:bookmarkEnd w:id="87"/>
      <w:r>
        <w:t xml:space="preserve">Bibliografía</w:t>
      </w:r>
    </w:p>
    <w:p>
      <w:pPr>
        <w:pStyle w:val="Compact"/>
        <w:numPr>
          <w:numId w:val="1058"/>
          <w:ilvl w:val="0"/>
        </w:numPr>
      </w:pPr>
      <w:hyperlink r:id="rId8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8"/>
          <w:ilvl w:val="0"/>
        </w:numPr>
      </w:pPr>
      <w:hyperlink r:id="rId8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9"/>
          <w:ilvl w:val="0"/>
        </w:numPr>
      </w:pPr>
      <w:hyperlink r:id="rId9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9"/>
          <w:ilvl w:val="0"/>
        </w:numPr>
      </w:pPr>
      <w:hyperlink r:id="rId9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9"/>
          <w:ilvl w:val="0"/>
        </w:numPr>
      </w:pPr>
      <w:hyperlink r:id="rId9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9"/>
          <w:ilvl w:val="0"/>
        </w:numPr>
      </w:pPr>
      <w:hyperlink r:id="rId9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9"/>
          <w:ilvl w:val="0"/>
        </w:numPr>
      </w:pPr>
      <w:hyperlink r:id="rId100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9"/>
          <w:ilvl w:val="0"/>
        </w:numPr>
      </w:pPr>
      <w:hyperlink r:id="rId101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9"/>
          <w:ilvl w:val="0"/>
        </w:numPr>
      </w:pPr>
      <w:hyperlink r:id="rId102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9"/>
          <w:ilvl w:val="0"/>
        </w:numPr>
      </w:pPr>
      <w:hyperlink r:id="rId10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9"/>
          <w:ilvl w:val="0"/>
        </w:numPr>
      </w:pPr>
      <w:hyperlink r:id="rId10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9"/>
          <w:ilvl w:val="0"/>
        </w:numPr>
      </w:pPr>
      <w:hyperlink r:id="rId10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9"/>
          <w:ilvl w:val="0"/>
        </w:numPr>
      </w:pPr>
      <w:hyperlink r:id="rId10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9"/>
          <w:ilvl w:val="0"/>
        </w:numPr>
      </w:pPr>
      <w:hyperlink r:id="rId10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9"/>
          <w:ilvl w:val="0"/>
        </w:numPr>
      </w:pPr>
      <w:hyperlink r:id="rId10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9"/>
          <w:ilvl w:val="0"/>
        </w:numPr>
      </w:pPr>
      <w:hyperlink r:id="rId10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9"/>
          <w:ilvl w:val="0"/>
        </w:numPr>
      </w:pPr>
      <w:hyperlink r:id="rId11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9"/>
          <w:ilvl w:val="0"/>
        </w:numPr>
      </w:pPr>
      <w:hyperlink r:id="rId111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2" w:name="anexos"/>
      <w:bookmarkEnd w:id="112"/>
      <w:r>
        <w:t xml:space="preserve">Anexos</w:t>
      </w:r>
    </w:p>
    <w:p>
      <w:pPr>
        <w:pStyle w:val="Heading2"/>
      </w:pPr>
      <w:bookmarkStart w:id="113" w:name="abreviaturas"/>
      <w:bookmarkEnd w:id="11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4" w:name="glosario"/>
      <w:bookmarkEnd w:id="114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5" w:name="evolución-histórica-de-los-criterios-del-síndrome-metabólico"/>
      <w:bookmarkEnd w:id="115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0e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3e3d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2022-04-24T10:06:36Z</dcterms:created>
  <dcterms:modified xsi:type="dcterms:W3CDTF">2022-04-24T10:06:36Z</dcterms:modified>
</cp:coreProperties>
</file>