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por-grupos-de-población"/>
      <w:bookmarkEnd w:id="48"/>
      <w:r>
        <w:t xml:space="preserve">Por grupos de población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44eb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67f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e882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2022-01-29T20:45:52Z</dcterms:created>
  <dcterms:modified xsi:type="dcterms:W3CDTF">2022-01-29T20:45:52Z</dcterms:modified>
</cp:coreProperties>
</file>