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BA386" w14:textId="77777777" w:rsidR="00FC1598" w:rsidRPr="008C1A8B" w:rsidRDefault="00FC1598" w:rsidP="00E97DB9">
      <w:pPr>
        <w:pStyle w:val="Title"/>
        <w:jc w:val="both"/>
        <w:rPr>
          <w:rFonts w:ascii="Garamond" w:hAnsi="Garamond"/>
          <w:sz w:val="24"/>
          <w:szCs w:val="24"/>
          <w:lang w:val="pt-PT"/>
        </w:rPr>
      </w:pPr>
    </w:p>
    <w:p w14:paraId="68CD2E35" w14:textId="77777777" w:rsidR="00FC1598" w:rsidRPr="008C1A8B" w:rsidRDefault="00FC1598" w:rsidP="00E97DB9">
      <w:pPr>
        <w:pStyle w:val="Title"/>
        <w:jc w:val="both"/>
        <w:rPr>
          <w:rFonts w:ascii="Garamond" w:hAnsi="Garamond"/>
          <w:sz w:val="24"/>
          <w:szCs w:val="24"/>
          <w:lang w:val="pt-PT"/>
        </w:rPr>
      </w:pPr>
    </w:p>
    <w:p w14:paraId="2272A1FD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2BD2E9E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4EB236B8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5EA0A16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E91AE48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5D7D426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3F2A765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F0CB59F" w14:textId="77777777" w:rsidR="00FC1598" w:rsidRPr="008C1A8B" w:rsidRDefault="00FC1598" w:rsidP="00E97DB9">
      <w:pPr>
        <w:jc w:val="both"/>
        <w:rPr>
          <w:rFonts w:ascii="Garamond" w:hAnsi="Garamond"/>
          <w:b/>
          <w:sz w:val="24"/>
          <w:szCs w:val="24"/>
          <w:lang w:val="pt-PT"/>
        </w:rPr>
      </w:pPr>
    </w:p>
    <w:p w14:paraId="45A045C4" w14:textId="77777777" w:rsidR="00FC1598" w:rsidRPr="008C1A8B" w:rsidRDefault="00083D4D" w:rsidP="00E97DB9">
      <w:pPr>
        <w:jc w:val="both"/>
        <w:rPr>
          <w:rFonts w:ascii="Garamond" w:hAnsi="Garamond"/>
          <w:b/>
          <w:sz w:val="24"/>
          <w:szCs w:val="24"/>
          <w:lang w:val="pt-PT"/>
        </w:rPr>
      </w:pPr>
      <w:r w:rsidRPr="008C1A8B">
        <w:rPr>
          <w:rFonts w:ascii="Garamond" w:hAnsi="Garamond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7728" behindDoc="0" locked="0" layoutInCell="1" allowOverlap="1" wp14:anchorId="16D3631B" wp14:editId="468DC9FE">
            <wp:simplePos x="0" y="0"/>
            <wp:positionH relativeFrom="column">
              <wp:posOffset>2489835</wp:posOffset>
            </wp:positionH>
            <wp:positionV relativeFrom="paragraph">
              <wp:posOffset>139700</wp:posOffset>
            </wp:positionV>
            <wp:extent cx="1257300" cy="742950"/>
            <wp:effectExtent l="0" t="0" r="12700" b="0"/>
            <wp:wrapThrough wrapText="bothSides">
              <wp:wrapPolygon edited="0">
                <wp:start x="0" y="0"/>
                <wp:lineTo x="0" y="20677"/>
                <wp:lineTo x="21382" y="20677"/>
                <wp:lineTo x="21382" y="0"/>
                <wp:lineTo x="0" y="0"/>
              </wp:wrapPolygon>
            </wp:wrapThrough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1421A" w14:textId="77777777" w:rsidR="00FC1598" w:rsidRPr="008C1A8B" w:rsidRDefault="00FC1598" w:rsidP="00E97DB9">
      <w:pPr>
        <w:jc w:val="both"/>
        <w:rPr>
          <w:rFonts w:ascii="Garamond" w:hAnsi="Garamond"/>
          <w:b/>
          <w:sz w:val="24"/>
          <w:szCs w:val="24"/>
          <w:lang w:val="pt-PT"/>
        </w:rPr>
      </w:pPr>
    </w:p>
    <w:p w14:paraId="3571A761" w14:textId="77777777" w:rsidR="00FC1598" w:rsidRPr="008C1A8B" w:rsidRDefault="00FC1598" w:rsidP="00E97DB9">
      <w:pPr>
        <w:pStyle w:val="1stCoverTittle"/>
        <w:ind w:right="1459"/>
        <w:jc w:val="both"/>
        <w:rPr>
          <w:rFonts w:ascii="Garamond" w:hAnsi="Garamond"/>
          <w:color w:val="auto"/>
          <w:sz w:val="44"/>
          <w:szCs w:val="44"/>
          <w:lang w:val="pt-PT"/>
        </w:rPr>
      </w:pPr>
      <w:proofErr w:type="spellStart"/>
      <w:r w:rsidRPr="008C1A8B">
        <w:rPr>
          <w:rFonts w:ascii="Garamond" w:hAnsi="Garamond"/>
          <w:color w:val="auto"/>
          <w:sz w:val="44"/>
          <w:szCs w:val="44"/>
          <w:lang w:val="pt-PT"/>
        </w:rPr>
        <w:t>Concept</w:t>
      </w:r>
      <w:proofErr w:type="spellEnd"/>
      <w:r w:rsidRPr="008C1A8B">
        <w:rPr>
          <w:rFonts w:ascii="Garamond" w:hAnsi="Garamond"/>
          <w:color w:val="auto"/>
          <w:sz w:val="44"/>
          <w:szCs w:val="44"/>
          <w:lang w:val="pt-PT"/>
        </w:rPr>
        <w:t xml:space="preserve"> </w:t>
      </w:r>
      <w:proofErr w:type="spellStart"/>
      <w:r w:rsidRPr="008C1A8B">
        <w:rPr>
          <w:rFonts w:ascii="Garamond" w:hAnsi="Garamond"/>
          <w:color w:val="auto"/>
          <w:sz w:val="44"/>
          <w:szCs w:val="44"/>
          <w:lang w:val="pt-PT"/>
        </w:rPr>
        <w:t>Document</w:t>
      </w:r>
      <w:proofErr w:type="spellEnd"/>
    </w:p>
    <w:p w14:paraId="642EF619" w14:textId="77777777" w:rsidR="00FC1598" w:rsidRPr="008C1A8B" w:rsidRDefault="00FC1598" w:rsidP="00E97DB9">
      <w:pPr>
        <w:pStyle w:val="2ndCoverTittle"/>
        <w:jc w:val="both"/>
        <w:rPr>
          <w:rFonts w:ascii="Garamond" w:hAnsi="Garamond"/>
          <w:color w:val="auto"/>
          <w:sz w:val="24"/>
          <w:szCs w:val="24"/>
          <w:lang w:val="pt-PT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5678"/>
      </w:tblGrid>
      <w:tr w:rsidR="00FC1598" w:rsidRPr="00F82322" w14:paraId="792FE12D" w14:textId="77777777" w:rsidTr="00562D07">
        <w:trPr>
          <w:jc w:val="center"/>
        </w:trPr>
        <w:tc>
          <w:tcPr>
            <w:tcW w:w="3119" w:type="dxa"/>
            <w:shd w:val="clear" w:color="auto" w:fill="BFBFBF"/>
          </w:tcPr>
          <w:p w14:paraId="78A41052" w14:textId="77777777" w:rsidR="00FC1598" w:rsidRPr="008C1A8B" w:rsidRDefault="00E354BD" w:rsidP="00E97DB9">
            <w:pPr>
              <w:pStyle w:val="2ndCoverTittle"/>
              <w:tabs>
                <w:tab w:val="left" w:pos="3720"/>
                <w:tab w:val="left" w:pos="3861"/>
              </w:tabs>
              <w:ind w:left="0" w:right="15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Nome do Serviço</w:t>
            </w:r>
          </w:p>
        </w:tc>
        <w:tc>
          <w:tcPr>
            <w:tcW w:w="5678" w:type="dxa"/>
            <w:vAlign w:val="center"/>
          </w:tcPr>
          <w:p w14:paraId="49130191" w14:textId="7E1D007A" w:rsidR="00FC1598" w:rsidRPr="008C1A8B" w:rsidRDefault="00096DD4" w:rsidP="002151A5">
            <w:pPr>
              <w:pStyle w:val="2ndCoverTittle"/>
              <w:tabs>
                <w:tab w:val="left" w:pos="3553"/>
                <w:tab w:val="left" w:pos="5443"/>
              </w:tabs>
              <w:ind w:left="0" w:right="19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 xml:space="preserve">Sistema </w:t>
            </w:r>
            <w:r w:rsidR="002151A5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 xml:space="preserve">de </w:t>
            </w:r>
            <w:r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 xml:space="preserve">Gestão de </w:t>
            </w:r>
            <w:r w:rsidR="00117BBD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Distribuição</w:t>
            </w:r>
          </w:p>
        </w:tc>
      </w:tr>
      <w:tr w:rsidR="00FC1598" w:rsidRPr="008C1A8B" w14:paraId="199BC6FA" w14:textId="77777777" w:rsidTr="00562D07">
        <w:trPr>
          <w:jc w:val="center"/>
        </w:trPr>
        <w:tc>
          <w:tcPr>
            <w:tcW w:w="3119" w:type="dxa"/>
            <w:shd w:val="clear" w:color="auto" w:fill="BFBFBF"/>
          </w:tcPr>
          <w:p w14:paraId="3CDE82D2" w14:textId="77777777" w:rsidR="00FC1598" w:rsidRPr="008C1A8B" w:rsidRDefault="00142A20" w:rsidP="00E97DB9">
            <w:pPr>
              <w:pStyle w:val="2ndCoverTittle"/>
              <w:tabs>
                <w:tab w:val="left" w:pos="3294"/>
                <w:tab w:val="left" w:pos="4145"/>
              </w:tabs>
              <w:ind w:left="0" w:right="0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5678" w:type="dxa"/>
            <w:vAlign w:val="center"/>
          </w:tcPr>
          <w:p w14:paraId="3F4D755A" w14:textId="77777777" w:rsidR="00FC1598" w:rsidRPr="008C1A8B" w:rsidRDefault="00E354BD" w:rsidP="00E97DB9">
            <w:pPr>
              <w:pStyle w:val="2ndCoverTittle"/>
              <w:tabs>
                <w:tab w:val="left" w:pos="3193"/>
              </w:tabs>
              <w:ind w:left="0" w:right="0"/>
              <w:jc w:val="both"/>
              <w:rPr>
                <w:rFonts w:ascii="Garamond" w:hAnsi="Garamond"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1</w:t>
            </w:r>
          </w:p>
        </w:tc>
      </w:tr>
      <w:tr w:rsidR="00FC1598" w:rsidRPr="008C1A8B" w14:paraId="4FA53C77" w14:textId="77777777" w:rsidTr="00562D07">
        <w:trPr>
          <w:jc w:val="center"/>
        </w:trPr>
        <w:tc>
          <w:tcPr>
            <w:tcW w:w="3119" w:type="dxa"/>
            <w:shd w:val="clear" w:color="auto" w:fill="BFBFBF"/>
          </w:tcPr>
          <w:p w14:paraId="082D3107" w14:textId="341E3E55" w:rsidR="00FC1598" w:rsidRPr="008C1A8B" w:rsidRDefault="002F4E94" w:rsidP="00E97DB9">
            <w:pPr>
              <w:pStyle w:val="2ndCoverTittle"/>
              <w:ind w:left="0" w:right="15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Técnico</w:t>
            </w:r>
            <w:r w:rsidR="00142A20" w:rsidRPr="008C1A8B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5678" w:type="dxa"/>
            <w:vAlign w:val="center"/>
          </w:tcPr>
          <w:p w14:paraId="48BE829A" w14:textId="77777777" w:rsidR="00FC1598" w:rsidRPr="008C1A8B" w:rsidRDefault="00432826" w:rsidP="00E97DB9">
            <w:pPr>
              <w:pStyle w:val="2ndCoverTittle"/>
              <w:ind w:left="0" w:right="0"/>
              <w:jc w:val="both"/>
              <w:rPr>
                <w:rFonts w:ascii="Garamond" w:hAnsi="Garamond"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LUIS COUTO</w:t>
            </w:r>
          </w:p>
        </w:tc>
      </w:tr>
      <w:tr w:rsidR="00FC1598" w:rsidRPr="008C1A8B" w14:paraId="306D827E" w14:textId="77777777" w:rsidTr="00562D07">
        <w:trPr>
          <w:jc w:val="center"/>
        </w:trPr>
        <w:tc>
          <w:tcPr>
            <w:tcW w:w="3119" w:type="dxa"/>
            <w:shd w:val="clear" w:color="auto" w:fill="BFBFBF"/>
          </w:tcPr>
          <w:p w14:paraId="110D7800" w14:textId="77777777" w:rsidR="00FC1598" w:rsidRPr="008C1A8B" w:rsidRDefault="00142A20" w:rsidP="00E97DB9">
            <w:pPr>
              <w:pStyle w:val="2ndCoverTittle"/>
              <w:ind w:left="0" w:right="0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Data</w:t>
            </w:r>
          </w:p>
        </w:tc>
        <w:tc>
          <w:tcPr>
            <w:tcW w:w="5678" w:type="dxa"/>
            <w:vAlign w:val="center"/>
          </w:tcPr>
          <w:p w14:paraId="4CC15883" w14:textId="08EBA4E0" w:rsidR="00FC1598" w:rsidRPr="008C1A8B" w:rsidRDefault="00117BBD" w:rsidP="00E97DB9">
            <w:pPr>
              <w:pStyle w:val="2ndCoverTittle"/>
              <w:tabs>
                <w:tab w:val="left" w:pos="5462"/>
              </w:tabs>
              <w:ind w:left="0" w:right="-71"/>
              <w:jc w:val="both"/>
              <w:rPr>
                <w:rFonts w:ascii="Garamond" w:hAnsi="Garamond"/>
                <w:color w:val="auto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23</w:t>
            </w:r>
            <w:r w:rsidR="00F54F2A"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/</w:t>
            </w:r>
            <w:r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05</w:t>
            </w:r>
            <w:r w:rsidR="00E354BD"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/201</w:t>
            </w:r>
            <w:r w:rsidR="00432826"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4</w:t>
            </w:r>
          </w:p>
        </w:tc>
      </w:tr>
    </w:tbl>
    <w:p w14:paraId="7433DAA3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04578845" w14:textId="77777777" w:rsidR="00FC1598" w:rsidRPr="008C1A8B" w:rsidRDefault="00FC1598" w:rsidP="00E97DB9">
      <w:pPr>
        <w:spacing w:after="200" w:line="276" w:lineRule="auto"/>
        <w:jc w:val="both"/>
        <w:rPr>
          <w:rFonts w:ascii="Garamond" w:hAnsi="Garamond"/>
          <w:sz w:val="24"/>
          <w:szCs w:val="24"/>
          <w:lang w:val="pt-PT"/>
        </w:rPr>
      </w:pPr>
    </w:p>
    <w:p w14:paraId="2D1365A8" w14:textId="77777777" w:rsidR="004C2D29" w:rsidRPr="008C1A8B" w:rsidRDefault="004C2D29" w:rsidP="00E97DB9">
      <w:pPr>
        <w:pStyle w:val="Heading1"/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lang w:val="pt-PT"/>
        </w:rPr>
        <w:br w:type="page"/>
      </w:r>
      <w:r w:rsidR="00E354BD" w:rsidRPr="008C1A8B">
        <w:rPr>
          <w:rFonts w:ascii="Garamond" w:hAnsi="Garamond"/>
          <w:sz w:val="24"/>
          <w:szCs w:val="24"/>
          <w:lang w:val="pt-PT"/>
        </w:rPr>
        <w:lastRenderedPageBreak/>
        <w:t>Registo de alterações</w:t>
      </w:r>
    </w:p>
    <w:p w14:paraId="5C2FA669" w14:textId="77777777" w:rsidR="004C2D29" w:rsidRPr="008C1A8B" w:rsidRDefault="004C2D29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693"/>
        <w:gridCol w:w="2126"/>
        <w:gridCol w:w="1838"/>
        <w:gridCol w:w="1989"/>
      </w:tblGrid>
      <w:tr w:rsidR="004C2D29" w:rsidRPr="008C1A8B" w14:paraId="26DF08C7" w14:textId="77777777" w:rsidTr="00562D07">
        <w:trPr>
          <w:tblHeader/>
        </w:trPr>
        <w:tc>
          <w:tcPr>
            <w:tcW w:w="993" w:type="dxa"/>
            <w:shd w:val="pct20" w:color="auto" w:fill="auto"/>
          </w:tcPr>
          <w:p w14:paraId="2B0FF5D1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Ver</w:t>
            </w:r>
            <w:r w:rsidR="00562D07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s</w:t>
            </w:r>
            <w:r w:rsidR="00142A20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ão</w:t>
            </w:r>
          </w:p>
        </w:tc>
        <w:tc>
          <w:tcPr>
            <w:tcW w:w="2693" w:type="dxa"/>
            <w:shd w:val="pct20" w:color="auto" w:fill="auto"/>
          </w:tcPr>
          <w:p w14:paraId="1E562D71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Descri</w:t>
            </w:r>
            <w:r w:rsidR="003663CC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ção das melhorias</w:t>
            </w:r>
          </w:p>
        </w:tc>
        <w:tc>
          <w:tcPr>
            <w:tcW w:w="2126" w:type="dxa"/>
            <w:shd w:val="pct20" w:color="auto" w:fill="auto"/>
          </w:tcPr>
          <w:p w14:paraId="6B1A0BB5" w14:textId="77777777" w:rsidR="004C2D29" w:rsidRPr="008C1A8B" w:rsidRDefault="003663CC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 xml:space="preserve">Áreas </w:t>
            </w:r>
            <w:r w:rsidR="004C2D29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Influenc</w:t>
            </w: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iadas</w:t>
            </w:r>
          </w:p>
        </w:tc>
        <w:tc>
          <w:tcPr>
            <w:tcW w:w="1838" w:type="dxa"/>
            <w:shd w:val="pct20" w:color="auto" w:fill="auto"/>
          </w:tcPr>
          <w:p w14:paraId="61401FC7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Dat</w:t>
            </w:r>
            <w:r w:rsidR="00142A20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a</w:t>
            </w:r>
          </w:p>
        </w:tc>
        <w:tc>
          <w:tcPr>
            <w:tcW w:w="1989" w:type="dxa"/>
            <w:shd w:val="pct20" w:color="auto" w:fill="auto"/>
          </w:tcPr>
          <w:p w14:paraId="74100D66" w14:textId="77777777" w:rsidR="004C2D29" w:rsidRPr="008C1A8B" w:rsidRDefault="00142A20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Alterado por</w:t>
            </w:r>
            <w:r w:rsidR="00E354BD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:</w:t>
            </w:r>
          </w:p>
        </w:tc>
      </w:tr>
      <w:tr w:rsidR="004C2D29" w:rsidRPr="008C1A8B" w14:paraId="40DA1DD5" w14:textId="77777777" w:rsidTr="00562D07">
        <w:tc>
          <w:tcPr>
            <w:tcW w:w="993" w:type="dxa"/>
          </w:tcPr>
          <w:p w14:paraId="5560848C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1</w:t>
            </w:r>
          </w:p>
        </w:tc>
        <w:tc>
          <w:tcPr>
            <w:tcW w:w="2693" w:type="dxa"/>
          </w:tcPr>
          <w:p w14:paraId="72C9C8EC" w14:textId="77777777" w:rsidR="004C2D29" w:rsidRPr="008C1A8B" w:rsidRDefault="000F1E6D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Criação</w:t>
            </w:r>
          </w:p>
        </w:tc>
        <w:tc>
          <w:tcPr>
            <w:tcW w:w="2126" w:type="dxa"/>
          </w:tcPr>
          <w:p w14:paraId="422DEC50" w14:textId="77777777" w:rsidR="004C2D29" w:rsidRPr="008C1A8B" w:rsidRDefault="00E354BD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Todas</w:t>
            </w:r>
          </w:p>
        </w:tc>
        <w:tc>
          <w:tcPr>
            <w:tcW w:w="1838" w:type="dxa"/>
          </w:tcPr>
          <w:p w14:paraId="76CF8629" w14:textId="77777777" w:rsidR="004C2D29" w:rsidRPr="008C1A8B" w:rsidRDefault="000F1E6D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29/01/2014</w:t>
            </w:r>
          </w:p>
        </w:tc>
        <w:tc>
          <w:tcPr>
            <w:tcW w:w="1989" w:type="dxa"/>
          </w:tcPr>
          <w:p w14:paraId="125ACF94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</w:tr>
      <w:tr w:rsidR="004C2D29" w:rsidRPr="008C1A8B" w14:paraId="28277613" w14:textId="77777777" w:rsidTr="00562D07">
        <w:tc>
          <w:tcPr>
            <w:tcW w:w="993" w:type="dxa"/>
          </w:tcPr>
          <w:p w14:paraId="0AB74FA5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  <w:tc>
          <w:tcPr>
            <w:tcW w:w="2693" w:type="dxa"/>
          </w:tcPr>
          <w:p w14:paraId="3577298F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  <w:tc>
          <w:tcPr>
            <w:tcW w:w="2126" w:type="dxa"/>
          </w:tcPr>
          <w:p w14:paraId="37822AC4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  <w:tc>
          <w:tcPr>
            <w:tcW w:w="1838" w:type="dxa"/>
          </w:tcPr>
          <w:p w14:paraId="17AF768D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  <w:tc>
          <w:tcPr>
            <w:tcW w:w="1989" w:type="dxa"/>
          </w:tcPr>
          <w:p w14:paraId="4163AE6D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</w:tr>
    </w:tbl>
    <w:p w14:paraId="0CE96EA7" w14:textId="77777777" w:rsidR="004C2D29" w:rsidRPr="008C1A8B" w:rsidRDefault="004C2D29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7246B589" w14:textId="77777777" w:rsidR="004C2D29" w:rsidRPr="008C1A8B" w:rsidRDefault="00142A20" w:rsidP="00E97DB9">
      <w:pPr>
        <w:pStyle w:val="Heading1"/>
        <w:tabs>
          <w:tab w:val="clear" w:pos="432"/>
          <w:tab w:val="num" w:pos="567"/>
        </w:tabs>
        <w:spacing w:before="520" w:after="240"/>
        <w:ind w:left="567" w:hanging="567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Lista de aprovações</w:t>
      </w:r>
    </w:p>
    <w:tbl>
      <w:tblPr>
        <w:tblW w:w="0" w:type="auto"/>
        <w:jc w:val="center"/>
        <w:tblBorders>
          <w:top w:val="single" w:sz="4" w:space="0" w:color="919191"/>
          <w:left w:val="single" w:sz="4" w:space="0" w:color="919191"/>
          <w:bottom w:val="single" w:sz="4" w:space="0" w:color="919191"/>
          <w:right w:val="single" w:sz="4" w:space="0" w:color="919191"/>
          <w:insideH w:val="single" w:sz="4" w:space="0" w:color="919191"/>
          <w:insideV w:val="single" w:sz="4" w:space="0" w:color="919191"/>
        </w:tblBorders>
        <w:tblLook w:val="04A0" w:firstRow="1" w:lastRow="0" w:firstColumn="1" w:lastColumn="0" w:noHBand="0" w:noVBand="1"/>
      </w:tblPr>
      <w:tblGrid>
        <w:gridCol w:w="2227"/>
        <w:gridCol w:w="3920"/>
        <w:gridCol w:w="1980"/>
        <w:gridCol w:w="1204"/>
      </w:tblGrid>
      <w:tr w:rsidR="006B17F8" w:rsidRPr="008C1A8B" w14:paraId="13A9A4EE" w14:textId="77777777" w:rsidTr="00E354BD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1DAF43CE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67C8F333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2326E2AA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25D26641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6B17F8" w:rsidRPr="008C1A8B" w14:paraId="718450FB" w14:textId="77777777" w:rsidTr="00E354BD">
        <w:trPr>
          <w:trHeight w:val="418"/>
          <w:jc w:val="center"/>
        </w:trPr>
        <w:tc>
          <w:tcPr>
            <w:tcW w:w="2227" w:type="dxa"/>
            <w:tcBorders>
              <w:top w:val="single" w:sz="8" w:space="0" w:color="004B7D"/>
            </w:tcBorders>
            <w:vAlign w:val="center"/>
          </w:tcPr>
          <w:p w14:paraId="6E2905B7" w14:textId="77777777" w:rsidR="004C2D29" w:rsidRPr="008C1A8B" w:rsidRDefault="00142A20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No</w:t>
            </w:r>
            <w:r w:rsidR="004C2D29"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me</w:t>
            </w:r>
          </w:p>
        </w:tc>
        <w:tc>
          <w:tcPr>
            <w:tcW w:w="3920" w:type="dxa"/>
            <w:tcBorders>
              <w:top w:val="single" w:sz="8" w:space="0" w:color="004B7D"/>
            </w:tcBorders>
            <w:vAlign w:val="center"/>
          </w:tcPr>
          <w:p w14:paraId="36CD33B8" w14:textId="77777777" w:rsidR="004C2D29" w:rsidRPr="008C1A8B" w:rsidRDefault="003663CC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Área</w:t>
            </w:r>
          </w:p>
        </w:tc>
        <w:tc>
          <w:tcPr>
            <w:tcW w:w="1980" w:type="dxa"/>
            <w:tcBorders>
              <w:top w:val="single" w:sz="8" w:space="0" w:color="004B7D"/>
            </w:tcBorders>
            <w:vAlign w:val="center"/>
          </w:tcPr>
          <w:p w14:paraId="7945E598" w14:textId="77777777" w:rsidR="004C2D29" w:rsidRPr="008C1A8B" w:rsidRDefault="00142A20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 xml:space="preserve">Assinatura </w:t>
            </w:r>
          </w:p>
        </w:tc>
        <w:tc>
          <w:tcPr>
            <w:tcW w:w="1204" w:type="dxa"/>
            <w:tcBorders>
              <w:top w:val="single" w:sz="8" w:space="0" w:color="004B7D"/>
            </w:tcBorders>
            <w:vAlign w:val="center"/>
          </w:tcPr>
          <w:p w14:paraId="0985EA90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Dat</w:t>
            </w:r>
            <w:r w:rsidR="00142A20"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a</w:t>
            </w:r>
          </w:p>
        </w:tc>
      </w:tr>
      <w:tr w:rsidR="006B17F8" w:rsidRPr="00F82322" w14:paraId="278B9E46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7C238FA3" w14:textId="77777777" w:rsidR="004C2D29" w:rsidRPr="008C1A8B" w:rsidRDefault="00432826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Luis Couto</w:t>
            </w:r>
          </w:p>
        </w:tc>
        <w:tc>
          <w:tcPr>
            <w:tcW w:w="3920" w:type="dxa"/>
            <w:vAlign w:val="center"/>
          </w:tcPr>
          <w:p w14:paraId="7B4A5420" w14:textId="0E20126C" w:rsidR="004C2D29" w:rsidRPr="008C1A8B" w:rsidRDefault="00117B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Chefe do </w:t>
            </w: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Dep</w:t>
            </w:r>
            <w:proofErr w:type="spellEnd"/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. </w:t>
            </w: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Vendas Institucionais</w:t>
            </w:r>
          </w:p>
        </w:tc>
        <w:tc>
          <w:tcPr>
            <w:tcW w:w="1980" w:type="dxa"/>
          </w:tcPr>
          <w:p w14:paraId="6D8A4FD3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6E2549C3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2151A5" w:rsidRPr="002151A5" w14:paraId="6757A4A6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664057CD" w14:textId="285468D2" w:rsidR="002151A5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Denise Jamisse</w:t>
            </w:r>
          </w:p>
        </w:tc>
        <w:tc>
          <w:tcPr>
            <w:tcW w:w="3920" w:type="dxa"/>
            <w:vAlign w:val="center"/>
          </w:tcPr>
          <w:p w14:paraId="4D752FB5" w14:textId="49460513" w:rsidR="002151A5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Gestora de </w:t>
            </w: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Portifolios</w:t>
            </w:r>
            <w:proofErr w:type="spellEnd"/>
          </w:p>
        </w:tc>
        <w:tc>
          <w:tcPr>
            <w:tcW w:w="1980" w:type="dxa"/>
          </w:tcPr>
          <w:p w14:paraId="23B42399" w14:textId="77777777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50C66D30" w14:textId="77777777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E354BD" w:rsidRPr="00F82322" w14:paraId="5BD97C4B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1F68477C" w14:textId="6ED5C8DE" w:rsidR="00E354BD" w:rsidRPr="008C1A8B" w:rsidRDefault="00117B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Faustino Pioris</w:t>
            </w:r>
          </w:p>
        </w:tc>
        <w:tc>
          <w:tcPr>
            <w:tcW w:w="3920" w:type="dxa"/>
            <w:vAlign w:val="center"/>
          </w:tcPr>
          <w:p w14:paraId="7E8B30BE" w14:textId="3EA44D89" w:rsidR="00E354BD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Chefe de Grupo de</w:t>
            </w:r>
            <w:r>
              <w:rPr>
                <w:rFonts w:cs="Arial"/>
                <w:color w:val="00AAAC"/>
                <w:lang w:val="pt-PT"/>
              </w:rPr>
              <w:t xml:space="preserve"> </w:t>
            </w:r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Arquitectura de Empresa e Governança de TI</w:t>
            </w:r>
          </w:p>
        </w:tc>
        <w:tc>
          <w:tcPr>
            <w:tcW w:w="1980" w:type="dxa"/>
          </w:tcPr>
          <w:p w14:paraId="3CD9DAEA" w14:textId="77777777" w:rsidR="00E354BD" w:rsidRPr="008C1A8B" w:rsidRDefault="00E354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0CB02072" w14:textId="77777777" w:rsidR="00E354BD" w:rsidRPr="008C1A8B" w:rsidRDefault="00E354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6B17F8" w:rsidRPr="00F82322" w14:paraId="595E590D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7DBFAE41" w14:textId="77777777" w:rsidR="004C2D29" w:rsidRPr="008C1A8B" w:rsidRDefault="00486EB6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Valter Cumbi</w:t>
            </w:r>
          </w:p>
        </w:tc>
        <w:tc>
          <w:tcPr>
            <w:tcW w:w="3920" w:type="dxa"/>
            <w:vAlign w:val="center"/>
          </w:tcPr>
          <w:p w14:paraId="3D8CEB20" w14:textId="7D258E49" w:rsidR="004C2D29" w:rsidRPr="008C1A8B" w:rsidRDefault="00AF69EE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 xml:space="preserve">Chefe do </w:t>
            </w:r>
            <w:proofErr w:type="spellStart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Dpto</w:t>
            </w:r>
            <w:proofErr w:type="spellEnd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 xml:space="preserve"> de </w:t>
            </w:r>
            <w:proofErr w:type="spellStart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Plan</w:t>
            </w:r>
            <w:proofErr w:type="spellEnd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 xml:space="preserve">. </w:t>
            </w:r>
            <w:proofErr w:type="gramStart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de</w:t>
            </w:r>
            <w:proofErr w:type="gramEnd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 xml:space="preserve"> Arq. e </w:t>
            </w:r>
            <w:r w:rsidR="002151A5" w:rsidRPr="008C1A8B">
              <w:rPr>
                <w:rFonts w:ascii="Garamond" w:hAnsi="Garamond"/>
                <w:sz w:val="24"/>
                <w:szCs w:val="24"/>
                <w:lang w:val="pt-PT"/>
              </w:rPr>
              <w:t>Soluções</w:t>
            </w: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 </w:t>
            </w:r>
          </w:p>
        </w:tc>
        <w:tc>
          <w:tcPr>
            <w:tcW w:w="1980" w:type="dxa"/>
          </w:tcPr>
          <w:p w14:paraId="6224F9AC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3F8B2D87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9C3699" w:rsidRPr="00F82322" w14:paraId="6508FF50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138B2CBB" w14:textId="3B95B521" w:rsidR="009C3699" w:rsidRPr="008C1A8B" w:rsidRDefault="00117B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Jordão Cossa</w:t>
            </w:r>
          </w:p>
        </w:tc>
        <w:tc>
          <w:tcPr>
            <w:tcW w:w="3920" w:type="dxa"/>
            <w:vAlign w:val="center"/>
          </w:tcPr>
          <w:p w14:paraId="5D3FAFB7" w14:textId="421F8497" w:rsidR="009C3699" w:rsidRPr="008C1A8B" w:rsidRDefault="009C3699" w:rsidP="00117BBD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Chefe do Departamento de </w:t>
            </w:r>
            <w:r w:rsidR="00117BBD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Distribuição</w:t>
            </w: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980" w:type="dxa"/>
          </w:tcPr>
          <w:p w14:paraId="6F44D8A4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3F3811A0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2151A5" w:rsidRPr="00F82322" w14:paraId="5705EBF0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59A0F0FF" w14:textId="19392876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Roberto </w:t>
            </w: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Guirruta</w:t>
            </w:r>
            <w:proofErr w:type="spellEnd"/>
          </w:p>
        </w:tc>
        <w:tc>
          <w:tcPr>
            <w:tcW w:w="3920" w:type="dxa"/>
            <w:vAlign w:val="center"/>
          </w:tcPr>
          <w:p w14:paraId="0E4A39CF" w14:textId="5BC56443" w:rsidR="002151A5" w:rsidRPr="002151A5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Chefe do </w:t>
            </w:r>
            <w:proofErr w:type="spellStart"/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Dpto</w:t>
            </w:r>
            <w:proofErr w:type="spellEnd"/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. </w:t>
            </w:r>
            <w:proofErr w:type="gramStart"/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de</w:t>
            </w:r>
            <w:proofErr w:type="gramEnd"/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 Operações </w:t>
            </w:r>
          </w:p>
        </w:tc>
        <w:tc>
          <w:tcPr>
            <w:tcW w:w="1980" w:type="dxa"/>
          </w:tcPr>
          <w:p w14:paraId="50988580" w14:textId="77777777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06466E66" w14:textId="77777777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9C3699" w:rsidRPr="00F82322" w14:paraId="22229A01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013FCC07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Benjamim Fernandes</w:t>
            </w:r>
          </w:p>
        </w:tc>
        <w:tc>
          <w:tcPr>
            <w:tcW w:w="3920" w:type="dxa"/>
            <w:vAlign w:val="center"/>
          </w:tcPr>
          <w:p w14:paraId="0782C997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Director de Vendas e Marketing</w:t>
            </w:r>
          </w:p>
        </w:tc>
        <w:tc>
          <w:tcPr>
            <w:tcW w:w="1980" w:type="dxa"/>
          </w:tcPr>
          <w:p w14:paraId="3F7C5D4E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21144833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9C3699" w:rsidRPr="00F82322" w14:paraId="3197E29E" w14:textId="77777777" w:rsidTr="00E354BD">
        <w:trPr>
          <w:trHeight w:val="418"/>
          <w:jc w:val="center"/>
        </w:trPr>
        <w:tc>
          <w:tcPr>
            <w:tcW w:w="2227" w:type="dxa"/>
            <w:tcBorders>
              <w:bottom w:val="single" w:sz="4" w:space="0" w:color="919191"/>
            </w:tcBorders>
            <w:vAlign w:val="center"/>
          </w:tcPr>
          <w:p w14:paraId="247AEB29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Casimiro Balane </w:t>
            </w:r>
          </w:p>
        </w:tc>
        <w:tc>
          <w:tcPr>
            <w:tcW w:w="3920" w:type="dxa"/>
            <w:tcBorders>
              <w:bottom w:val="single" w:sz="4" w:space="0" w:color="919191"/>
            </w:tcBorders>
            <w:vAlign w:val="center"/>
          </w:tcPr>
          <w:p w14:paraId="1A9C52B9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Director de Sistemas de </w:t>
            </w:r>
            <w:proofErr w:type="spellStart"/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Infor</w:t>
            </w:r>
            <w:proofErr w:type="spellEnd"/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. e Facturação</w:t>
            </w:r>
          </w:p>
        </w:tc>
        <w:tc>
          <w:tcPr>
            <w:tcW w:w="1980" w:type="dxa"/>
            <w:tcBorders>
              <w:bottom w:val="single" w:sz="4" w:space="0" w:color="919191"/>
            </w:tcBorders>
          </w:tcPr>
          <w:p w14:paraId="7A1E39FA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  <w:tcBorders>
              <w:bottom w:val="single" w:sz="4" w:space="0" w:color="919191"/>
            </w:tcBorders>
          </w:tcPr>
          <w:p w14:paraId="74A3238E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</w:tbl>
    <w:p w14:paraId="2ADD8DC2" w14:textId="77777777" w:rsidR="004C2D29" w:rsidRPr="008C1A8B" w:rsidRDefault="004C2D29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10941476" w14:textId="77777777" w:rsidR="00F10515" w:rsidRPr="008C1A8B" w:rsidRDefault="003663CC" w:rsidP="00E97DB9">
      <w:pPr>
        <w:pStyle w:val="Heading1"/>
        <w:tabs>
          <w:tab w:val="clear" w:pos="432"/>
          <w:tab w:val="num" w:pos="567"/>
        </w:tabs>
        <w:spacing w:before="520" w:after="240"/>
        <w:ind w:left="567" w:hanging="567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Definição dos termos usados</w:t>
      </w:r>
    </w:p>
    <w:p w14:paraId="1BE1A333" w14:textId="77777777" w:rsidR="00F10515" w:rsidRPr="008C1A8B" w:rsidRDefault="00E354BD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A tabela abaixo contém a definição dos termos técnicos ou de siglas usadas no documento.</w:t>
      </w:r>
    </w:p>
    <w:p w14:paraId="3A3E9513" w14:textId="77777777" w:rsidR="00E354BD" w:rsidRPr="008C1A8B" w:rsidRDefault="00E354BD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0DE9C090" w14:textId="77777777" w:rsidR="00F10515" w:rsidRPr="008C1A8B" w:rsidRDefault="003663CC" w:rsidP="00E97DB9">
      <w:pPr>
        <w:pStyle w:val="TableofFigures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Tabela 1: Definição</w:t>
      </w:r>
      <w:r w:rsidR="00F10515"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 </w:t>
      </w:r>
      <w:r w:rsidRPr="008C1A8B">
        <w:rPr>
          <w:rFonts w:ascii="Garamond" w:hAnsi="Garamond"/>
          <w:color w:val="000000"/>
          <w:sz w:val="24"/>
          <w:szCs w:val="24"/>
          <w:lang w:val="pt-PT"/>
        </w:rPr>
        <w:t>de</w:t>
      </w:r>
      <w:r w:rsidR="00F10515"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 term</w:t>
      </w:r>
      <w:r w:rsidRPr="008C1A8B">
        <w:rPr>
          <w:rFonts w:ascii="Garamond" w:hAnsi="Garamond"/>
          <w:color w:val="000000"/>
          <w:sz w:val="24"/>
          <w:szCs w:val="24"/>
          <w:lang w:val="pt-PT"/>
        </w:rPr>
        <w:t>o</w:t>
      </w:r>
      <w:r w:rsidR="00F10515" w:rsidRPr="008C1A8B">
        <w:rPr>
          <w:rFonts w:ascii="Garamond" w:hAnsi="Garamond"/>
          <w:color w:val="000000"/>
          <w:sz w:val="24"/>
          <w:szCs w:val="24"/>
          <w:lang w:val="pt-PT"/>
        </w:rPr>
        <w:t>s</w:t>
      </w:r>
    </w:p>
    <w:tbl>
      <w:tblPr>
        <w:tblW w:w="0" w:type="auto"/>
        <w:jc w:val="center"/>
        <w:tblBorders>
          <w:top w:val="single" w:sz="4" w:space="0" w:color="919191"/>
          <w:left w:val="single" w:sz="4" w:space="0" w:color="919191"/>
          <w:bottom w:val="single" w:sz="4" w:space="0" w:color="919191"/>
          <w:right w:val="single" w:sz="4" w:space="0" w:color="919191"/>
          <w:insideH w:val="single" w:sz="4" w:space="0" w:color="919191"/>
          <w:insideV w:val="single" w:sz="4" w:space="0" w:color="919191"/>
        </w:tblBorders>
        <w:tblLook w:val="04A0" w:firstRow="1" w:lastRow="0" w:firstColumn="1" w:lastColumn="0" w:noHBand="0" w:noVBand="1"/>
      </w:tblPr>
      <w:tblGrid>
        <w:gridCol w:w="4454"/>
        <w:gridCol w:w="4454"/>
      </w:tblGrid>
      <w:tr w:rsidR="00F10515" w:rsidRPr="008C1A8B" w14:paraId="6A749A67" w14:textId="77777777" w:rsidTr="00562D07">
        <w:trPr>
          <w:jc w:val="center"/>
        </w:trPr>
        <w:tc>
          <w:tcPr>
            <w:tcW w:w="4454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5B8D12CD" w14:textId="77777777" w:rsidR="00F10515" w:rsidRPr="008C1A8B" w:rsidRDefault="00F10515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Term</w:t>
            </w:r>
            <w:r w:rsidR="003663CC"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o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4E172F0B" w14:textId="77777777" w:rsidR="00F10515" w:rsidRPr="008C1A8B" w:rsidRDefault="003663CC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Definição</w:t>
            </w:r>
          </w:p>
        </w:tc>
      </w:tr>
      <w:tr w:rsidR="00F10515" w:rsidRPr="008C1A8B" w14:paraId="58A8EE42" w14:textId="77777777" w:rsidTr="00562D07">
        <w:trPr>
          <w:jc w:val="center"/>
        </w:trPr>
        <w:tc>
          <w:tcPr>
            <w:tcW w:w="4454" w:type="dxa"/>
            <w:tcBorders>
              <w:top w:val="single" w:sz="8" w:space="0" w:color="004B7D"/>
            </w:tcBorders>
          </w:tcPr>
          <w:p w14:paraId="1654405B" w14:textId="4E2E6B9F" w:rsidR="00F10515" w:rsidRPr="008C1A8B" w:rsidRDefault="00F1051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  <w:tcBorders>
              <w:top w:val="single" w:sz="8" w:space="0" w:color="004B7D"/>
            </w:tcBorders>
          </w:tcPr>
          <w:p w14:paraId="39359BDB" w14:textId="65E399A3" w:rsidR="00F10515" w:rsidRPr="008C1A8B" w:rsidRDefault="00F1051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F10515" w:rsidRPr="008C1A8B" w14:paraId="28E10EBF" w14:textId="77777777" w:rsidTr="00562D07">
        <w:trPr>
          <w:jc w:val="center"/>
        </w:trPr>
        <w:tc>
          <w:tcPr>
            <w:tcW w:w="4454" w:type="dxa"/>
          </w:tcPr>
          <w:p w14:paraId="63C941AD" w14:textId="310D9CC4" w:rsidR="00F10515" w:rsidRPr="008C1A8B" w:rsidRDefault="00F1051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</w:tcPr>
          <w:p w14:paraId="3AE972AC" w14:textId="6789EB1D" w:rsidR="00F10515" w:rsidRPr="008C1A8B" w:rsidRDefault="00F1051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CD02B4" w:rsidRPr="008C1A8B" w14:paraId="1BA2C330" w14:textId="77777777" w:rsidTr="00562D07">
        <w:trPr>
          <w:jc w:val="center"/>
        </w:trPr>
        <w:tc>
          <w:tcPr>
            <w:tcW w:w="4454" w:type="dxa"/>
          </w:tcPr>
          <w:p w14:paraId="5CFF7C31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</w:tcPr>
          <w:p w14:paraId="504C5697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CD02B4" w:rsidRPr="008C1A8B" w14:paraId="6117C376" w14:textId="77777777" w:rsidTr="00562D07">
        <w:trPr>
          <w:jc w:val="center"/>
        </w:trPr>
        <w:tc>
          <w:tcPr>
            <w:tcW w:w="4454" w:type="dxa"/>
          </w:tcPr>
          <w:p w14:paraId="4E26C43B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</w:tcPr>
          <w:p w14:paraId="4042E353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CD02B4" w:rsidRPr="008C1A8B" w14:paraId="309AC741" w14:textId="77777777" w:rsidTr="00562D07">
        <w:trPr>
          <w:jc w:val="center"/>
        </w:trPr>
        <w:tc>
          <w:tcPr>
            <w:tcW w:w="4454" w:type="dxa"/>
            <w:tcBorders>
              <w:bottom w:val="single" w:sz="4" w:space="0" w:color="919191"/>
            </w:tcBorders>
          </w:tcPr>
          <w:p w14:paraId="67B27DAD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  <w:tcBorders>
              <w:bottom w:val="single" w:sz="4" w:space="0" w:color="919191"/>
            </w:tcBorders>
          </w:tcPr>
          <w:p w14:paraId="458C40B2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CD02B4" w:rsidRPr="008C1A8B" w14:paraId="7D960625" w14:textId="77777777" w:rsidTr="00562D07">
        <w:trPr>
          <w:jc w:val="center"/>
        </w:trPr>
        <w:tc>
          <w:tcPr>
            <w:tcW w:w="4454" w:type="dxa"/>
            <w:tcBorders>
              <w:bottom w:val="single" w:sz="4" w:space="0" w:color="000000"/>
            </w:tcBorders>
          </w:tcPr>
          <w:p w14:paraId="3CDAD33E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  <w:tcBorders>
              <w:bottom w:val="single" w:sz="4" w:space="0" w:color="000000"/>
            </w:tcBorders>
          </w:tcPr>
          <w:p w14:paraId="31E6C811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</w:tbl>
    <w:p w14:paraId="7F76AEB3" w14:textId="77777777" w:rsidR="00F10515" w:rsidRPr="008C1A8B" w:rsidRDefault="00F10515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07191393" w14:textId="77777777" w:rsidR="00BC73D9" w:rsidRPr="008C1A8B" w:rsidRDefault="00BC73D9" w:rsidP="00E97DB9">
      <w:pPr>
        <w:spacing w:after="200" w:line="276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68109C55" w14:textId="77777777" w:rsidR="00F10515" w:rsidRPr="008C1A8B" w:rsidRDefault="003663CC" w:rsidP="00E97DB9">
      <w:pPr>
        <w:pStyle w:val="Heading1"/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Lista de distribuição </w:t>
      </w:r>
    </w:p>
    <w:p w14:paraId="604A4FFB" w14:textId="77777777" w:rsidR="00F10515" w:rsidRPr="008C1A8B" w:rsidRDefault="00F10515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1DEB27A1" w14:textId="77777777" w:rsidR="00E748D1" w:rsidRPr="008C1A8B" w:rsidRDefault="00E748D1" w:rsidP="00E97DB9">
      <w:pPr>
        <w:jc w:val="both"/>
        <w:rPr>
          <w:rFonts w:ascii="Garamond" w:hAnsi="Garamond" w:cs="Arial"/>
          <w:color w:val="888888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Concluída a análise deste document</w:t>
      </w:r>
      <w:r w:rsidR="00BC73D9" w:rsidRPr="008C1A8B">
        <w:rPr>
          <w:rFonts w:ascii="Garamond" w:hAnsi="Garamond"/>
          <w:color w:val="000000"/>
          <w:sz w:val="24"/>
          <w:szCs w:val="24"/>
          <w:lang w:val="pt-PT"/>
        </w:rPr>
        <w:t>o</w:t>
      </w: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 a nível do departamento, este documento deverá ser analisado pelos intervenientes abaixo mencionados: </w:t>
      </w:r>
    </w:p>
    <w:p w14:paraId="615BFDFD" w14:textId="77777777" w:rsidR="00E748D1" w:rsidRPr="008C1A8B" w:rsidRDefault="00E748D1" w:rsidP="00E97DB9">
      <w:pPr>
        <w:tabs>
          <w:tab w:val="left" w:pos="1440"/>
        </w:tabs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E748D1" w:rsidRPr="008C1A8B" w14:paraId="2ADF1BCA" w14:textId="77777777" w:rsidTr="00B96E40">
        <w:tc>
          <w:tcPr>
            <w:tcW w:w="4927" w:type="dxa"/>
            <w:shd w:val="clear" w:color="auto" w:fill="auto"/>
          </w:tcPr>
          <w:p w14:paraId="212BBD16" w14:textId="77777777" w:rsidR="00E748D1" w:rsidRPr="008C1A8B" w:rsidRDefault="00E748D1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lastRenderedPageBreak/>
              <w:t>Nome</w:t>
            </w:r>
          </w:p>
        </w:tc>
        <w:tc>
          <w:tcPr>
            <w:tcW w:w="4927" w:type="dxa"/>
            <w:shd w:val="clear" w:color="auto" w:fill="auto"/>
          </w:tcPr>
          <w:p w14:paraId="2601B73B" w14:textId="77777777" w:rsidR="00E748D1" w:rsidRPr="008C1A8B" w:rsidRDefault="00E748D1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Posição/Departamento</w:t>
            </w:r>
          </w:p>
        </w:tc>
      </w:tr>
      <w:tr w:rsidR="00E748D1" w:rsidRPr="008C1A8B" w14:paraId="773CDC5B" w14:textId="77777777" w:rsidTr="00B96E40">
        <w:tc>
          <w:tcPr>
            <w:tcW w:w="4927" w:type="dxa"/>
            <w:shd w:val="clear" w:color="auto" w:fill="auto"/>
          </w:tcPr>
          <w:p w14:paraId="4C39E78E" w14:textId="77777777" w:rsidR="00E748D1" w:rsidRPr="008C1A8B" w:rsidRDefault="00432826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Luis Couto</w:t>
            </w:r>
          </w:p>
        </w:tc>
        <w:tc>
          <w:tcPr>
            <w:tcW w:w="4927" w:type="dxa"/>
            <w:shd w:val="clear" w:color="auto" w:fill="auto"/>
          </w:tcPr>
          <w:p w14:paraId="6474FDE3" w14:textId="2C73B15F" w:rsidR="00CD02B4" w:rsidRPr="008C1A8B" w:rsidRDefault="00117BBD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Chefe Departamento Vendas Institucionais</w:t>
            </w:r>
          </w:p>
        </w:tc>
      </w:tr>
      <w:tr w:rsidR="00117BBD" w:rsidRPr="008C1A8B" w14:paraId="12714FDF" w14:textId="77777777" w:rsidTr="00B96E40">
        <w:tc>
          <w:tcPr>
            <w:tcW w:w="4927" w:type="dxa"/>
            <w:shd w:val="clear" w:color="auto" w:fill="auto"/>
          </w:tcPr>
          <w:p w14:paraId="1AC2A261" w14:textId="18366728" w:rsidR="00117BBD" w:rsidRPr="008C1A8B" w:rsidRDefault="00117BBD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Jordão Cossa</w:t>
            </w:r>
          </w:p>
        </w:tc>
        <w:tc>
          <w:tcPr>
            <w:tcW w:w="4927" w:type="dxa"/>
            <w:shd w:val="clear" w:color="auto" w:fill="auto"/>
          </w:tcPr>
          <w:p w14:paraId="37DC1DD5" w14:textId="5F51AF1C" w:rsidR="00117BBD" w:rsidRDefault="00117BBD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Chefe Departamento Distribuição</w:t>
            </w:r>
          </w:p>
        </w:tc>
      </w:tr>
      <w:tr w:rsidR="00E748D1" w:rsidRPr="008C1A8B" w14:paraId="3222F90C" w14:textId="77777777" w:rsidTr="00B96E40">
        <w:tc>
          <w:tcPr>
            <w:tcW w:w="4927" w:type="dxa"/>
            <w:shd w:val="clear" w:color="auto" w:fill="auto"/>
          </w:tcPr>
          <w:p w14:paraId="74DE88AA" w14:textId="77777777" w:rsidR="00E748D1" w:rsidRPr="008C1A8B" w:rsidRDefault="00432826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Benjamim Fernandes</w:t>
            </w:r>
          </w:p>
        </w:tc>
        <w:tc>
          <w:tcPr>
            <w:tcW w:w="4927" w:type="dxa"/>
            <w:shd w:val="clear" w:color="auto" w:fill="auto"/>
          </w:tcPr>
          <w:p w14:paraId="182DDA78" w14:textId="77777777" w:rsidR="00E748D1" w:rsidRPr="008C1A8B" w:rsidRDefault="00432826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Director Marketing &amp; Vendas</w:t>
            </w:r>
          </w:p>
        </w:tc>
      </w:tr>
      <w:tr w:rsidR="00E748D1" w:rsidRPr="008C1A8B" w14:paraId="09EBF1D8" w14:textId="77777777" w:rsidTr="00B96E40">
        <w:tc>
          <w:tcPr>
            <w:tcW w:w="4927" w:type="dxa"/>
            <w:shd w:val="clear" w:color="auto" w:fill="auto"/>
          </w:tcPr>
          <w:p w14:paraId="02B917D5" w14:textId="77777777" w:rsidR="00E748D1" w:rsidRPr="008C1A8B" w:rsidRDefault="00086205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Valter </w:t>
            </w:r>
            <w:r w:rsidR="00744551"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Cumbi</w:t>
            </w:r>
          </w:p>
        </w:tc>
        <w:tc>
          <w:tcPr>
            <w:tcW w:w="4927" w:type="dxa"/>
            <w:shd w:val="clear" w:color="auto" w:fill="auto"/>
          </w:tcPr>
          <w:p w14:paraId="11D3EB06" w14:textId="77777777" w:rsidR="00E748D1" w:rsidRPr="008C1A8B" w:rsidRDefault="000F1E6D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IT</w:t>
            </w:r>
          </w:p>
        </w:tc>
      </w:tr>
      <w:tr w:rsidR="00BC73D9" w:rsidRPr="008C1A8B" w14:paraId="46D4D0DD" w14:textId="77777777" w:rsidTr="00B96E40">
        <w:tc>
          <w:tcPr>
            <w:tcW w:w="4927" w:type="dxa"/>
            <w:shd w:val="clear" w:color="auto" w:fill="auto"/>
          </w:tcPr>
          <w:p w14:paraId="3BA9997A" w14:textId="77777777" w:rsidR="00BC73D9" w:rsidRPr="008C1A8B" w:rsidRDefault="00BC73D9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927" w:type="dxa"/>
            <w:shd w:val="clear" w:color="auto" w:fill="auto"/>
          </w:tcPr>
          <w:p w14:paraId="7471A506" w14:textId="77777777" w:rsidR="00BC73D9" w:rsidRPr="008C1A8B" w:rsidRDefault="00BC73D9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</w:tbl>
    <w:p w14:paraId="6D5D8786" w14:textId="77777777" w:rsidR="00E748D1" w:rsidRPr="008C1A8B" w:rsidRDefault="00E748D1" w:rsidP="00E97DB9">
      <w:pPr>
        <w:tabs>
          <w:tab w:val="left" w:pos="1440"/>
        </w:tabs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38250655" w14:textId="77777777" w:rsidR="004C2D29" w:rsidRPr="008C1A8B" w:rsidRDefault="004C2D29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7F70BF05" w14:textId="77777777" w:rsidR="00FC1598" w:rsidRPr="008C1A8B" w:rsidRDefault="00F10515" w:rsidP="00E97DB9">
      <w:pPr>
        <w:spacing w:after="200" w:line="276" w:lineRule="auto"/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br w:type="page"/>
      </w:r>
    </w:p>
    <w:p w14:paraId="235D2259" w14:textId="77777777" w:rsidR="00FC1598" w:rsidRPr="008C1A8B" w:rsidRDefault="00FC1598" w:rsidP="00E97DB9">
      <w:pPr>
        <w:pStyle w:val="Heading1"/>
        <w:numPr>
          <w:ilvl w:val="0"/>
          <w:numId w:val="17"/>
        </w:numPr>
        <w:jc w:val="both"/>
        <w:rPr>
          <w:rFonts w:ascii="Garamond" w:hAnsi="Garamond"/>
          <w:sz w:val="24"/>
          <w:szCs w:val="24"/>
          <w:lang w:val="pt-PT"/>
        </w:rPr>
      </w:pPr>
      <w:bookmarkStart w:id="0" w:name="_Toc531939175"/>
      <w:bookmarkStart w:id="1" w:name="_Toc48456288"/>
      <w:bookmarkStart w:id="2" w:name="_Toc454799493"/>
      <w:r w:rsidRPr="008C1A8B">
        <w:rPr>
          <w:rFonts w:ascii="Garamond" w:hAnsi="Garamond"/>
          <w:sz w:val="24"/>
          <w:szCs w:val="24"/>
          <w:lang w:val="pt-PT"/>
        </w:rPr>
        <w:lastRenderedPageBreak/>
        <w:t>I</w:t>
      </w:r>
      <w:bookmarkEnd w:id="0"/>
      <w:bookmarkEnd w:id="1"/>
      <w:r w:rsidR="003663CC" w:rsidRPr="008C1A8B">
        <w:rPr>
          <w:rFonts w:ascii="Garamond" w:hAnsi="Garamond"/>
          <w:sz w:val="24"/>
          <w:szCs w:val="24"/>
          <w:lang w:val="pt-PT"/>
        </w:rPr>
        <w:t>NTRODUÇÃO</w:t>
      </w:r>
    </w:p>
    <w:p w14:paraId="46FB69CD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BB7BC4E" w14:textId="2211B6BF" w:rsidR="00117BBD" w:rsidRDefault="000F1E6D" w:rsidP="00E97DB9">
      <w:p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bookmarkStart w:id="3" w:name="_Toc48456289"/>
      <w:r w:rsidRPr="008C1A8B">
        <w:rPr>
          <w:rFonts w:ascii="Garamond" w:hAnsi="Garamond" w:cs="Arial"/>
          <w:sz w:val="24"/>
          <w:szCs w:val="24"/>
          <w:lang w:val="pt-PT"/>
        </w:rPr>
        <w:t xml:space="preserve">Com base nos desenvolvimentos do mercado </w:t>
      </w:r>
      <w:r w:rsidR="00117BBD">
        <w:rPr>
          <w:rFonts w:ascii="Garamond" w:hAnsi="Garamond" w:cs="Arial"/>
          <w:sz w:val="24"/>
          <w:szCs w:val="24"/>
          <w:lang w:val="pt-PT"/>
        </w:rPr>
        <w:t xml:space="preserve">e o aumento concorrencial </w:t>
      </w:r>
      <w:r w:rsidRPr="008C1A8B">
        <w:rPr>
          <w:rFonts w:ascii="Garamond" w:hAnsi="Garamond" w:cs="Arial"/>
          <w:sz w:val="24"/>
          <w:szCs w:val="24"/>
          <w:lang w:val="pt-PT"/>
        </w:rPr>
        <w:t xml:space="preserve">identificámos </w:t>
      </w:r>
      <w:r w:rsidR="00117BBD">
        <w:rPr>
          <w:rFonts w:ascii="Garamond" w:hAnsi="Garamond" w:cs="Arial"/>
          <w:sz w:val="24"/>
          <w:szCs w:val="24"/>
          <w:lang w:val="pt-PT"/>
        </w:rPr>
        <w:t xml:space="preserve">a necessidade da </w:t>
      </w:r>
      <w:proofErr w:type="spellStart"/>
      <w:r w:rsidR="00117BBD">
        <w:rPr>
          <w:rFonts w:ascii="Garamond" w:hAnsi="Garamond" w:cs="Arial"/>
          <w:sz w:val="24"/>
          <w:szCs w:val="24"/>
          <w:lang w:val="pt-PT"/>
        </w:rPr>
        <w:t>mcel</w:t>
      </w:r>
      <w:proofErr w:type="spellEnd"/>
      <w:r w:rsidR="00117BBD">
        <w:rPr>
          <w:rFonts w:ascii="Garamond" w:hAnsi="Garamond" w:cs="Arial"/>
          <w:sz w:val="24"/>
          <w:szCs w:val="24"/>
          <w:lang w:val="pt-PT"/>
        </w:rPr>
        <w:t xml:space="preserve"> possuir uma solução que, em temo real, alerte para a existência de produto no mercado com base num sistema automático de alarmística e que possibilite o desenvolvimento de acções imediatas  para garantir a colocação de produto no mercado.</w:t>
      </w:r>
    </w:p>
    <w:p w14:paraId="1E85F6DE" w14:textId="3A0DA438" w:rsidR="00432826" w:rsidRPr="008C1A8B" w:rsidRDefault="00117BBD" w:rsidP="00E97DB9">
      <w:p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>Com esta ferramenta, será possível uma</w:t>
      </w:r>
      <w:r w:rsidR="000F1E6D" w:rsidRPr="008C1A8B">
        <w:rPr>
          <w:rFonts w:ascii="Garamond" w:hAnsi="Garamond" w:cs="Arial"/>
          <w:sz w:val="24"/>
          <w:szCs w:val="24"/>
          <w:lang w:val="pt-PT"/>
        </w:rPr>
        <w:t xml:space="preserve"> rápida análise da situação actual e implementar processos de crescimento </w:t>
      </w:r>
      <w:r>
        <w:rPr>
          <w:rFonts w:ascii="Garamond" w:hAnsi="Garamond" w:cs="Arial"/>
          <w:sz w:val="24"/>
          <w:szCs w:val="24"/>
          <w:lang w:val="pt-PT"/>
        </w:rPr>
        <w:t xml:space="preserve">de vendas no mercado. </w:t>
      </w:r>
      <w:r w:rsidR="009A473B" w:rsidRPr="008C1A8B">
        <w:rPr>
          <w:rFonts w:ascii="Garamond" w:hAnsi="Garamond" w:cs="Arial"/>
          <w:sz w:val="24"/>
          <w:szCs w:val="24"/>
          <w:lang w:val="pt-PT"/>
        </w:rPr>
        <w:t>Por outro lado, será possível a gestão das equipas</w:t>
      </w:r>
      <w:r>
        <w:rPr>
          <w:rFonts w:ascii="Garamond" w:hAnsi="Garamond" w:cs="Arial"/>
          <w:sz w:val="24"/>
          <w:szCs w:val="24"/>
          <w:lang w:val="pt-PT"/>
        </w:rPr>
        <w:t xml:space="preserve"> de retalho</w:t>
      </w:r>
      <w:r w:rsidR="009A473B" w:rsidRPr="008C1A8B">
        <w:rPr>
          <w:rFonts w:ascii="Garamond" w:hAnsi="Garamond" w:cs="Arial"/>
          <w:sz w:val="24"/>
          <w:szCs w:val="24"/>
          <w:lang w:val="pt-PT"/>
        </w:rPr>
        <w:t xml:space="preserve"> ter acesso também </w:t>
      </w:r>
      <w:r w:rsidR="005B38B1" w:rsidRPr="008C1A8B">
        <w:rPr>
          <w:rFonts w:ascii="Garamond" w:hAnsi="Garamond" w:cs="Arial"/>
          <w:sz w:val="24"/>
          <w:szCs w:val="24"/>
          <w:lang w:val="pt-PT"/>
        </w:rPr>
        <w:t>à avaliação da sua performance comercial.</w:t>
      </w:r>
    </w:p>
    <w:p w14:paraId="145C6137" w14:textId="77777777" w:rsidR="005B38B1" w:rsidRPr="008C1A8B" w:rsidRDefault="005B38B1" w:rsidP="00E97DB9">
      <w:pPr>
        <w:jc w:val="both"/>
        <w:rPr>
          <w:rFonts w:ascii="Garamond" w:hAnsi="Garamond" w:cs="Arial"/>
          <w:sz w:val="24"/>
          <w:szCs w:val="24"/>
          <w:lang w:val="pt-PT"/>
        </w:rPr>
      </w:pPr>
    </w:p>
    <w:bookmarkEnd w:id="3"/>
    <w:p w14:paraId="370A4828" w14:textId="1861E9B9" w:rsidR="00FC1598" w:rsidRPr="008C1A8B" w:rsidRDefault="002151A5" w:rsidP="00E97DB9">
      <w:pPr>
        <w:pStyle w:val="Heading1"/>
        <w:numPr>
          <w:ilvl w:val="0"/>
          <w:numId w:val="17"/>
        </w:numPr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OBJECTIVOS</w:t>
      </w:r>
      <w:r w:rsidRPr="008C1A8B">
        <w:rPr>
          <w:rFonts w:ascii="Garamond" w:hAnsi="Garamond"/>
          <w:sz w:val="24"/>
          <w:szCs w:val="24"/>
          <w:lang w:val="pt-PT"/>
        </w:rPr>
        <w:t xml:space="preserve"> </w:t>
      </w:r>
    </w:p>
    <w:bookmarkEnd w:id="2"/>
    <w:p w14:paraId="207F03D2" w14:textId="77777777" w:rsidR="00FC1598" w:rsidRPr="008C1A8B" w:rsidRDefault="00FC1598" w:rsidP="00E97DB9">
      <w:pPr>
        <w:ind w:left="360"/>
        <w:jc w:val="both"/>
        <w:rPr>
          <w:rFonts w:ascii="Garamond" w:hAnsi="Garamond"/>
          <w:sz w:val="24"/>
          <w:szCs w:val="24"/>
          <w:lang w:val="pt-PT"/>
        </w:rPr>
      </w:pPr>
    </w:p>
    <w:p w14:paraId="43C2483C" w14:textId="65B52114" w:rsidR="00EC3C2B" w:rsidRPr="008C1A8B" w:rsidRDefault="00EC3C2B" w:rsidP="00E97DB9">
      <w:p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 w:rsidRPr="008C1A8B">
        <w:rPr>
          <w:rFonts w:ascii="Garamond" w:hAnsi="Garamond" w:cs="Arial"/>
          <w:sz w:val="24"/>
          <w:szCs w:val="24"/>
          <w:lang w:val="pt-PT"/>
        </w:rPr>
        <w:t xml:space="preserve">Neste sentido é necessário a implementação de um sistema de </w:t>
      </w:r>
      <w:r w:rsidR="00117BBD">
        <w:rPr>
          <w:rFonts w:ascii="Garamond" w:hAnsi="Garamond" w:cs="Arial"/>
          <w:sz w:val="24"/>
          <w:szCs w:val="24"/>
          <w:lang w:val="pt-PT"/>
        </w:rPr>
        <w:t>alarmística</w:t>
      </w:r>
      <w:r w:rsidRPr="008C1A8B">
        <w:rPr>
          <w:rFonts w:ascii="Garamond" w:hAnsi="Garamond" w:cs="Arial"/>
          <w:sz w:val="24"/>
          <w:szCs w:val="24"/>
          <w:lang w:val="pt-PT"/>
        </w:rPr>
        <w:t xml:space="preserve"> com os seguintes objectivos:</w:t>
      </w:r>
    </w:p>
    <w:p w14:paraId="0F5A0170" w14:textId="37FA097D" w:rsidR="00EC3C2B" w:rsidRDefault="00117BBD" w:rsidP="00E97D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 xml:space="preserve">Gestão e monitorização de existência de produto no mercado por via de monitorização de top </w:t>
      </w:r>
      <w:proofErr w:type="spellStart"/>
      <w:r>
        <w:rPr>
          <w:rFonts w:ascii="Garamond" w:hAnsi="Garamond" w:cs="Arial"/>
          <w:sz w:val="24"/>
          <w:szCs w:val="24"/>
          <w:lang w:val="pt-PT"/>
        </w:rPr>
        <w:t>ups</w:t>
      </w:r>
      <w:proofErr w:type="spellEnd"/>
      <w:r>
        <w:rPr>
          <w:rFonts w:ascii="Garamond" w:hAnsi="Garamond" w:cs="Arial"/>
          <w:sz w:val="24"/>
          <w:szCs w:val="24"/>
          <w:lang w:val="pt-PT"/>
        </w:rPr>
        <w:t>;</w:t>
      </w:r>
    </w:p>
    <w:p w14:paraId="6636B6DB" w14:textId="42F719C0" w:rsidR="00117BBD" w:rsidRPr="00117BBD" w:rsidRDefault="00117BBD" w:rsidP="00117BB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>Planeamento de activações com base em pontos críticos de vendas baixas;</w:t>
      </w:r>
    </w:p>
    <w:p w14:paraId="50FE7746" w14:textId="2B339043" w:rsidR="00117BBD" w:rsidRDefault="00117BBD" w:rsidP="00E97D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 xml:space="preserve">Gestão e mapeamento de canais de distribuição no terreno vs. </w:t>
      </w:r>
      <w:r w:rsidR="00102C68">
        <w:rPr>
          <w:rFonts w:ascii="Garamond" w:hAnsi="Garamond" w:cs="Arial"/>
          <w:sz w:val="24"/>
          <w:szCs w:val="24"/>
          <w:lang w:val="pt-PT"/>
        </w:rPr>
        <w:t>capacidade instalada;</w:t>
      </w:r>
    </w:p>
    <w:p w14:paraId="5DE166DA" w14:textId="4013C426" w:rsidR="00102C68" w:rsidRDefault="00102C68" w:rsidP="00E97D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 xml:space="preserve">Gestão e mapeamento de </w:t>
      </w:r>
      <w:proofErr w:type="spellStart"/>
      <w:r>
        <w:rPr>
          <w:rFonts w:ascii="Garamond" w:hAnsi="Garamond" w:cs="Arial"/>
          <w:sz w:val="24"/>
          <w:szCs w:val="24"/>
          <w:lang w:val="pt-PT"/>
        </w:rPr>
        <w:t>branding</w:t>
      </w:r>
      <w:proofErr w:type="spellEnd"/>
      <w:r>
        <w:rPr>
          <w:rFonts w:ascii="Garamond" w:hAnsi="Garamond" w:cs="Arial"/>
          <w:sz w:val="24"/>
          <w:szCs w:val="24"/>
          <w:lang w:val="pt-PT"/>
        </w:rPr>
        <w:t xml:space="preserve"> (outdoors, retalhistas, Wall </w:t>
      </w:r>
      <w:proofErr w:type="spellStart"/>
      <w:r>
        <w:rPr>
          <w:rFonts w:ascii="Garamond" w:hAnsi="Garamond" w:cs="Arial"/>
          <w:sz w:val="24"/>
          <w:szCs w:val="24"/>
          <w:lang w:val="pt-PT"/>
        </w:rPr>
        <w:t>painting</w:t>
      </w:r>
      <w:proofErr w:type="spellEnd"/>
      <w:r>
        <w:rPr>
          <w:rFonts w:ascii="Garamond" w:hAnsi="Garamond" w:cs="Arial"/>
          <w:sz w:val="24"/>
          <w:szCs w:val="24"/>
          <w:lang w:val="pt-PT"/>
        </w:rPr>
        <w:t>, etc...)</w:t>
      </w:r>
    </w:p>
    <w:p w14:paraId="2F71E966" w14:textId="4340178B" w:rsidR="00102C68" w:rsidRPr="008C1A8B" w:rsidRDefault="00102C68" w:rsidP="00E97D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>Criação de sistema de gestão da equipa de retalho no terreno, permitindo obter informação constante para geração de acções nos vários canais de distribuição.</w:t>
      </w:r>
    </w:p>
    <w:p w14:paraId="18C998AA" w14:textId="77777777" w:rsidR="0043184C" w:rsidRPr="008C1A8B" w:rsidRDefault="0043184C" w:rsidP="00E97DB9">
      <w:pPr>
        <w:spacing w:line="360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08F272E0" w14:textId="7F50132E" w:rsidR="0043184C" w:rsidRPr="002151A5" w:rsidRDefault="002151A5" w:rsidP="00E97DB9">
      <w:pPr>
        <w:numPr>
          <w:ilvl w:val="0"/>
          <w:numId w:val="17"/>
        </w:numPr>
        <w:spacing w:line="360" w:lineRule="auto"/>
        <w:jc w:val="both"/>
        <w:rPr>
          <w:rFonts w:ascii="Garamond" w:hAnsi="Garamond"/>
          <w:b/>
          <w:color w:val="000000"/>
          <w:sz w:val="24"/>
          <w:szCs w:val="24"/>
          <w:lang w:val="pt-PT"/>
        </w:rPr>
      </w:pPr>
      <w:r w:rsidRPr="002151A5">
        <w:rPr>
          <w:rFonts w:ascii="Garamond" w:hAnsi="Garamond"/>
          <w:b/>
          <w:sz w:val="24"/>
          <w:szCs w:val="24"/>
          <w:lang w:val="pt-PT"/>
        </w:rPr>
        <w:t>VANTAGENS</w:t>
      </w:r>
    </w:p>
    <w:p w14:paraId="582DA8EE" w14:textId="7FB445DC" w:rsidR="0043184C" w:rsidRPr="008C1A8B" w:rsidRDefault="00EC3C2B" w:rsidP="00E97DB9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Aumentar o volume de vendas </w:t>
      </w:r>
      <w:r w:rsidR="00102C68">
        <w:rPr>
          <w:rFonts w:ascii="Garamond" w:hAnsi="Garamond"/>
          <w:color w:val="000000"/>
          <w:sz w:val="24"/>
          <w:szCs w:val="24"/>
          <w:lang w:val="pt-PT"/>
        </w:rPr>
        <w:t xml:space="preserve">de pré-pago </w:t>
      </w: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na carteira actual e não clientes da </w:t>
      </w:r>
      <w:proofErr w:type="spellStart"/>
      <w:r w:rsidRPr="008C1A8B">
        <w:rPr>
          <w:rFonts w:ascii="Garamond" w:hAnsi="Garamond"/>
          <w:color w:val="000000"/>
          <w:sz w:val="24"/>
          <w:szCs w:val="24"/>
          <w:lang w:val="pt-PT"/>
        </w:rPr>
        <w:t>mcel</w:t>
      </w:r>
      <w:proofErr w:type="spellEnd"/>
      <w:r w:rsidRPr="008C1A8B">
        <w:rPr>
          <w:rFonts w:ascii="Garamond" w:hAnsi="Garamond"/>
          <w:color w:val="000000"/>
          <w:sz w:val="24"/>
          <w:szCs w:val="24"/>
          <w:lang w:val="pt-PT"/>
        </w:rPr>
        <w:t>.</w:t>
      </w:r>
    </w:p>
    <w:p w14:paraId="6AB69D15" w14:textId="441194E5" w:rsidR="00EC3C2B" w:rsidRPr="00102C68" w:rsidRDefault="00EC3C2B" w:rsidP="00102C68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Aumentar a satisfação </w:t>
      </w:r>
      <w:r w:rsidR="00102C68">
        <w:rPr>
          <w:rFonts w:ascii="Garamond" w:hAnsi="Garamond"/>
          <w:color w:val="000000"/>
          <w:sz w:val="24"/>
          <w:szCs w:val="24"/>
          <w:lang w:val="pt-PT"/>
        </w:rPr>
        <w:t>da cadeia de distribuição, garantindo um suporte e informação constante aos canais de distribuição;</w:t>
      </w:r>
    </w:p>
    <w:p w14:paraId="2A1EB48F" w14:textId="2702A9B0" w:rsidR="00102C68" w:rsidRDefault="00EC3C2B" w:rsidP="00E97DB9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Diferenciar da concorrência com </w:t>
      </w:r>
      <w:r w:rsidR="00102C68">
        <w:rPr>
          <w:rFonts w:ascii="Garamond" w:hAnsi="Garamond"/>
          <w:color w:val="000000"/>
          <w:sz w:val="24"/>
          <w:szCs w:val="24"/>
          <w:lang w:val="pt-PT"/>
        </w:rPr>
        <w:t>base num sistema de gestão e monitorização do mercado.</w:t>
      </w:r>
    </w:p>
    <w:p w14:paraId="10CD35D8" w14:textId="77777777" w:rsidR="0043184C" w:rsidRPr="008C1A8B" w:rsidRDefault="0043184C" w:rsidP="00E97DB9">
      <w:pPr>
        <w:spacing w:line="360" w:lineRule="auto"/>
        <w:ind w:left="1440"/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2B974E9A" w14:textId="77777777" w:rsidR="00FC1598" w:rsidRPr="008C1A8B" w:rsidRDefault="003663CC" w:rsidP="00E97DB9">
      <w:pPr>
        <w:pStyle w:val="Heading1"/>
        <w:numPr>
          <w:ilvl w:val="0"/>
          <w:numId w:val="17"/>
        </w:numPr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aps/>
          <w:sz w:val="24"/>
          <w:szCs w:val="24"/>
          <w:lang w:val="pt-PT"/>
        </w:rPr>
        <w:t>ANÁLISE COMPETITIVA</w:t>
      </w:r>
    </w:p>
    <w:p w14:paraId="66AF2716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3B86E854" w14:textId="35584C1A" w:rsidR="00102C68" w:rsidRDefault="0028521A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Atualmente</w:t>
      </w:r>
      <w:r w:rsidR="00244FAE" w:rsidRPr="008C1A8B">
        <w:rPr>
          <w:rFonts w:ascii="Garamond" w:hAnsi="Garamond"/>
          <w:sz w:val="24"/>
          <w:szCs w:val="24"/>
          <w:lang w:val="pt-PT"/>
        </w:rPr>
        <w:t xml:space="preserve"> </w:t>
      </w:r>
      <w:r w:rsidR="00102C68">
        <w:rPr>
          <w:rFonts w:ascii="Garamond" w:hAnsi="Garamond"/>
          <w:sz w:val="24"/>
          <w:szCs w:val="24"/>
          <w:lang w:val="pt-PT"/>
        </w:rPr>
        <w:t>não existe na concorrência um sistema similar</w:t>
      </w:r>
      <w:r w:rsidR="002F7752" w:rsidRPr="008C1A8B">
        <w:rPr>
          <w:rFonts w:ascii="Garamond" w:hAnsi="Garamond"/>
          <w:sz w:val="24"/>
          <w:szCs w:val="24"/>
          <w:lang w:val="pt-PT"/>
        </w:rPr>
        <w:t xml:space="preserve"> </w:t>
      </w:r>
      <w:r w:rsidR="00102C68">
        <w:rPr>
          <w:rFonts w:ascii="Garamond" w:hAnsi="Garamond"/>
          <w:sz w:val="24"/>
          <w:szCs w:val="24"/>
          <w:lang w:val="pt-PT"/>
        </w:rPr>
        <w:t>para monitorização do mercado, permitindo obter uma vantagem competitiva e abordagem mais focada e agressiva ao mercado.</w:t>
      </w:r>
    </w:p>
    <w:p w14:paraId="5F1ABE91" w14:textId="77777777" w:rsidR="0043184C" w:rsidRPr="008C1A8B" w:rsidRDefault="0043184C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00D98DE" w14:textId="77777777" w:rsidR="0028521A" w:rsidRPr="008C1A8B" w:rsidRDefault="0028521A" w:rsidP="00E97DB9">
      <w:pPr>
        <w:pStyle w:val="Heading1"/>
        <w:numPr>
          <w:ilvl w:val="0"/>
          <w:numId w:val="17"/>
        </w:numPr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aps/>
          <w:sz w:val="24"/>
          <w:szCs w:val="24"/>
          <w:lang w:val="pt-PT"/>
        </w:rPr>
        <w:lastRenderedPageBreak/>
        <w:t>DESCRIÇÃO DO SERVIço</w:t>
      </w:r>
    </w:p>
    <w:p w14:paraId="44AE4E78" w14:textId="77777777" w:rsidR="003B6ECD" w:rsidRPr="008C1A8B" w:rsidRDefault="003B6ECD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DBAE924" w14:textId="48A76F43" w:rsidR="0057370B" w:rsidRDefault="003B6ECD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Em t</w:t>
      </w:r>
      <w:r w:rsidR="0057370B">
        <w:rPr>
          <w:rFonts w:ascii="Garamond" w:hAnsi="Garamond"/>
          <w:sz w:val="24"/>
          <w:szCs w:val="24"/>
          <w:lang w:val="pt-PT"/>
        </w:rPr>
        <w:t xml:space="preserve">ermos conceptuais são propostas as seguintes fases de desenvolvimento para o sistema de alarmística do mercado: </w:t>
      </w:r>
    </w:p>
    <w:p w14:paraId="1744E239" w14:textId="77777777" w:rsidR="0057370B" w:rsidRDefault="0057370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A642CEA" w14:textId="06A1424E" w:rsidR="0057370B" w:rsidRDefault="0057370B" w:rsidP="0057370B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Criação de sistema de leitura de input de dados por célula, nomeadamente: </w:t>
      </w:r>
    </w:p>
    <w:p w14:paraId="7BEB2F04" w14:textId="41140466" w:rsidR="0057370B" w:rsidRDefault="0057370B" w:rsidP="0057370B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Top </w:t>
      </w:r>
      <w:proofErr w:type="spellStart"/>
      <w:r>
        <w:rPr>
          <w:rFonts w:ascii="Garamond" w:hAnsi="Garamond"/>
          <w:sz w:val="24"/>
          <w:szCs w:val="24"/>
          <w:lang w:val="pt-PT"/>
        </w:rPr>
        <w:t>Ups</w:t>
      </w:r>
      <w:proofErr w:type="spellEnd"/>
      <w:r>
        <w:rPr>
          <w:rFonts w:ascii="Garamond" w:hAnsi="Garamond"/>
          <w:sz w:val="24"/>
          <w:szCs w:val="24"/>
          <w:lang w:val="pt-PT"/>
        </w:rPr>
        <w:t>;</w:t>
      </w:r>
    </w:p>
    <w:p w14:paraId="1C39A6BF" w14:textId="1CE565E3" w:rsidR="0057370B" w:rsidRDefault="002151A5" w:rsidP="0057370B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proofErr w:type="spellStart"/>
      <w:r>
        <w:rPr>
          <w:rFonts w:ascii="Garamond" w:hAnsi="Garamond"/>
          <w:sz w:val="24"/>
          <w:szCs w:val="24"/>
          <w:lang w:val="pt-PT"/>
        </w:rPr>
        <w:t>Activaçao</w:t>
      </w:r>
      <w:proofErr w:type="spellEnd"/>
      <w:r w:rsidR="00F82322">
        <w:rPr>
          <w:rFonts w:ascii="Garamond" w:hAnsi="Garamond"/>
          <w:sz w:val="24"/>
          <w:szCs w:val="24"/>
          <w:lang w:val="pt-PT"/>
        </w:rPr>
        <w:t xml:space="preserve"> </w:t>
      </w:r>
      <w:r w:rsidR="0057370B">
        <w:rPr>
          <w:rFonts w:ascii="Garamond" w:hAnsi="Garamond"/>
          <w:sz w:val="24"/>
          <w:szCs w:val="24"/>
          <w:lang w:val="pt-PT"/>
        </w:rPr>
        <w:t xml:space="preserve">de Pacotes </w:t>
      </w:r>
      <w:proofErr w:type="gramStart"/>
      <w:r w:rsidR="0057370B">
        <w:rPr>
          <w:rFonts w:ascii="Garamond" w:hAnsi="Garamond"/>
          <w:sz w:val="24"/>
          <w:szCs w:val="24"/>
          <w:lang w:val="pt-PT"/>
        </w:rPr>
        <w:t>inic</w:t>
      </w:r>
      <w:bookmarkStart w:id="4" w:name="_GoBack"/>
      <w:bookmarkEnd w:id="4"/>
      <w:r w:rsidR="0057370B">
        <w:rPr>
          <w:rFonts w:ascii="Garamond" w:hAnsi="Garamond"/>
          <w:sz w:val="24"/>
          <w:szCs w:val="24"/>
          <w:lang w:val="pt-PT"/>
        </w:rPr>
        <w:t>iais</w:t>
      </w:r>
      <w:proofErr w:type="gramEnd"/>
      <w:r w:rsidR="0057370B">
        <w:rPr>
          <w:rFonts w:ascii="Garamond" w:hAnsi="Garamond"/>
          <w:sz w:val="24"/>
          <w:szCs w:val="24"/>
          <w:lang w:val="pt-PT"/>
        </w:rPr>
        <w:t>;</w:t>
      </w:r>
    </w:p>
    <w:p w14:paraId="37F9A73B" w14:textId="29143DC8" w:rsidR="0057370B" w:rsidRDefault="002F4E94" w:rsidP="0057370B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Tráfego através da medição de </w:t>
      </w:r>
      <w:proofErr w:type="spellStart"/>
      <w:r>
        <w:rPr>
          <w:rFonts w:ascii="Garamond" w:hAnsi="Garamond"/>
          <w:sz w:val="24"/>
          <w:szCs w:val="24"/>
          <w:lang w:val="pt-PT"/>
        </w:rPr>
        <w:t>E</w:t>
      </w:r>
      <w:r w:rsidR="0057370B">
        <w:rPr>
          <w:rFonts w:ascii="Garamond" w:hAnsi="Garamond"/>
          <w:sz w:val="24"/>
          <w:szCs w:val="24"/>
          <w:lang w:val="pt-PT"/>
        </w:rPr>
        <w:t>rlags</w:t>
      </w:r>
      <w:proofErr w:type="spellEnd"/>
      <w:r w:rsidR="0057370B">
        <w:rPr>
          <w:rFonts w:ascii="Garamond" w:hAnsi="Garamond"/>
          <w:sz w:val="24"/>
          <w:szCs w:val="24"/>
          <w:lang w:val="pt-PT"/>
        </w:rPr>
        <w:t xml:space="preserve"> – Receita por célula;</w:t>
      </w:r>
    </w:p>
    <w:p w14:paraId="701505BD" w14:textId="57F33461" w:rsidR="0057370B" w:rsidRDefault="0057370B" w:rsidP="0057370B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Diferenciaç</w:t>
      </w:r>
      <w:r w:rsidR="001C0592">
        <w:rPr>
          <w:rFonts w:ascii="Garamond" w:hAnsi="Garamond"/>
          <w:sz w:val="24"/>
          <w:szCs w:val="24"/>
          <w:lang w:val="pt-PT"/>
        </w:rPr>
        <w:t>ão de informação de dados e voz por célula.</w:t>
      </w:r>
    </w:p>
    <w:p w14:paraId="20559200" w14:textId="099ECA9F" w:rsidR="0057370B" w:rsidRDefault="0057370B" w:rsidP="0057370B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Implementação de informação georreferenciada por células e identificação de áreas de  influência com base na capacidade de cobertura do equipamento</w:t>
      </w:r>
      <w:r w:rsidR="002F4E94">
        <w:rPr>
          <w:rFonts w:ascii="Garamond" w:hAnsi="Garamond"/>
          <w:sz w:val="24"/>
          <w:szCs w:val="24"/>
          <w:lang w:val="pt-PT"/>
        </w:rPr>
        <w:t xml:space="preserve">; </w:t>
      </w:r>
    </w:p>
    <w:p w14:paraId="0892FA73" w14:textId="1B40D898" w:rsidR="002F4E94" w:rsidRDefault="002F4E94" w:rsidP="0057370B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Criação de Base de Dados detalhada de canais de distribuição, incluindo toda a cadeia de valor de cada canal de distribuição com base num espaço georreferenciado</w:t>
      </w:r>
      <w:r w:rsidR="001C0592">
        <w:rPr>
          <w:rFonts w:ascii="Garamond" w:hAnsi="Garamond"/>
          <w:sz w:val="24"/>
          <w:szCs w:val="24"/>
          <w:lang w:val="pt-PT"/>
        </w:rPr>
        <w:t xml:space="preserve"> por célula</w:t>
      </w:r>
      <w:r>
        <w:rPr>
          <w:rFonts w:ascii="Garamond" w:hAnsi="Garamond"/>
          <w:sz w:val="24"/>
          <w:szCs w:val="24"/>
          <w:lang w:val="pt-PT"/>
        </w:rPr>
        <w:t>;</w:t>
      </w:r>
    </w:p>
    <w:p w14:paraId="722CB0A5" w14:textId="2B173FE3" w:rsidR="002F4E94" w:rsidRDefault="002F4E94" w:rsidP="002F4E94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Criação o questionário de visita do técnico de retalho com suporte off-line para recolha de informação aquando a visita para os seguintes aspectos</w:t>
      </w:r>
      <w:r w:rsidR="001C0592">
        <w:rPr>
          <w:rFonts w:ascii="Garamond" w:hAnsi="Garamond"/>
          <w:sz w:val="24"/>
          <w:szCs w:val="24"/>
          <w:lang w:val="pt-PT"/>
        </w:rPr>
        <w:t xml:space="preserve"> para a </w:t>
      </w:r>
      <w:proofErr w:type="spellStart"/>
      <w:r w:rsidR="001C0592">
        <w:rPr>
          <w:rFonts w:ascii="Garamond" w:hAnsi="Garamond"/>
          <w:sz w:val="24"/>
          <w:szCs w:val="24"/>
          <w:lang w:val="pt-PT"/>
        </w:rPr>
        <w:t>mcel</w:t>
      </w:r>
      <w:proofErr w:type="spellEnd"/>
      <w:r w:rsidR="001C0592">
        <w:rPr>
          <w:rFonts w:ascii="Garamond" w:hAnsi="Garamond"/>
          <w:sz w:val="24"/>
          <w:szCs w:val="24"/>
          <w:lang w:val="pt-PT"/>
        </w:rPr>
        <w:t xml:space="preserve"> e concorrência</w:t>
      </w:r>
      <w:r>
        <w:rPr>
          <w:rFonts w:ascii="Garamond" w:hAnsi="Garamond"/>
          <w:sz w:val="24"/>
          <w:szCs w:val="24"/>
          <w:lang w:val="pt-PT"/>
        </w:rPr>
        <w:t xml:space="preserve">: </w:t>
      </w:r>
    </w:p>
    <w:p w14:paraId="04A82336" w14:textId="382D9A08" w:rsidR="002F4E94" w:rsidRDefault="002F4E94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proofErr w:type="spellStart"/>
      <w:r>
        <w:rPr>
          <w:rFonts w:ascii="Garamond" w:hAnsi="Garamond"/>
          <w:sz w:val="24"/>
          <w:szCs w:val="24"/>
          <w:lang w:val="pt-PT"/>
        </w:rPr>
        <w:t>Branding</w:t>
      </w:r>
      <w:proofErr w:type="spellEnd"/>
      <w:r w:rsidR="001C0592">
        <w:rPr>
          <w:rFonts w:ascii="Garamond" w:hAnsi="Garamond"/>
          <w:sz w:val="24"/>
          <w:szCs w:val="24"/>
          <w:lang w:val="pt-PT"/>
        </w:rPr>
        <w:t xml:space="preserve"> (Ponto de venda &amp; institucional: outdoor, Wall </w:t>
      </w:r>
      <w:proofErr w:type="spellStart"/>
      <w:r w:rsidR="001C0592">
        <w:rPr>
          <w:rFonts w:ascii="Garamond" w:hAnsi="Garamond"/>
          <w:sz w:val="24"/>
          <w:szCs w:val="24"/>
          <w:lang w:val="pt-PT"/>
        </w:rPr>
        <w:t>painting</w:t>
      </w:r>
      <w:proofErr w:type="spellEnd"/>
      <w:r w:rsidR="001C0592">
        <w:rPr>
          <w:rFonts w:ascii="Garamond" w:hAnsi="Garamond"/>
          <w:sz w:val="24"/>
          <w:szCs w:val="24"/>
          <w:lang w:val="pt-PT"/>
        </w:rPr>
        <w:t>, etc..:)</w:t>
      </w:r>
    </w:p>
    <w:p w14:paraId="415B744E" w14:textId="6C369F8B" w:rsidR="002F4E94" w:rsidRDefault="001C0592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Disponibilidade de produto;</w:t>
      </w:r>
    </w:p>
    <w:p w14:paraId="2E4A1C91" w14:textId="06939288" w:rsidR="001C0592" w:rsidRPr="002F4E94" w:rsidRDefault="001C0592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Preço praticado.</w:t>
      </w:r>
    </w:p>
    <w:p w14:paraId="18EA6890" w14:textId="0409B177" w:rsidR="002F4E94" w:rsidRDefault="002F4E94" w:rsidP="0057370B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Criação de sistema de notificações e registo de plano de acção para os seguintes pontos: </w:t>
      </w:r>
    </w:p>
    <w:p w14:paraId="7EDD827A" w14:textId="4AE6B194" w:rsidR="002F4E94" w:rsidRDefault="002F4E94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Alerta para não existência de vendas e portanto contacto com a estrutura de retalho;</w:t>
      </w:r>
    </w:p>
    <w:p w14:paraId="107746E0" w14:textId="3BAF6795" w:rsidR="002F4E94" w:rsidRDefault="003E3751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Alerta para recolocação de 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t xml:space="preserve">o de ﷽﷽﷽﷽﷽armística e Gestçai + k 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cr/>
        <w:t xml:space="preserve">: 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cr/>
        <w:t>strutura de retalho: m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cr/>
        <w:t>çvimento para o sistema de alarm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proofErr w:type="spellStart"/>
      <w:r>
        <w:rPr>
          <w:rFonts w:ascii="Garamond" w:hAnsi="Garamond"/>
          <w:sz w:val="24"/>
          <w:szCs w:val="24"/>
          <w:lang w:val="pt-PT"/>
        </w:rPr>
        <w:t>branding</w:t>
      </w:r>
      <w:proofErr w:type="spellEnd"/>
      <w:r>
        <w:rPr>
          <w:rFonts w:ascii="Garamond" w:hAnsi="Garamond"/>
          <w:sz w:val="24"/>
          <w:szCs w:val="24"/>
          <w:lang w:val="pt-PT"/>
        </w:rPr>
        <w:t xml:space="preserve">: </w:t>
      </w:r>
    </w:p>
    <w:p w14:paraId="0CDE32FB" w14:textId="2729C267" w:rsidR="0077540C" w:rsidRDefault="00044CAA" w:rsidP="0077540C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Criação de rotas de té</w:t>
      </w:r>
      <w:r w:rsidR="0077540C">
        <w:rPr>
          <w:rFonts w:ascii="Garamond" w:hAnsi="Garamond"/>
          <w:sz w:val="24"/>
          <w:szCs w:val="24"/>
          <w:lang w:val="pt-PT"/>
        </w:rPr>
        <w:t>cnicos de retalho;</w:t>
      </w:r>
    </w:p>
    <w:p w14:paraId="6EED7837" w14:textId="7B75E900" w:rsidR="0077540C" w:rsidRPr="0077540C" w:rsidRDefault="0077540C" w:rsidP="0077540C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Sistema de cálculo de comissões de técnicos de retalho.</w:t>
      </w:r>
    </w:p>
    <w:p w14:paraId="2E35BC4E" w14:textId="77777777" w:rsidR="00044CAA" w:rsidRPr="00044CAA" w:rsidRDefault="00044CAA" w:rsidP="00044CAA">
      <w:pPr>
        <w:ind w:left="360"/>
        <w:rPr>
          <w:rFonts w:ascii="Garamond" w:hAnsi="Garamond"/>
          <w:sz w:val="24"/>
          <w:szCs w:val="24"/>
          <w:lang w:val="pt-PT"/>
        </w:rPr>
      </w:pPr>
    </w:p>
    <w:p w14:paraId="601EB992" w14:textId="77777777" w:rsidR="0057370B" w:rsidRDefault="0057370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B29B6F6" w14:textId="2BF87C87" w:rsidR="00E000EA" w:rsidRPr="008C1A8B" w:rsidRDefault="00961A37" w:rsidP="002F4E94">
      <w:pPr>
        <w:pStyle w:val="Heading1"/>
        <w:numPr>
          <w:ilvl w:val="1"/>
          <w:numId w:val="36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Notificações automáticas via email/</w:t>
      </w:r>
      <w:proofErr w:type="spellStart"/>
      <w:r w:rsidRPr="008C1A8B">
        <w:rPr>
          <w:rFonts w:ascii="Garamond" w:hAnsi="Garamond"/>
          <w:sz w:val="24"/>
          <w:szCs w:val="24"/>
          <w:lang w:val="pt-PT"/>
        </w:rPr>
        <w:t>sms</w:t>
      </w:r>
      <w:proofErr w:type="spellEnd"/>
    </w:p>
    <w:p w14:paraId="154AE39E" w14:textId="77777777" w:rsidR="00EA0ECB" w:rsidRPr="008C1A8B" w:rsidRDefault="00EA0EC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76CE024F" w14:textId="61D1F36C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Em termos notificações existem os seguintes tipos de notificações:</w:t>
      </w:r>
    </w:p>
    <w:p w14:paraId="5B839371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0B387E76" w14:textId="5E1A7591" w:rsidR="00961A37" w:rsidRPr="008C1A8B" w:rsidRDefault="00961A37" w:rsidP="00E97DB9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Notificações para confirmação de registo;</w:t>
      </w:r>
    </w:p>
    <w:p w14:paraId="4E746FB1" w14:textId="6C962775" w:rsidR="00961A37" w:rsidRPr="008C1A8B" w:rsidRDefault="00961A37" w:rsidP="00E97DB9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Notificações que requerem uma acção;</w:t>
      </w:r>
    </w:p>
    <w:p w14:paraId="4C9433DB" w14:textId="578FA10C" w:rsidR="00961A37" w:rsidRPr="008C1A8B" w:rsidRDefault="00961A37" w:rsidP="00E97DB9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Notificações </w:t>
      </w:r>
      <w:r w:rsidR="009674F6" w:rsidRPr="008C1A8B">
        <w:rPr>
          <w:rFonts w:ascii="Garamond" w:hAnsi="Garamond"/>
          <w:sz w:val="24"/>
          <w:szCs w:val="24"/>
          <w:lang w:val="pt-PT"/>
        </w:rPr>
        <w:t>sobre</w:t>
      </w:r>
      <w:r w:rsidRPr="008C1A8B">
        <w:rPr>
          <w:rFonts w:ascii="Garamond" w:hAnsi="Garamond"/>
          <w:sz w:val="24"/>
          <w:szCs w:val="24"/>
          <w:lang w:val="pt-PT"/>
        </w:rPr>
        <w:t xml:space="preserve"> status inalterado.</w:t>
      </w:r>
    </w:p>
    <w:p w14:paraId="207CBC9C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A99B920" w14:textId="24789F9F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Nota: qualquer notificação deverá sempre incluir um </w:t>
      </w:r>
      <w:r w:rsidRPr="008C1A8B">
        <w:rPr>
          <w:rFonts w:ascii="Garamond" w:hAnsi="Garamond"/>
          <w:sz w:val="24"/>
          <w:szCs w:val="24"/>
          <w:u w:val="single"/>
          <w:lang w:val="pt-PT"/>
        </w:rPr>
        <w:t>link</w:t>
      </w:r>
      <w:r w:rsidRPr="008C1A8B">
        <w:rPr>
          <w:rFonts w:ascii="Garamond" w:hAnsi="Garamond"/>
          <w:sz w:val="24"/>
          <w:szCs w:val="24"/>
          <w:lang w:val="pt-PT"/>
        </w:rPr>
        <w:t xml:space="preserve"> directo para a aplicação para poder dar seguimento aos assunto em questão, sem ter que efectuar login ou acesso ao sistema.</w:t>
      </w:r>
    </w:p>
    <w:p w14:paraId="583B848A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34063F6D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688443E5" w14:textId="07835217" w:rsidR="00961A37" w:rsidRPr="008C1A8B" w:rsidRDefault="00961A37" w:rsidP="00E97DB9">
      <w:pPr>
        <w:pStyle w:val="ListParagraph"/>
        <w:tabs>
          <w:tab w:val="num" w:pos="360"/>
        </w:tabs>
        <w:ind w:left="0"/>
        <w:rPr>
          <w:rFonts w:ascii="Garamond" w:hAnsi="Garamond"/>
          <w:sz w:val="24"/>
          <w:szCs w:val="24"/>
          <w:u w:val="single"/>
          <w:lang w:val="pt-PT"/>
        </w:rPr>
      </w:pPr>
      <w:r w:rsidRPr="008C1A8B">
        <w:rPr>
          <w:rFonts w:ascii="Garamond" w:hAnsi="Garamond"/>
          <w:sz w:val="24"/>
          <w:szCs w:val="24"/>
          <w:u w:val="single"/>
          <w:lang w:val="pt-PT"/>
        </w:rPr>
        <w:t xml:space="preserve">Notificações que requerem acção -  email e </w:t>
      </w:r>
      <w:proofErr w:type="spellStart"/>
      <w:r w:rsidRPr="008C1A8B">
        <w:rPr>
          <w:rFonts w:ascii="Garamond" w:hAnsi="Garamond"/>
          <w:sz w:val="24"/>
          <w:szCs w:val="24"/>
          <w:u w:val="single"/>
          <w:lang w:val="pt-PT"/>
        </w:rPr>
        <w:t>sms</w:t>
      </w:r>
      <w:proofErr w:type="spellEnd"/>
    </w:p>
    <w:p w14:paraId="352D9A62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3188748C" w14:textId="34D92507" w:rsidR="00961A37" w:rsidRPr="008C1A8B" w:rsidRDefault="00961A37" w:rsidP="00E97DB9">
      <w:pPr>
        <w:pStyle w:val="ListParagraph"/>
        <w:tabs>
          <w:tab w:val="num" w:pos="360"/>
        </w:tabs>
        <w:ind w:left="0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Tipicamente esta acção significa que alguém é alocado para a resolução de um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="009674F6" w:rsidRPr="008C1A8B">
        <w:rPr>
          <w:rFonts w:ascii="Garamond" w:hAnsi="Garamond"/>
          <w:sz w:val="24"/>
          <w:szCs w:val="24"/>
          <w:lang w:val="pt-PT"/>
        </w:rPr>
        <w:t>. Deste modo deverão receber a notificação</w:t>
      </w:r>
      <w:r w:rsidR="000445A9" w:rsidRPr="008C1A8B">
        <w:rPr>
          <w:rFonts w:ascii="Garamond" w:hAnsi="Garamond"/>
          <w:sz w:val="24"/>
          <w:szCs w:val="24"/>
          <w:lang w:val="pt-PT"/>
        </w:rPr>
        <w:t xml:space="preserve"> via email e </w:t>
      </w:r>
      <w:proofErr w:type="spellStart"/>
      <w:r w:rsidR="000445A9" w:rsidRPr="008C1A8B">
        <w:rPr>
          <w:rFonts w:ascii="Garamond" w:hAnsi="Garamond"/>
          <w:sz w:val="24"/>
          <w:szCs w:val="24"/>
          <w:lang w:val="pt-PT"/>
        </w:rPr>
        <w:t>sms</w:t>
      </w:r>
      <w:proofErr w:type="spellEnd"/>
      <w:r w:rsidR="000445A9" w:rsidRPr="008C1A8B">
        <w:rPr>
          <w:rFonts w:ascii="Garamond" w:hAnsi="Garamond"/>
          <w:sz w:val="24"/>
          <w:szCs w:val="24"/>
          <w:lang w:val="pt-PT"/>
        </w:rPr>
        <w:t xml:space="preserve"> para:</w:t>
      </w:r>
    </w:p>
    <w:p w14:paraId="2F42335C" w14:textId="6A712CE2" w:rsidR="000445A9" w:rsidRPr="008C1A8B" w:rsidRDefault="000445A9" w:rsidP="00E97DB9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Pessoa responsável pelo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Pr="008C1A8B">
        <w:rPr>
          <w:rFonts w:ascii="Garamond" w:hAnsi="Garamond"/>
          <w:sz w:val="24"/>
          <w:szCs w:val="24"/>
          <w:lang w:val="pt-PT"/>
        </w:rPr>
        <w:t>;</w:t>
      </w:r>
    </w:p>
    <w:p w14:paraId="175C6999" w14:textId="5E852703" w:rsidR="000445A9" w:rsidRPr="008C1A8B" w:rsidRDefault="000445A9" w:rsidP="00E97DB9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Responsável hierárquico directo:</w:t>
      </w:r>
    </w:p>
    <w:p w14:paraId="2F77BE28" w14:textId="5FD8C8A4" w:rsidR="000445A9" w:rsidRPr="008C1A8B" w:rsidRDefault="000445A9" w:rsidP="00E97DB9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Pessoa que criou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Pr="008C1A8B">
        <w:rPr>
          <w:rFonts w:ascii="Garamond" w:hAnsi="Garamond"/>
          <w:sz w:val="24"/>
          <w:szCs w:val="24"/>
          <w:lang w:val="pt-PT"/>
        </w:rPr>
        <w:t>, caso seja diferente.</w:t>
      </w:r>
    </w:p>
    <w:p w14:paraId="173F0A8B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6E6E11A" w14:textId="0D57284E" w:rsidR="009674F6" w:rsidRPr="008C1A8B" w:rsidRDefault="009674F6" w:rsidP="00E97DB9">
      <w:pPr>
        <w:pStyle w:val="ListParagraph"/>
        <w:tabs>
          <w:tab w:val="num" w:pos="360"/>
        </w:tabs>
        <w:ind w:left="0"/>
        <w:rPr>
          <w:rFonts w:ascii="Garamond" w:hAnsi="Garamond"/>
          <w:sz w:val="24"/>
          <w:szCs w:val="24"/>
          <w:u w:val="single"/>
          <w:lang w:val="pt-PT"/>
        </w:rPr>
      </w:pPr>
      <w:r w:rsidRPr="008C1A8B">
        <w:rPr>
          <w:rFonts w:ascii="Garamond" w:hAnsi="Garamond"/>
          <w:sz w:val="24"/>
          <w:szCs w:val="24"/>
          <w:u w:val="single"/>
          <w:lang w:val="pt-PT"/>
        </w:rPr>
        <w:t xml:space="preserve">Notificações </w:t>
      </w:r>
      <w:r w:rsidR="000445A9" w:rsidRPr="008C1A8B">
        <w:rPr>
          <w:rFonts w:ascii="Garamond" w:hAnsi="Garamond"/>
          <w:sz w:val="24"/>
          <w:szCs w:val="24"/>
          <w:u w:val="single"/>
          <w:lang w:val="pt-PT"/>
        </w:rPr>
        <w:t>sobre status inalterado</w:t>
      </w:r>
    </w:p>
    <w:p w14:paraId="0256709A" w14:textId="77777777" w:rsidR="009674F6" w:rsidRPr="008C1A8B" w:rsidRDefault="009674F6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492A625E" w14:textId="743DF84B" w:rsidR="009674F6" w:rsidRPr="008C1A8B" w:rsidRDefault="000445A9" w:rsidP="00E97DB9">
      <w:pPr>
        <w:pStyle w:val="ListParagraph"/>
        <w:tabs>
          <w:tab w:val="num" w:pos="360"/>
        </w:tabs>
        <w:ind w:left="0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lastRenderedPageBreak/>
        <w:t xml:space="preserve">Sempre que um status de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Pr="008C1A8B">
        <w:rPr>
          <w:rFonts w:ascii="Garamond" w:hAnsi="Garamond"/>
          <w:sz w:val="24"/>
          <w:szCs w:val="24"/>
          <w:lang w:val="pt-PT"/>
        </w:rPr>
        <w:t xml:space="preserve"> se mantém inalterado por mais de 48 horas</w:t>
      </w:r>
      <w:r w:rsidR="000A6FA9" w:rsidRPr="008C1A8B">
        <w:rPr>
          <w:rFonts w:ascii="Garamond" w:hAnsi="Garamond"/>
          <w:sz w:val="24"/>
          <w:szCs w:val="24"/>
          <w:lang w:val="pt-PT"/>
        </w:rPr>
        <w:t xml:space="preserve"> (manter possibilidade de alteração de tempo de resposta para cada tipo de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="000A6FA9" w:rsidRPr="008C1A8B">
        <w:rPr>
          <w:rFonts w:ascii="Garamond" w:hAnsi="Garamond"/>
          <w:sz w:val="24"/>
          <w:szCs w:val="24"/>
          <w:lang w:val="pt-PT"/>
        </w:rPr>
        <w:t xml:space="preserve"> após implementação)</w:t>
      </w:r>
      <w:r w:rsidRPr="008C1A8B">
        <w:rPr>
          <w:rFonts w:ascii="Garamond" w:hAnsi="Garamond"/>
          <w:sz w:val="24"/>
          <w:szCs w:val="24"/>
          <w:lang w:val="pt-PT"/>
        </w:rPr>
        <w:t xml:space="preserve">, uma nova notificação deverá ser enviada para: </w:t>
      </w:r>
    </w:p>
    <w:p w14:paraId="759FA465" w14:textId="1B4EE3B1" w:rsidR="000445A9" w:rsidRPr="008C1A8B" w:rsidRDefault="000445A9" w:rsidP="00E97DB9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Pessoa responsável</w:t>
      </w:r>
    </w:p>
    <w:p w14:paraId="392A01E7" w14:textId="196FD4B8" w:rsidR="000445A9" w:rsidRPr="008C1A8B" w:rsidRDefault="000445A9" w:rsidP="00E97DB9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Responsável hierárquico directo;</w:t>
      </w:r>
    </w:p>
    <w:p w14:paraId="24E8FE48" w14:textId="14C61C0D" w:rsidR="000445A9" w:rsidRPr="008C1A8B" w:rsidRDefault="000445A9" w:rsidP="00E97DB9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Pessoa que criou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Pr="008C1A8B">
        <w:rPr>
          <w:rFonts w:ascii="Garamond" w:hAnsi="Garamond"/>
          <w:sz w:val="24"/>
          <w:szCs w:val="24"/>
          <w:lang w:val="pt-PT"/>
        </w:rPr>
        <w:t xml:space="preserve">, caso seja diferente: </w:t>
      </w:r>
    </w:p>
    <w:p w14:paraId="72405209" w14:textId="321BF2CC" w:rsidR="000445A9" w:rsidRPr="008C1A8B" w:rsidRDefault="000445A9" w:rsidP="00E97DB9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Responsável hierárquico um nível acima</w:t>
      </w:r>
    </w:p>
    <w:p w14:paraId="50FBA952" w14:textId="77777777" w:rsidR="00EA0ECB" w:rsidRPr="008C1A8B" w:rsidRDefault="00EA0EC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4C346A9E" w14:textId="6033BB66" w:rsidR="007B61A6" w:rsidRPr="008C1A8B" w:rsidRDefault="002F4E94" w:rsidP="002F4E94">
      <w:pPr>
        <w:pStyle w:val="Heading1"/>
        <w:numPr>
          <w:ilvl w:val="1"/>
          <w:numId w:val="36"/>
        </w:numPr>
        <w:jc w:val="both"/>
        <w:rPr>
          <w:rFonts w:ascii="Garamond" w:hAnsi="Garamond"/>
          <w:sz w:val="24"/>
          <w:szCs w:val="24"/>
          <w:lang w:val="pt-PT"/>
        </w:rPr>
      </w:pPr>
      <w:proofErr w:type="spellStart"/>
      <w:r>
        <w:rPr>
          <w:rFonts w:ascii="Garamond" w:hAnsi="Garamond"/>
          <w:sz w:val="24"/>
          <w:szCs w:val="24"/>
          <w:lang w:val="pt-PT"/>
        </w:rPr>
        <w:t>Reports</w:t>
      </w:r>
      <w:proofErr w:type="spellEnd"/>
      <w:r>
        <w:rPr>
          <w:rFonts w:ascii="Garamond" w:hAnsi="Garamond"/>
          <w:sz w:val="24"/>
          <w:szCs w:val="24"/>
          <w:lang w:val="pt-PT"/>
        </w:rPr>
        <w:t xml:space="preserve"> de Gestão </w:t>
      </w:r>
    </w:p>
    <w:p w14:paraId="5599EF8C" w14:textId="77777777" w:rsidR="00EA0ECB" w:rsidRPr="008C1A8B" w:rsidRDefault="00EA0EC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35628F5B" w14:textId="2C408D5F" w:rsidR="000445A9" w:rsidRPr="008C1A8B" w:rsidRDefault="000445A9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Para a gestão de </w:t>
      </w:r>
      <w:r w:rsidR="002F4E94">
        <w:rPr>
          <w:rFonts w:ascii="Garamond" w:hAnsi="Garamond"/>
          <w:sz w:val="24"/>
          <w:szCs w:val="24"/>
          <w:lang w:val="pt-PT"/>
        </w:rPr>
        <w:t>ocorrências</w:t>
      </w:r>
      <w:r w:rsidRPr="008C1A8B">
        <w:rPr>
          <w:rFonts w:ascii="Garamond" w:hAnsi="Garamond"/>
          <w:sz w:val="24"/>
          <w:szCs w:val="24"/>
          <w:lang w:val="pt-PT"/>
        </w:rPr>
        <w:t xml:space="preserve"> é necessário que se possa retirar </w:t>
      </w:r>
      <w:proofErr w:type="spellStart"/>
      <w:r w:rsidRPr="008C1A8B">
        <w:rPr>
          <w:rFonts w:ascii="Garamond" w:hAnsi="Garamond"/>
          <w:sz w:val="24"/>
          <w:szCs w:val="24"/>
          <w:lang w:val="pt-PT"/>
        </w:rPr>
        <w:t>reports</w:t>
      </w:r>
      <w:proofErr w:type="spellEnd"/>
      <w:r w:rsidRPr="008C1A8B">
        <w:rPr>
          <w:rFonts w:ascii="Garamond" w:hAnsi="Garamond"/>
          <w:sz w:val="24"/>
          <w:szCs w:val="24"/>
          <w:lang w:val="pt-PT"/>
        </w:rPr>
        <w:t xml:space="preserve"> em termos de: </w:t>
      </w:r>
    </w:p>
    <w:p w14:paraId="03E83A94" w14:textId="77777777" w:rsidR="000445A9" w:rsidRPr="008C1A8B" w:rsidRDefault="000445A9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6B75440B" w14:textId="0EDB30F6" w:rsidR="000445A9" w:rsidRPr="008C1A8B" w:rsidRDefault="0006038A" w:rsidP="00E97DB9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Tipos de </w:t>
      </w:r>
      <w:r w:rsidR="002F4E94">
        <w:rPr>
          <w:rFonts w:ascii="Garamond" w:hAnsi="Garamond"/>
          <w:sz w:val="24"/>
          <w:szCs w:val="24"/>
          <w:lang w:val="pt-PT"/>
        </w:rPr>
        <w:t>ocorrências</w:t>
      </w:r>
      <w:r w:rsidRPr="008C1A8B">
        <w:rPr>
          <w:rFonts w:ascii="Garamond" w:hAnsi="Garamond"/>
          <w:sz w:val="24"/>
          <w:szCs w:val="24"/>
          <w:lang w:val="pt-PT"/>
        </w:rPr>
        <w:t xml:space="preserve"> por status (nos casos de abertos deverá conter o tempo de resolução médio de cada um) – por períodos e no momento de consulta</w:t>
      </w:r>
    </w:p>
    <w:p w14:paraId="55648BF4" w14:textId="2713CDBE" w:rsidR="0006038A" w:rsidRPr="008C1A8B" w:rsidRDefault="002F4E94" w:rsidP="00E97DB9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Ocorrências</w:t>
      </w:r>
      <w:r w:rsidR="0006038A" w:rsidRPr="008C1A8B">
        <w:rPr>
          <w:rFonts w:ascii="Garamond" w:hAnsi="Garamond"/>
          <w:sz w:val="24"/>
          <w:szCs w:val="24"/>
          <w:lang w:val="pt-PT"/>
        </w:rPr>
        <w:t xml:space="preserve"> por pessoa e tempo médio de resolução por pessoa</w:t>
      </w:r>
    </w:p>
    <w:p w14:paraId="07E4F8EC" w14:textId="153D449E" w:rsidR="002725A5" w:rsidRPr="002F4E94" w:rsidRDefault="002725A5" w:rsidP="002F4E94">
      <w:pPr>
        <w:rPr>
          <w:rFonts w:ascii="Garamond" w:hAnsi="Garamond"/>
          <w:sz w:val="24"/>
          <w:szCs w:val="24"/>
          <w:lang w:val="pt-PT"/>
        </w:rPr>
      </w:pPr>
    </w:p>
    <w:p w14:paraId="470E2216" w14:textId="77777777" w:rsidR="002725A5" w:rsidRPr="008C1A8B" w:rsidRDefault="002725A5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BBA3426" w14:textId="5FA7A803" w:rsidR="007B61A6" w:rsidRPr="008C1A8B" w:rsidRDefault="007B61A6" w:rsidP="002F4E94">
      <w:pPr>
        <w:pStyle w:val="Heading1"/>
        <w:numPr>
          <w:ilvl w:val="1"/>
          <w:numId w:val="36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Histórico de Contactos</w:t>
      </w:r>
    </w:p>
    <w:p w14:paraId="3313A3CC" w14:textId="77777777" w:rsidR="001E7497" w:rsidRPr="008C1A8B" w:rsidRDefault="001E7497" w:rsidP="00E97DB9">
      <w:pPr>
        <w:ind w:left="720"/>
        <w:jc w:val="both"/>
        <w:rPr>
          <w:rFonts w:ascii="Garamond" w:hAnsi="Garamond"/>
          <w:sz w:val="24"/>
          <w:szCs w:val="24"/>
          <w:lang w:val="pt-PT"/>
        </w:rPr>
      </w:pPr>
    </w:p>
    <w:p w14:paraId="096EAFB8" w14:textId="1759B171" w:rsidR="003B6ECD" w:rsidRPr="008C1A8B" w:rsidRDefault="007B61A6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 histórico de contactos deverá ser possível verificar todos os contacto</w:t>
      </w:r>
      <w:r w:rsidR="002F4E94">
        <w:rPr>
          <w:rFonts w:ascii="Garamond" w:hAnsi="Garamond"/>
          <w:sz w:val="24"/>
          <w:szCs w:val="24"/>
          <w:lang w:val="pt-PT"/>
        </w:rPr>
        <w:t>s e todos os reports de visitas do técnico de retalho.</w:t>
      </w:r>
    </w:p>
    <w:p w14:paraId="2CCE60E8" w14:textId="77777777" w:rsidR="001E7497" w:rsidRPr="008C1A8B" w:rsidRDefault="001E7497" w:rsidP="00E97DB9">
      <w:pPr>
        <w:pStyle w:val="Heading1"/>
        <w:numPr>
          <w:ilvl w:val="1"/>
          <w:numId w:val="36"/>
        </w:numPr>
        <w:jc w:val="both"/>
        <w:rPr>
          <w:rFonts w:ascii="Garamond" w:hAnsi="Garamond"/>
          <w:sz w:val="24"/>
          <w:szCs w:val="24"/>
          <w:u w:val="single"/>
          <w:lang w:val="pt-PT"/>
        </w:rPr>
      </w:pPr>
      <w:r w:rsidRPr="008C1A8B">
        <w:rPr>
          <w:rFonts w:ascii="Garamond" w:hAnsi="Garamond"/>
          <w:sz w:val="24"/>
          <w:szCs w:val="24"/>
          <w:u w:val="single"/>
          <w:lang w:val="pt-PT"/>
        </w:rPr>
        <w:t xml:space="preserve">Management </w:t>
      </w:r>
    </w:p>
    <w:p w14:paraId="217FE82F" w14:textId="77777777" w:rsidR="006E1C68" w:rsidRPr="008C1A8B" w:rsidRDefault="006E1C6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6CBC262" w14:textId="77777777" w:rsidR="006E1C68" w:rsidRPr="008C1A8B" w:rsidRDefault="006E1C68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Os seguintes </w:t>
      </w:r>
      <w:r w:rsidRPr="008C1A8B">
        <w:rPr>
          <w:rFonts w:ascii="Garamond" w:hAnsi="Garamond"/>
          <w:sz w:val="24"/>
          <w:szCs w:val="24"/>
          <w:u w:val="single"/>
          <w:lang w:val="pt-PT"/>
        </w:rPr>
        <w:t>perfis de utilizadores</w:t>
      </w:r>
      <w:r w:rsidRPr="008C1A8B">
        <w:rPr>
          <w:rFonts w:ascii="Garamond" w:hAnsi="Garamond"/>
          <w:sz w:val="24"/>
          <w:szCs w:val="24"/>
          <w:lang w:val="pt-PT"/>
        </w:rPr>
        <w:t xml:space="preserve"> deverão existir: </w:t>
      </w:r>
    </w:p>
    <w:p w14:paraId="61ED1D84" w14:textId="77777777" w:rsidR="006E1C68" w:rsidRPr="008C1A8B" w:rsidRDefault="006E1C6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60922AB7" w14:textId="7520C555" w:rsidR="006E1C68" w:rsidRPr="008C1A8B" w:rsidRDefault="002F4E94" w:rsidP="00E97DB9">
      <w:pPr>
        <w:pStyle w:val="ListParagraph"/>
        <w:numPr>
          <w:ilvl w:val="0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 de Retalho</w:t>
      </w:r>
      <w:r w:rsidR="006E1C68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- Uti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lizadores que fazem a gestão de POS </w:t>
      </w:r>
    </w:p>
    <w:p w14:paraId="627D9F8C" w14:textId="063AA385" w:rsidR="006E1C68" w:rsidRPr="008C1A8B" w:rsidRDefault="006E1C68" w:rsidP="00E97DB9">
      <w:pPr>
        <w:pStyle w:val="ListParagraph"/>
        <w:numPr>
          <w:ilvl w:val="0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Group Leaders - Utilizadores que tem permissões para ver toda a informação dos </w:t>
      </w:r>
      <w:r w:rsidR="002F4E94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técnicos de retalho</w:t>
      </w: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, para que possam acompanhar todo o processos, incluindo:</w:t>
      </w:r>
    </w:p>
    <w:p w14:paraId="1EB4C5FA" w14:textId="1B40DEEB" w:rsidR="006E1C68" w:rsidRPr="008C1A8B" w:rsidRDefault="006E1C68" w:rsidP="00E97DB9">
      <w:pPr>
        <w:pStyle w:val="ListParagraph"/>
        <w:numPr>
          <w:ilvl w:val="1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Alocar </w:t>
      </w:r>
      <w:r w:rsidR="002F4E94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rotas e POS a visitar</w:t>
      </w: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</w:t>
      </w:r>
    </w:p>
    <w:p w14:paraId="181BC33E" w14:textId="190836A9" w:rsidR="006E1C68" w:rsidRPr="008C1A8B" w:rsidRDefault="006E1C68" w:rsidP="00E97DB9">
      <w:pPr>
        <w:pStyle w:val="ListParagraph"/>
        <w:numPr>
          <w:ilvl w:val="1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Alocação </w:t>
      </w:r>
      <w:r w:rsidR="002F4E94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 a um determinado grupo</w:t>
      </w:r>
    </w:p>
    <w:p w14:paraId="3328F57A" w14:textId="25A66F3D" w:rsidR="006E1C68" w:rsidRPr="008C1A8B" w:rsidRDefault="006E1C68" w:rsidP="00E97DB9">
      <w:pPr>
        <w:pStyle w:val="ListParagraph"/>
        <w:numPr>
          <w:ilvl w:val="1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Alocação de cliente/grupo cliente a </w:t>
      </w:r>
      <w:r w:rsidR="002F4E94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 de retalho</w:t>
      </w: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;</w:t>
      </w:r>
    </w:p>
    <w:p w14:paraId="4B57CD37" w14:textId="03EA6975" w:rsidR="006E1C68" w:rsidRPr="008C1A8B" w:rsidRDefault="006E1C68" w:rsidP="002F4E94">
      <w:pPr>
        <w:pStyle w:val="ListParagraph"/>
        <w:numPr>
          <w:ilvl w:val="0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Chefes/Directores de Departamento – </w:t>
      </w:r>
    </w:p>
    <w:p w14:paraId="6754FDF8" w14:textId="4858DD03" w:rsidR="006E1C68" w:rsidRPr="008C1A8B" w:rsidRDefault="002F4E94" w:rsidP="00E97DB9">
      <w:pPr>
        <w:pStyle w:val="ListParagraph"/>
        <w:numPr>
          <w:ilvl w:val="0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s de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Ocorrências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– Utilizadores que recebem notificações automáticas de um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e que deverão desempenhar uma acção para fechar o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</w:t>
      </w: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– Apenas têm acesso ao interface de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e reports com status de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ocorrências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.</w:t>
      </w:r>
    </w:p>
    <w:p w14:paraId="57CA2D45" w14:textId="77777777" w:rsidR="006E1C68" w:rsidRPr="008C1A8B" w:rsidRDefault="006E1C6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82E9375" w14:textId="77777777" w:rsidR="00286EB7" w:rsidRPr="008C1A8B" w:rsidRDefault="00286EB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071725D9" w14:textId="77777777" w:rsidR="00B4777A" w:rsidRPr="008C1A8B" w:rsidRDefault="00B4777A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E13B0A7" w14:textId="77777777" w:rsidR="00B24458" w:rsidRPr="008C1A8B" w:rsidRDefault="009C3699" w:rsidP="00E97DB9">
      <w:pPr>
        <w:pStyle w:val="Heading1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aps/>
          <w:sz w:val="24"/>
          <w:szCs w:val="24"/>
          <w:lang w:val="pt-PT"/>
        </w:rPr>
        <w:t>Estratégia de sucesso de implementação</w:t>
      </w:r>
    </w:p>
    <w:p w14:paraId="746CC0B2" w14:textId="77777777" w:rsidR="009C3699" w:rsidRPr="008C1A8B" w:rsidRDefault="009C3699" w:rsidP="00E97DB9">
      <w:pPr>
        <w:jc w:val="both"/>
        <w:rPr>
          <w:rFonts w:ascii="Garamond" w:hAnsi="Garamond"/>
          <w:sz w:val="24"/>
          <w:lang w:val="pt-PT"/>
        </w:rPr>
      </w:pPr>
      <w:r w:rsidRPr="008C1A8B">
        <w:rPr>
          <w:rFonts w:ascii="Garamond" w:hAnsi="Garamond"/>
          <w:sz w:val="24"/>
          <w:lang w:val="pt-PT"/>
        </w:rPr>
        <w:t>A seguinte estratégia deverá ser utilizada para uma correcta implementação do sistema:</w:t>
      </w:r>
    </w:p>
    <w:p w14:paraId="0B295831" w14:textId="77777777" w:rsidR="009C3699" w:rsidRPr="008C1A8B" w:rsidRDefault="009C3699" w:rsidP="00E97DB9">
      <w:pPr>
        <w:jc w:val="both"/>
        <w:rPr>
          <w:rFonts w:ascii="Garamond" w:hAnsi="Garamond"/>
          <w:sz w:val="24"/>
          <w:lang w:val="pt-PT"/>
        </w:rPr>
      </w:pPr>
    </w:p>
    <w:p w14:paraId="4C28F617" w14:textId="31170667" w:rsidR="009C3699" w:rsidRPr="008C1A8B" w:rsidRDefault="009C3699" w:rsidP="00E97DB9">
      <w:pPr>
        <w:pStyle w:val="ListParagraph"/>
        <w:tabs>
          <w:tab w:val="num" w:pos="360"/>
        </w:tabs>
        <w:rPr>
          <w:rFonts w:ascii="Garamond" w:hAnsi="Garamond"/>
          <w:sz w:val="24"/>
          <w:lang w:val="pt-PT"/>
        </w:rPr>
      </w:pPr>
      <w:r w:rsidRPr="008C1A8B">
        <w:rPr>
          <w:rFonts w:ascii="Garamond" w:hAnsi="Garamond"/>
          <w:sz w:val="24"/>
          <w:lang w:val="pt-PT"/>
        </w:rPr>
        <w:t>O sistema será implementado inicialmente apenas c</w:t>
      </w:r>
      <w:r w:rsidR="00EA0ECB" w:rsidRPr="008C1A8B">
        <w:rPr>
          <w:rFonts w:ascii="Garamond" w:hAnsi="Garamond"/>
          <w:sz w:val="24"/>
          <w:lang w:val="pt-PT"/>
        </w:rPr>
        <w:t xml:space="preserve">om </w:t>
      </w:r>
      <w:r w:rsidR="0077540C">
        <w:rPr>
          <w:rFonts w:ascii="Garamond" w:hAnsi="Garamond"/>
          <w:sz w:val="24"/>
          <w:lang w:val="pt-PT"/>
        </w:rPr>
        <w:t xml:space="preserve">equipas de </w:t>
      </w:r>
      <w:r w:rsidRPr="008C1A8B">
        <w:rPr>
          <w:rFonts w:ascii="Garamond" w:hAnsi="Garamond"/>
          <w:sz w:val="24"/>
          <w:lang w:val="pt-PT"/>
        </w:rPr>
        <w:t xml:space="preserve">Maputo por forma a gerar rotinas e ambientação à aplicação. Esta primeira implementação </w:t>
      </w:r>
      <w:r w:rsidR="00AF69EE" w:rsidRPr="008C1A8B">
        <w:rPr>
          <w:rFonts w:ascii="Garamond" w:hAnsi="Garamond"/>
          <w:sz w:val="24"/>
          <w:lang w:val="pt-PT"/>
        </w:rPr>
        <w:t>permitirá também detectar aspectos a corrigir antes do roll out para toda aquipa.</w:t>
      </w:r>
    </w:p>
    <w:p w14:paraId="26AE0E5A" w14:textId="321B79FB" w:rsidR="00AF69EE" w:rsidRPr="008C1A8B" w:rsidRDefault="00AF69EE" w:rsidP="00E97DB9">
      <w:pPr>
        <w:pStyle w:val="ListParagraph"/>
        <w:tabs>
          <w:tab w:val="num" w:pos="360"/>
        </w:tabs>
        <w:rPr>
          <w:rFonts w:ascii="Garamond" w:hAnsi="Garamond"/>
          <w:sz w:val="24"/>
          <w:lang w:val="pt-PT"/>
        </w:rPr>
      </w:pPr>
      <w:r w:rsidRPr="008C1A8B">
        <w:rPr>
          <w:rFonts w:ascii="Garamond" w:hAnsi="Garamond"/>
          <w:sz w:val="24"/>
          <w:lang w:val="pt-PT"/>
        </w:rPr>
        <w:lastRenderedPageBreak/>
        <w:t xml:space="preserve">Após a fase de teste com uma das equipas, todos os </w:t>
      </w:r>
      <w:r w:rsidR="002F4E94">
        <w:rPr>
          <w:rFonts w:ascii="Garamond" w:hAnsi="Garamond"/>
          <w:sz w:val="24"/>
          <w:lang w:val="pt-PT"/>
        </w:rPr>
        <w:t>técnico</w:t>
      </w:r>
      <w:r w:rsidRPr="008C1A8B">
        <w:rPr>
          <w:rFonts w:ascii="Garamond" w:hAnsi="Garamond"/>
          <w:sz w:val="24"/>
          <w:lang w:val="pt-PT"/>
        </w:rPr>
        <w:t xml:space="preserve">s passarão a utilizar o sistema, sendo que as </w:t>
      </w:r>
      <w:r w:rsidR="00EA0ECB" w:rsidRPr="008C1A8B">
        <w:rPr>
          <w:rFonts w:ascii="Garamond" w:hAnsi="Garamond"/>
          <w:sz w:val="24"/>
          <w:lang w:val="pt-PT"/>
        </w:rPr>
        <w:t>comissões</w:t>
      </w:r>
      <w:r w:rsidRPr="008C1A8B">
        <w:rPr>
          <w:rFonts w:ascii="Garamond" w:hAnsi="Garamond"/>
          <w:sz w:val="24"/>
          <w:lang w:val="pt-PT"/>
        </w:rPr>
        <w:t xml:space="preserve"> passarão a ser calculadas </w:t>
      </w:r>
      <w:r w:rsidR="00EA0ECB" w:rsidRPr="008C1A8B">
        <w:rPr>
          <w:rFonts w:ascii="Garamond" w:hAnsi="Garamond"/>
          <w:sz w:val="24"/>
          <w:lang w:val="pt-PT"/>
        </w:rPr>
        <w:t>diretamente</w:t>
      </w:r>
      <w:r w:rsidRPr="008C1A8B">
        <w:rPr>
          <w:rFonts w:ascii="Garamond" w:hAnsi="Garamond"/>
          <w:sz w:val="24"/>
          <w:lang w:val="pt-PT"/>
        </w:rPr>
        <w:t xml:space="preserve"> através da aplicação.</w:t>
      </w:r>
    </w:p>
    <w:p w14:paraId="6E03BDDC" w14:textId="77777777" w:rsidR="009C3699" w:rsidRPr="008C1A8B" w:rsidRDefault="009C3699" w:rsidP="00E97DB9">
      <w:pPr>
        <w:jc w:val="both"/>
        <w:rPr>
          <w:rFonts w:ascii="Garamond" w:hAnsi="Garamond"/>
          <w:lang w:val="pt-PT"/>
        </w:rPr>
      </w:pPr>
    </w:p>
    <w:p w14:paraId="2097A04D" w14:textId="77777777" w:rsidR="00FC1598" w:rsidRPr="008C1A8B" w:rsidRDefault="003663CC" w:rsidP="00E97DB9">
      <w:pPr>
        <w:pStyle w:val="Heading2"/>
        <w:numPr>
          <w:ilvl w:val="0"/>
          <w:numId w:val="9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</w:t>
      </w:r>
      <w:r w:rsidR="00F10515" w:rsidRPr="008C1A8B">
        <w:rPr>
          <w:rFonts w:ascii="Garamond" w:hAnsi="Garamond"/>
          <w:sz w:val="24"/>
          <w:szCs w:val="24"/>
          <w:lang w:val="pt-PT"/>
        </w:rPr>
        <w:t xml:space="preserve">me </w:t>
      </w:r>
      <w:r w:rsidRPr="008C1A8B">
        <w:rPr>
          <w:rFonts w:ascii="Garamond" w:hAnsi="Garamond"/>
          <w:sz w:val="24"/>
          <w:szCs w:val="24"/>
          <w:lang w:val="pt-PT"/>
        </w:rPr>
        <w:t>do serviço – definição usada</w:t>
      </w:r>
    </w:p>
    <w:p w14:paraId="73ED7BB7" w14:textId="77777777" w:rsidR="00FC1598" w:rsidRPr="008C1A8B" w:rsidRDefault="00FC1598" w:rsidP="00E97DB9">
      <w:pPr>
        <w:pStyle w:val="BodyText1"/>
        <w:ind w:left="0"/>
        <w:jc w:val="both"/>
        <w:rPr>
          <w:rFonts w:ascii="Garamond" w:hAnsi="Garamond"/>
          <w:b/>
          <w:sz w:val="24"/>
          <w:szCs w:val="24"/>
          <w:lang w:val="pt-PT"/>
        </w:rPr>
      </w:pPr>
    </w:p>
    <w:p w14:paraId="78B02233" w14:textId="04824612" w:rsidR="00FC1598" w:rsidRPr="008C1A8B" w:rsidRDefault="0077540C" w:rsidP="00E97DB9">
      <w:pPr>
        <w:pStyle w:val="BodyText1"/>
        <w:ind w:left="720"/>
        <w:jc w:val="both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Sistema de Alarmística e Gestão de </w:t>
      </w:r>
      <w:r w:rsidR="001C0592">
        <w:rPr>
          <w:rFonts w:ascii="Garamond" w:hAnsi="Garamond"/>
          <w:sz w:val="24"/>
          <w:szCs w:val="24"/>
          <w:lang w:val="pt-PT"/>
        </w:rPr>
        <w:t>Distribuição</w:t>
      </w:r>
    </w:p>
    <w:p w14:paraId="181CEF26" w14:textId="77777777" w:rsidR="00E748D1" w:rsidRPr="008C1A8B" w:rsidRDefault="00E748D1" w:rsidP="00E97DB9">
      <w:pPr>
        <w:pStyle w:val="BodyText1"/>
        <w:ind w:left="720"/>
        <w:jc w:val="both"/>
        <w:rPr>
          <w:rFonts w:ascii="Garamond" w:hAnsi="Garamond"/>
          <w:sz w:val="24"/>
          <w:szCs w:val="24"/>
          <w:lang w:val="pt-PT"/>
        </w:rPr>
      </w:pPr>
    </w:p>
    <w:p w14:paraId="290F3895" w14:textId="77777777" w:rsidR="00BC73D9" w:rsidRPr="008C1A8B" w:rsidRDefault="00BC73D9" w:rsidP="00E97DB9">
      <w:pPr>
        <w:pStyle w:val="BodyText1"/>
        <w:ind w:left="720"/>
        <w:jc w:val="both"/>
        <w:rPr>
          <w:rFonts w:ascii="Garamond" w:hAnsi="Garamond"/>
          <w:sz w:val="24"/>
          <w:szCs w:val="24"/>
          <w:lang w:val="pt-PT"/>
        </w:rPr>
      </w:pPr>
    </w:p>
    <w:p w14:paraId="47FA7350" w14:textId="77777777" w:rsidR="004B448B" w:rsidRPr="008C1A8B" w:rsidRDefault="004B448B" w:rsidP="00E97DB9">
      <w:pPr>
        <w:pStyle w:val="BodyText1"/>
        <w:ind w:left="720"/>
        <w:jc w:val="both"/>
        <w:rPr>
          <w:rFonts w:ascii="Garamond" w:hAnsi="Garamond"/>
          <w:sz w:val="24"/>
          <w:szCs w:val="24"/>
          <w:lang w:val="pt-PT"/>
        </w:rPr>
      </w:pPr>
    </w:p>
    <w:p w14:paraId="6E268CF7" w14:textId="77777777" w:rsidR="00FC1598" w:rsidRPr="008C1A8B" w:rsidRDefault="00BC73D9" w:rsidP="00E97DB9">
      <w:pPr>
        <w:pStyle w:val="Heading2"/>
        <w:numPr>
          <w:ilvl w:val="0"/>
          <w:numId w:val="9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FORMATO</w:t>
      </w:r>
    </w:p>
    <w:p w14:paraId="57FAD5D1" w14:textId="77777777" w:rsidR="00FC1598" w:rsidRPr="008C1A8B" w:rsidRDefault="00FC1598" w:rsidP="00E97DB9">
      <w:pPr>
        <w:jc w:val="both"/>
        <w:rPr>
          <w:rFonts w:ascii="Garamond" w:hAnsi="Garamond" w:cs="Arial"/>
          <w:bCs/>
          <w:sz w:val="24"/>
          <w:szCs w:val="24"/>
          <w:lang w:val="pt-PT" w:bidi="he-IL"/>
        </w:rPr>
      </w:pPr>
    </w:p>
    <w:p w14:paraId="4CE996F4" w14:textId="77777777" w:rsidR="00FC1598" w:rsidRPr="008C1A8B" w:rsidRDefault="0043184C" w:rsidP="00E97DB9">
      <w:pPr>
        <w:ind w:left="720"/>
        <w:jc w:val="both"/>
        <w:rPr>
          <w:rFonts w:ascii="Garamond" w:hAnsi="Garamond" w:cs="Arial"/>
          <w:bCs/>
          <w:sz w:val="24"/>
          <w:szCs w:val="24"/>
          <w:lang w:val="pt-PT" w:bidi="he-IL"/>
        </w:rPr>
      </w:pPr>
      <w:r w:rsidRPr="008C1A8B">
        <w:rPr>
          <w:rFonts w:ascii="Garamond" w:hAnsi="Garamond" w:cs="Arial"/>
          <w:bCs/>
          <w:sz w:val="24"/>
          <w:szCs w:val="24"/>
          <w:lang w:val="pt-PT" w:bidi="he-IL"/>
        </w:rPr>
        <w:t>N/A</w:t>
      </w:r>
    </w:p>
    <w:p w14:paraId="3850FB4A" w14:textId="77777777" w:rsidR="00BC73D9" w:rsidRPr="008C1A8B" w:rsidRDefault="00BC73D9" w:rsidP="00E97DB9">
      <w:pPr>
        <w:ind w:left="720"/>
        <w:jc w:val="both"/>
        <w:rPr>
          <w:rFonts w:ascii="Garamond" w:hAnsi="Garamond" w:cs="Arial"/>
          <w:bCs/>
          <w:sz w:val="24"/>
          <w:szCs w:val="24"/>
          <w:lang w:val="pt-PT" w:bidi="he-IL"/>
        </w:rPr>
      </w:pPr>
    </w:p>
    <w:p w14:paraId="15C507E6" w14:textId="77777777" w:rsidR="00CC77E8" w:rsidRPr="008C1A8B" w:rsidRDefault="00CC77E8" w:rsidP="00E97DB9">
      <w:pPr>
        <w:spacing w:line="360" w:lineRule="auto"/>
        <w:ind w:left="1080"/>
        <w:jc w:val="both"/>
        <w:rPr>
          <w:rFonts w:ascii="Garamond" w:hAnsi="Garamond"/>
          <w:sz w:val="24"/>
          <w:szCs w:val="24"/>
          <w:lang w:val="pt-PT"/>
        </w:rPr>
      </w:pPr>
    </w:p>
    <w:p w14:paraId="42CCB701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429580E6" w14:textId="77777777" w:rsidR="00FC1598" w:rsidRPr="008C1A8B" w:rsidRDefault="00EF5730" w:rsidP="00E97DB9">
      <w:pPr>
        <w:pStyle w:val="Heading1"/>
        <w:numPr>
          <w:ilvl w:val="0"/>
          <w:numId w:val="9"/>
        </w:numPr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aps/>
          <w:sz w:val="24"/>
          <w:szCs w:val="24"/>
          <w:lang w:val="pt-PT"/>
        </w:rPr>
        <w:t>tec</w:t>
      </w:r>
      <w:r w:rsidR="00F10515" w:rsidRPr="008C1A8B">
        <w:rPr>
          <w:rFonts w:ascii="Garamond" w:hAnsi="Garamond"/>
          <w:caps/>
          <w:sz w:val="24"/>
          <w:szCs w:val="24"/>
          <w:lang w:val="pt-PT"/>
        </w:rPr>
        <w:t>nica, IT &amp;</w:t>
      </w:r>
      <w:r w:rsidR="00DE006B" w:rsidRPr="008C1A8B">
        <w:rPr>
          <w:rFonts w:ascii="Garamond" w:hAnsi="Garamond"/>
          <w:caps/>
          <w:sz w:val="24"/>
          <w:szCs w:val="24"/>
          <w:lang w:val="pt-PT"/>
        </w:rPr>
        <w:t xml:space="preserve"> </w:t>
      </w:r>
      <w:r w:rsidRPr="008C1A8B">
        <w:rPr>
          <w:rFonts w:ascii="Garamond" w:hAnsi="Garamond"/>
          <w:caps/>
          <w:sz w:val="24"/>
          <w:szCs w:val="24"/>
          <w:lang w:val="pt-PT"/>
        </w:rPr>
        <w:t>Facturação</w:t>
      </w:r>
    </w:p>
    <w:p w14:paraId="7C7EC1BB" w14:textId="77777777" w:rsidR="00EF5730" w:rsidRPr="008C1A8B" w:rsidRDefault="00EF5730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5DB1C65" w14:textId="56E62776" w:rsidR="00FC1598" w:rsidRPr="008C1A8B" w:rsidRDefault="00793808" w:rsidP="00E97DB9">
      <w:pPr>
        <w:spacing w:line="360" w:lineRule="auto"/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Não existem custos associados adicionais, visto que serão im</w:t>
      </w:r>
      <w:r w:rsidR="0077540C">
        <w:rPr>
          <w:rFonts w:ascii="Garamond" w:hAnsi="Garamond"/>
          <w:sz w:val="24"/>
          <w:szCs w:val="24"/>
          <w:lang w:val="pt-PT"/>
        </w:rPr>
        <w:t xml:space="preserve">plementado via Software </w:t>
      </w:r>
      <w:proofErr w:type="spellStart"/>
      <w:r w:rsidR="0077540C">
        <w:rPr>
          <w:rFonts w:ascii="Garamond" w:hAnsi="Garamond"/>
          <w:sz w:val="24"/>
          <w:szCs w:val="24"/>
          <w:lang w:val="pt-PT"/>
        </w:rPr>
        <w:t>Factory</w:t>
      </w:r>
      <w:proofErr w:type="spellEnd"/>
      <w:r w:rsidR="0077540C">
        <w:rPr>
          <w:rFonts w:ascii="Garamond" w:hAnsi="Garamond"/>
          <w:sz w:val="24"/>
          <w:szCs w:val="24"/>
          <w:lang w:val="pt-PT"/>
        </w:rPr>
        <w:t>.</w:t>
      </w:r>
    </w:p>
    <w:p w14:paraId="61DD1319" w14:textId="77777777" w:rsidR="00EF5730" w:rsidRPr="008C1A8B" w:rsidRDefault="00EF5730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7932A010" w14:textId="77777777" w:rsidR="00F10515" w:rsidRPr="008C1A8B" w:rsidRDefault="00F10515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26337AED" w14:textId="77777777" w:rsidR="00F10515" w:rsidRPr="008C1A8B" w:rsidRDefault="008D5CCB" w:rsidP="00E97DB9">
      <w:pPr>
        <w:pStyle w:val="Heading1"/>
        <w:numPr>
          <w:ilvl w:val="0"/>
          <w:numId w:val="9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REVENUE ASSURANCE &amp; </w:t>
      </w:r>
      <w:r w:rsidR="007F548D" w:rsidRPr="008C1A8B">
        <w:rPr>
          <w:rFonts w:ascii="Garamond" w:hAnsi="Garamond"/>
          <w:sz w:val="24"/>
          <w:szCs w:val="24"/>
          <w:lang w:val="pt-PT"/>
        </w:rPr>
        <w:t>GESTÃO DE RISCO</w:t>
      </w:r>
    </w:p>
    <w:p w14:paraId="1FFFAC58" w14:textId="77777777" w:rsidR="008D5CCB" w:rsidRPr="008C1A8B" w:rsidRDefault="008D5CC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5038"/>
        <w:gridCol w:w="1832"/>
        <w:gridCol w:w="1642"/>
      </w:tblGrid>
      <w:tr w:rsidR="006B17F8" w:rsidRPr="008C1A8B" w14:paraId="34399626" w14:textId="77777777" w:rsidTr="00562D07">
        <w:trPr>
          <w:tblHeader/>
          <w:jc w:val="center"/>
        </w:trPr>
        <w:tc>
          <w:tcPr>
            <w:tcW w:w="959" w:type="dxa"/>
            <w:shd w:val="clear" w:color="auto" w:fill="C0C0C0"/>
          </w:tcPr>
          <w:p w14:paraId="2E836212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 w:cs="Arial"/>
                <w:b/>
                <w:sz w:val="24"/>
                <w:szCs w:val="24"/>
                <w:lang w:val="pt-PT"/>
              </w:rPr>
              <w:t>No</w:t>
            </w:r>
          </w:p>
        </w:tc>
        <w:tc>
          <w:tcPr>
            <w:tcW w:w="5103" w:type="dxa"/>
            <w:shd w:val="clear" w:color="auto" w:fill="C0C0C0"/>
          </w:tcPr>
          <w:p w14:paraId="01560590" w14:textId="77777777" w:rsidR="00F10515" w:rsidRPr="008C1A8B" w:rsidRDefault="007F548D" w:rsidP="00E97DB9">
            <w:pPr>
              <w:pStyle w:val="Body1"/>
              <w:jc w:val="both"/>
              <w:rPr>
                <w:rFonts w:ascii="Garamond" w:hAnsi="Garamond" w:cs="Arial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 w:cs="Arial"/>
                <w:b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842" w:type="dxa"/>
            <w:shd w:val="clear" w:color="auto" w:fill="C0C0C0"/>
          </w:tcPr>
          <w:p w14:paraId="5C20218E" w14:textId="77777777" w:rsidR="00F10515" w:rsidRPr="008C1A8B" w:rsidRDefault="007F548D" w:rsidP="00E97DB9">
            <w:pPr>
              <w:pStyle w:val="Body1"/>
              <w:jc w:val="both"/>
              <w:rPr>
                <w:rFonts w:ascii="Garamond" w:hAnsi="Garamond" w:cs="Arial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 w:cs="Arial"/>
                <w:b/>
                <w:sz w:val="24"/>
                <w:szCs w:val="24"/>
                <w:lang w:val="pt-PT"/>
              </w:rPr>
              <w:t xml:space="preserve">Gravidade </w:t>
            </w:r>
          </w:p>
        </w:tc>
        <w:tc>
          <w:tcPr>
            <w:tcW w:w="1560" w:type="dxa"/>
            <w:shd w:val="clear" w:color="auto" w:fill="C0C0C0"/>
          </w:tcPr>
          <w:p w14:paraId="57B41FEC" w14:textId="77777777" w:rsidR="00F10515" w:rsidRPr="008C1A8B" w:rsidRDefault="007F548D" w:rsidP="00E97DB9">
            <w:pPr>
              <w:pStyle w:val="Body1"/>
              <w:jc w:val="both"/>
              <w:rPr>
                <w:rFonts w:ascii="Garamond" w:hAnsi="Garamond" w:cs="Arial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 w:cs="Arial"/>
                <w:b/>
                <w:sz w:val="24"/>
                <w:szCs w:val="24"/>
                <w:lang w:val="pt-PT"/>
              </w:rPr>
              <w:t>Probabilidade</w:t>
            </w:r>
          </w:p>
        </w:tc>
      </w:tr>
      <w:tr w:rsidR="00F10515" w:rsidRPr="008C1A8B" w14:paraId="228090BE" w14:textId="77777777" w:rsidTr="00562D07">
        <w:trPr>
          <w:jc w:val="center"/>
        </w:trPr>
        <w:tc>
          <w:tcPr>
            <w:tcW w:w="959" w:type="dxa"/>
          </w:tcPr>
          <w:p w14:paraId="2041FB7C" w14:textId="77777777" w:rsidR="00F10515" w:rsidRPr="008C1A8B" w:rsidRDefault="00F10515" w:rsidP="00E97DB9">
            <w:pPr>
              <w:pStyle w:val="Body1"/>
              <w:numPr>
                <w:ilvl w:val="0"/>
                <w:numId w:val="2"/>
              </w:numPr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5103" w:type="dxa"/>
          </w:tcPr>
          <w:p w14:paraId="1E59890F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1842" w:type="dxa"/>
          </w:tcPr>
          <w:p w14:paraId="6BEBC316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1560" w:type="dxa"/>
          </w:tcPr>
          <w:p w14:paraId="4EA81D80" w14:textId="77777777" w:rsidR="00F10515" w:rsidRPr="008C1A8B" w:rsidRDefault="00F10515" w:rsidP="00E97DB9">
            <w:pPr>
              <w:pStyle w:val="Body1"/>
              <w:keepNext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</w:tr>
      <w:tr w:rsidR="00F10515" w:rsidRPr="008C1A8B" w14:paraId="560E4F4C" w14:textId="77777777" w:rsidTr="00562D07">
        <w:trPr>
          <w:jc w:val="center"/>
        </w:trPr>
        <w:tc>
          <w:tcPr>
            <w:tcW w:w="959" w:type="dxa"/>
          </w:tcPr>
          <w:p w14:paraId="393D8950" w14:textId="77777777" w:rsidR="00F10515" w:rsidRPr="008C1A8B" w:rsidRDefault="00F10515" w:rsidP="00E97DB9">
            <w:pPr>
              <w:pStyle w:val="Body1"/>
              <w:numPr>
                <w:ilvl w:val="0"/>
                <w:numId w:val="2"/>
              </w:numPr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5103" w:type="dxa"/>
          </w:tcPr>
          <w:p w14:paraId="08C99610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1842" w:type="dxa"/>
          </w:tcPr>
          <w:p w14:paraId="388E88AE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1560" w:type="dxa"/>
          </w:tcPr>
          <w:p w14:paraId="4F1E3CC6" w14:textId="77777777" w:rsidR="00F10515" w:rsidRPr="008C1A8B" w:rsidRDefault="00F10515" w:rsidP="00E97DB9">
            <w:pPr>
              <w:pStyle w:val="Body1"/>
              <w:keepNext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</w:tr>
    </w:tbl>
    <w:p w14:paraId="7E04E881" w14:textId="77777777" w:rsidR="00F10515" w:rsidRPr="008C1A8B" w:rsidRDefault="00F10515" w:rsidP="00E97DB9">
      <w:pPr>
        <w:pStyle w:val="BodyText1"/>
        <w:jc w:val="both"/>
        <w:rPr>
          <w:rFonts w:ascii="Garamond" w:hAnsi="Garamond"/>
          <w:sz w:val="24"/>
          <w:szCs w:val="24"/>
          <w:lang w:val="pt-PT"/>
        </w:rPr>
      </w:pPr>
    </w:p>
    <w:p w14:paraId="1D588B29" w14:textId="77777777" w:rsidR="00FC1598" w:rsidRPr="008C1A8B" w:rsidRDefault="00FC1598" w:rsidP="00E97DB9">
      <w:pPr>
        <w:tabs>
          <w:tab w:val="center" w:pos="4819"/>
        </w:tabs>
        <w:jc w:val="both"/>
        <w:rPr>
          <w:rFonts w:ascii="Garamond" w:hAnsi="Garamond"/>
          <w:sz w:val="24"/>
          <w:szCs w:val="24"/>
          <w:lang w:val="pt-PT"/>
        </w:rPr>
      </w:pPr>
    </w:p>
    <w:p w14:paraId="68DF65C1" w14:textId="77777777" w:rsidR="00FC1598" w:rsidRPr="008C1A8B" w:rsidRDefault="00FC1598" w:rsidP="00E97DB9">
      <w:pPr>
        <w:pStyle w:val="Heading1"/>
        <w:numPr>
          <w:ilvl w:val="0"/>
          <w:numId w:val="9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CUSTOMER CARE</w:t>
      </w:r>
    </w:p>
    <w:p w14:paraId="5D4F905A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061B478" w14:textId="77777777" w:rsidR="00901499" w:rsidRPr="008C1A8B" w:rsidRDefault="007F548D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N/A</w:t>
      </w:r>
    </w:p>
    <w:p w14:paraId="4F554F63" w14:textId="77777777" w:rsidR="00BC73D9" w:rsidRPr="008C1A8B" w:rsidRDefault="00BC73D9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755FE45D" w14:textId="77777777" w:rsidR="002725A5" w:rsidRPr="008C1A8B" w:rsidRDefault="002725A5" w:rsidP="00E97DB9">
      <w:pPr>
        <w:jc w:val="both"/>
        <w:rPr>
          <w:rFonts w:ascii="Garamond" w:eastAsia="Calibri" w:hAnsi="Garamond" w:cs="Arial"/>
          <w:lang w:val="pt-PT"/>
        </w:rPr>
      </w:pPr>
    </w:p>
    <w:sectPr w:rsidR="002725A5" w:rsidRPr="008C1A8B" w:rsidSect="00EA0ECB">
      <w:headerReference w:type="default" r:id="rId10"/>
      <w:footerReference w:type="even" r:id="rId11"/>
      <w:footerReference w:type="default" r:id="rId12"/>
      <w:pgSz w:w="11906" w:h="16838" w:code="9"/>
      <w:pgMar w:top="1134" w:right="1134" w:bottom="1134" w:left="1134" w:header="0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9939A" w14:textId="77777777" w:rsidR="00790DC4" w:rsidRDefault="00790DC4">
      <w:r>
        <w:separator/>
      </w:r>
    </w:p>
  </w:endnote>
  <w:endnote w:type="continuationSeparator" w:id="0">
    <w:p w14:paraId="7737C5B0" w14:textId="77777777" w:rsidR="00790DC4" w:rsidRDefault="007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35678" w14:textId="77777777" w:rsidR="00096DD4" w:rsidRDefault="00096DD4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4080F" w14:textId="77777777" w:rsidR="00096DD4" w:rsidRDefault="00096DD4" w:rsidP="00AE610D">
    <w:pPr>
      <w:pStyle w:val="Footer"/>
      <w:tabs>
        <w:tab w:val="clear" w:pos="4153"/>
        <w:tab w:val="clear" w:pos="8306"/>
        <w:tab w:val="center" w:pos="4819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D0A33D" wp14:editId="601362C7">
              <wp:simplePos x="0" y="0"/>
              <wp:positionH relativeFrom="column">
                <wp:posOffset>-445770</wp:posOffset>
              </wp:positionH>
              <wp:positionV relativeFrom="paragraph">
                <wp:posOffset>-1206500</wp:posOffset>
              </wp:positionV>
              <wp:extent cx="331470" cy="1243330"/>
              <wp:effectExtent l="0" t="0" r="0" b="127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" cy="1243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1F25E" w14:textId="77777777" w:rsidR="00096DD4" w:rsidRPr="00562D07" w:rsidRDefault="00096DD4" w:rsidP="00562D0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562D07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>DVM.MK.MO.019.00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-35.05pt;margin-top:-94.95pt;width:26.1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" filled="f" stroked="f">
              <v:textbox style="layout-flow:vertical;mso-layout-flow-alt:bottom-to-top">
                <w:txbxContent>
                  <w:p w14:paraId="7EF1F25E" w14:textId="77777777" w:rsidR="00702CC8" w:rsidRPr="00562D07" w:rsidRDefault="00702CC8" w:rsidP="00562D0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562D07">
                      <w:rPr>
                        <w:rFonts w:ascii="Calibri" w:hAnsi="Calibri" w:cs="Arial"/>
                        <w:sz w:val="16"/>
                        <w:szCs w:val="16"/>
                      </w:rPr>
                      <w:t>DVM.MK.MO.019.00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2C163CD" wp14:editId="301EA4D0">
          <wp:simplePos x="0" y="0"/>
          <wp:positionH relativeFrom="column">
            <wp:posOffset>6667500</wp:posOffset>
          </wp:positionH>
          <wp:positionV relativeFrom="paragraph">
            <wp:posOffset>9380855</wp:posOffset>
          </wp:positionV>
          <wp:extent cx="819150" cy="476250"/>
          <wp:effectExtent l="0" t="0" r="0" b="6350"/>
          <wp:wrapNone/>
          <wp:docPr id="4" name="Picture 2" descr="logo mc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mc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22A58446" wp14:editId="42D03A8F">
          <wp:simplePos x="0" y="0"/>
          <wp:positionH relativeFrom="column">
            <wp:posOffset>6667500</wp:posOffset>
          </wp:positionH>
          <wp:positionV relativeFrom="paragraph">
            <wp:posOffset>9380855</wp:posOffset>
          </wp:positionV>
          <wp:extent cx="819150" cy="476250"/>
          <wp:effectExtent l="0" t="0" r="0" b="6350"/>
          <wp:wrapNone/>
          <wp:docPr id="3" name="Picture 2" descr="logo mc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mc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</w:t>
    </w:r>
    <w:r>
      <w:rPr>
        <w:rFonts w:cs="Arial"/>
        <w:noProof/>
        <w:lang w:val="en-US"/>
      </w:rPr>
      <w:drawing>
        <wp:inline distT="0" distB="0" distL="0" distR="0" wp14:anchorId="49636494" wp14:editId="05165970">
          <wp:extent cx="769620" cy="742315"/>
          <wp:effectExtent l="0" t="0" r="0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noProof/>
        <w:lang w:val="en-US"/>
      </w:rPr>
      <w:drawing>
        <wp:inline distT="0" distB="0" distL="0" distR="0" wp14:anchorId="4571BEBB" wp14:editId="37AEE9BF">
          <wp:extent cx="706120" cy="742315"/>
          <wp:effectExtent l="0" t="0" r="5080" b="0"/>
          <wp:docPr id="2" name="Picture 1" descr="Global Awards Winner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lobal Awards Winner Imag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1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A55C6" w14:textId="77777777" w:rsidR="00790DC4" w:rsidRDefault="00790DC4">
      <w:r>
        <w:separator/>
      </w:r>
    </w:p>
  </w:footnote>
  <w:footnote w:type="continuationSeparator" w:id="0">
    <w:p w14:paraId="3DAB709F" w14:textId="77777777" w:rsidR="00790DC4" w:rsidRDefault="00790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20046" w14:textId="77777777" w:rsidR="00096DD4" w:rsidRDefault="00790DC4">
    <w:pPr>
      <w:pStyle w:val="Header"/>
      <w:tabs>
        <w:tab w:val="clear" w:pos="4153"/>
        <w:tab w:val="clear" w:pos="8306"/>
        <w:tab w:val="center" w:pos="4820"/>
        <w:tab w:val="right" w:pos="9639"/>
      </w:tabs>
    </w:pPr>
    <w:r>
      <w:rPr>
        <w:noProof/>
        <w:lang w:eastAsia="zh-TW"/>
      </w:rPr>
      <w:pict w14:anchorId="4B4374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  <w:p w14:paraId="016169EE" w14:textId="77777777" w:rsidR="00096DD4" w:rsidRDefault="00096DD4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20"/>
        <w:tab w:val="right" w:pos="9639"/>
      </w:tabs>
    </w:pPr>
    <w:r>
      <w:tab/>
    </w:r>
  </w:p>
  <w:p w14:paraId="1129838A" w14:textId="77777777" w:rsidR="00096DD4" w:rsidRDefault="00096D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B9C55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4827C8"/>
    <w:multiLevelType w:val="hybridMultilevel"/>
    <w:tmpl w:val="A942B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F04ECB"/>
    <w:multiLevelType w:val="hybridMultilevel"/>
    <w:tmpl w:val="479CA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CB75B1"/>
    <w:multiLevelType w:val="hybridMultilevel"/>
    <w:tmpl w:val="B09CC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0A5A30"/>
    <w:multiLevelType w:val="hybridMultilevel"/>
    <w:tmpl w:val="6E1E0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B32AE1"/>
    <w:multiLevelType w:val="multilevel"/>
    <w:tmpl w:val="706A2838"/>
    <w:lvl w:ilvl="0">
      <w:start w:val="5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6">
    <w:nsid w:val="1A6844D7"/>
    <w:multiLevelType w:val="hybridMultilevel"/>
    <w:tmpl w:val="7102B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9128D5"/>
    <w:multiLevelType w:val="hybridMultilevel"/>
    <w:tmpl w:val="44363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C63AA6"/>
    <w:multiLevelType w:val="hybridMultilevel"/>
    <w:tmpl w:val="7E70F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6445F"/>
    <w:multiLevelType w:val="hybridMultilevel"/>
    <w:tmpl w:val="552C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76990"/>
    <w:multiLevelType w:val="multilevel"/>
    <w:tmpl w:val="0EB46340"/>
    <w:lvl w:ilvl="0">
      <w:start w:val="1"/>
      <w:numFmt w:val="upperRoman"/>
      <w:pStyle w:val="Heading1"/>
      <w:lvlText w:val="%1."/>
      <w:lvlJc w:val="righ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0CD227F"/>
    <w:multiLevelType w:val="multilevel"/>
    <w:tmpl w:val="BD56464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12">
    <w:nsid w:val="2185150F"/>
    <w:multiLevelType w:val="hybridMultilevel"/>
    <w:tmpl w:val="17FA4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2B3E6C"/>
    <w:multiLevelType w:val="hybridMultilevel"/>
    <w:tmpl w:val="0066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E0C90"/>
    <w:multiLevelType w:val="multilevel"/>
    <w:tmpl w:val="BD56464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15">
    <w:nsid w:val="292F3C8A"/>
    <w:multiLevelType w:val="hybridMultilevel"/>
    <w:tmpl w:val="6ADC1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C560ABD"/>
    <w:multiLevelType w:val="hybridMultilevel"/>
    <w:tmpl w:val="703E72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E556F"/>
    <w:multiLevelType w:val="hybridMultilevel"/>
    <w:tmpl w:val="9880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545E48"/>
    <w:multiLevelType w:val="hybridMultilevel"/>
    <w:tmpl w:val="4FEA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1F5680"/>
    <w:multiLevelType w:val="hybridMultilevel"/>
    <w:tmpl w:val="BA1653E2"/>
    <w:lvl w:ilvl="0" w:tplc="04A45E28">
      <w:start w:val="1"/>
      <w:numFmt w:val="decimal"/>
      <w:lvlText w:val="%1."/>
      <w:lvlJc w:val="left"/>
      <w:pPr>
        <w:ind w:left="3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33" w:hanging="360"/>
      </w:pPr>
    </w:lvl>
    <w:lvl w:ilvl="2" w:tplc="0409001B">
      <w:start w:val="1"/>
      <w:numFmt w:val="lowerRoman"/>
      <w:lvlText w:val="%3."/>
      <w:lvlJc w:val="right"/>
      <w:pPr>
        <w:ind w:left="1753" w:hanging="180"/>
      </w:pPr>
    </w:lvl>
    <w:lvl w:ilvl="3" w:tplc="0409000F">
      <w:start w:val="1"/>
      <w:numFmt w:val="decimal"/>
      <w:lvlText w:val="%4."/>
      <w:lvlJc w:val="left"/>
      <w:pPr>
        <w:ind w:left="2473" w:hanging="360"/>
      </w:pPr>
    </w:lvl>
    <w:lvl w:ilvl="4" w:tplc="04090019" w:tentative="1">
      <w:start w:val="1"/>
      <w:numFmt w:val="lowerLetter"/>
      <w:lvlText w:val="%5."/>
      <w:lvlJc w:val="left"/>
      <w:pPr>
        <w:ind w:left="3193" w:hanging="360"/>
      </w:pPr>
    </w:lvl>
    <w:lvl w:ilvl="5" w:tplc="0409001B" w:tentative="1">
      <w:start w:val="1"/>
      <w:numFmt w:val="lowerRoman"/>
      <w:lvlText w:val="%6."/>
      <w:lvlJc w:val="right"/>
      <w:pPr>
        <w:ind w:left="3913" w:hanging="180"/>
      </w:pPr>
    </w:lvl>
    <w:lvl w:ilvl="6" w:tplc="0409000F" w:tentative="1">
      <w:start w:val="1"/>
      <w:numFmt w:val="decimal"/>
      <w:lvlText w:val="%7."/>
      <w:lvlJc w:val="left"/>
      <w:pPr>
        <w:ind w:left="4633" w:hanging="360"/>
      </w:pPr>
    </w:lvl>
    <w:lvl w:ilvl="7" w:tplc="04090019" w:tentative="1">
      <w:start w:val="1"/>
      <w:numFmt w:val="lowerLetter"/>
      <w:lvlText w:val="%8."/>
      <w:lvlJc w:val="left"/>
      <w:pPr>
        <w:ind w:left="5353" w:hanging="360"/>
      </w:pPr>
    </w:lvl>
    <w:lvl w:ilvl="8" w:tplc="0409001B" w:tentative="1">
      <w:start w:val="1"/>
      <w:numFmt w:val="lowerRoman"/>
      <w:lvlText w:val="%9."/>
      <w:lvlJc w:val="right"/>
      <w:pPr>
        <w:ind w:left="6073" w:hanging="180"/>
      </w:pPr>
    </w:lvl>
  </w:abstractNum>
  <w:abstractNum w:abstractNumId="20">
    <w:nsid w:val="4112205E"/>
    <w:multiLevelType w:val="hybridMultilevel"/>
    <w:tmpl w:val="D20E16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CE6DDF"/>
    <w:multiLevelType w:val="multilevel"/>
    <w:tmpl w:val="5792FB68"/>
    <w:lvl w:ilvl="0">
      <w:start w:val="3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22">
    <w:nsid w:val="45AF05DF"/>
    <w:multiLevelType w:val="hybridMultilevel"/>
    <w:tmpl w:val="E9A4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B58E3"/>
    <w:multiLevelType w:val="hybridMultilevel"/>
    <w:tmpl w:val="88A0F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A21C58"/>
    <w:multiLevelType w:val="hybridMultilevel"/>
    <w:tmpl w:val="0730FAD2"/>
    <w:lvl w:ilvl="0" w:tplc="04090011">
      <w:start w:val="1"/>
      <w:numFmt w:val="decimal"/>
      <w:lvlText w:val="%1)"/>
      <w:lvlJc w:val="left"/>
      <w:pPr>
        <w:ind w:left="777" w:hanging="360"/>
      </w:pPr>
    </w:lvl>
    <w:lvl w:ilvl="1" w:tplc="04090019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>
    <w:nsid w:val="5C9037CE"/>
    <w:multiLevelType w:val="hybridMultilevel"/>
    <w:tmpl w:val="1598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5C66AF"/>
    <w:multiLevelType w:val="hybridMultilevel"/>
    <w:tmpl w:val="1CE4B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9F6C0D"/>
    <w:multiLevelType w:val="hybridMultilevel"/>
    <w:tmpl w:val="656E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C074A"/>
    <w:multiLevelType w:val="hybridMultilevel"/>
    <w:tmpl w:val="DEF03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0C4641"/>
    <w:multiLevelType w:val="hybridMultilevel"/>
    <w:tmpl w:val="BB94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300FF5"/>
    <w:multiLevelType w:val="hybridMultilevel"/>
    <w:tmpl w:val="D5C2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11633E"/>
    <w:multiLevelType w:val="hybridMultilevel"/>
    <w:tmpl w:val="1980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BB341A"/>
    <w:multiLevelType w:val="hybridMultilevel"/>
    <w:tmpl w:val="FED83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BF3762"/>
    <w:multiLevelType w:val="hybridMultilevel"/>
    <w:tmpl w:val="EF7E6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357979"/>
    <w:multiLevelType w:val="hybridMultilevel"/>
    <w:tmpl w:val="DC9CDE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7F95B60"/>
    <w:multiLevelType w:val="hybridMultilevel"/>
    <w:tmpl w:val="020A7F48"/>
    <w:lvl w:ilvl="0" w:tplc="CA7C71AA">
      <w:start w:val="1"/>
      <w:numFmt w:val="decimal"/>
      <w:lvlText w:val="%1."/>
      <w:lvlJc w:val="left"/>
      <w:pPr>
        <w:ind w:left="3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3" w:hanging="360"/>
      </w:pPr>
    </w:lvl>
    <w:lvl w:ilvl="2" w:tplc="0409001B">
      <w:start w:val="1"/>
      <w:numFmt w:val="lowerRoman"/>
      <w:lvlText w:val="%3."/>
      <w:lvlJc w:val="right"/>
      <w:pPr>
        <w:ind w:left="1753" w:hanging="180"/>
      </w:pPr>
    </w:lvl>
    <w:lvl w:ilvl="3" w:tplc="0409000F">
      <w:start w:val="1"/>
      <w:numFmt w:val="decimal"/>
      <w:lvlText w:val="%4."/>
      <w:lvlJc w:val="left"/>
      <w:pPr>
        <w:ind w:left="2473" w:hanging="360"/>
      </w:pPr>
    </w:lvl>
    <w:lvl w:ilvl="4" w:tplc="04090019" w:tentative="1">
      <w:start w:val="1"/>
      <w:numFmt w:val="lowerLetter"/>
      <w:lvlText w:val="%5."/>
      <w:lvlJc w:val="left"/>
      <w:pPr>
        <w:ind w:left="3193" w:hanging="360"/>
      </w:pPr>
    </w:lvl>
    <w:lvl w:ilvl="5" w:tplc="0409001B" w:tentative="1">
      <w:start w:val="1"/>
      <w:numFmt w:val="lowerRoman"/>
      <w:lvlText w:val="%6."/>
      <w:lvlJc w:val="right"/>
      <w:pPr>
        <w:ind w:left="3913" w:hanging="180"/>
      </w:pPr>
    </w:lvl>
    <w:lvl w:ilvl="6" w:tplc="0409000F" w:tentative="1">
      <w:start w:val="1"/>
      <w:numFmt w:val="decimal"/>
      <w:lvlText w:val="%7."/>
      <w:lvlJc w:val="left"/>
      <w:pPr>
        <w:ind w:left="4633" w:hanging="360"/>
      </w:pPr>
    </w:lvl>
    <w:lvl w:ilvl="7" w:tplc="04090019" w:tentative="1">
      <w:start w:val="1"/>
      <w:numFmt w:val="lowerLetter"/>
      <w:lvlText w:val="%8."/>
      <w:lvlJc w:val="left"/>
      <w:pPr>
        <w:ind w:left="5353" w:hanging="360"/>
      </w:pPr>
    </w:lvl>
    <w:lvl w:ilvl="8" w:tplc="0409001B" w:tentative="1">
      <w:start w:val="1"/>
      <w:numFmt w:val="lowerRoman"/>
      <w:lvlText w:val="%9."/>
      <w:lvlJc w:val="right"/>
      <w:pPr>
        <w:ind w:left="6073" w:hanging="180"/>
      </w:pPr>
    </w:lvl>
  </w:abstractNum>
  <w:abstractNum w:abstractNumId="36">
    <w:nsid w:val="7ADA61B1"/>
    <w:multiLevelType w:val="hybridMultilevel"/>
    <w:tmpl w:val="05D2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FB3062"/>
    <w:multiLevelType w:val="hybridMultilevel"/>
    <w:tmpl w:val="BB1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2"/>
  </w:num>
  <w:num w:numId="4">
    <w:abstractNumId w:val="19"/>
  </w:num>
  <w:num w:numId="5">
    <w:abstractNumId w:val="35"/>
  </w:num>
  <w:num w:numId="6">
    <w:abstractNumId w:val="29"/>
  </w:num>
  <w:num w:numId="7">
    <w:abstractNumId w:val="26"/>
  </w:num>
  <w:num w:numId="8">
    <w:abstractNumId w:val="20"/>
  </w:num>
  <w:num w:numId="9">
    <w:abstractNumId w:val="34"/>
  </w:num>
  <w:num w:numId="10">
    <w:abstractNumId w:val="16"/>
  </w:num>
  <w:num w:numId="11">
    <w:abstractNumId w:val="31"/>
  </w:num>
  <w:num w:numId="12">
    <w:abstractNumId w:val="8"/>
  </w:num>
  <w:num w:numId="13">
    <w:abstractNumId w:val="24"/>
  </w:num>
  <w:num w:numId="14">
    <w:abstractNumId w:val="30"/>
  </w:num>
  <w:num w:numId="15">
    <w:abstractNumId w:val="0"/>
  </w:num>
  <w:num w:numId="16">
    <w:abstractNumId w:val="28"/>
  </w:num>
  <w:num w:numId="17">
    <w:abstractNumId w:val="11"/>
  </w:num>
  <w:num w:numId="18">
    <w:abstractNumId w:val="33"/>
  </w:num>
  <w:num w:numId="19">
    <w:abstractNumId w:val="12"/>
  </w:num>
  <w:num w:numId="20">
    <w:abstractNumId w:val="3"/>
  </w:num>
  <w:num w:numId="21">
    <w:abstractNumId w:val="4"/>
  </w:num>
  <w:num w:numId="22">
    <w:abstractNumId w:val="27"/>
  </w:num>
  <w:num w:numId="23">
    <w:abstractNumId w:val="25"/>
  </w:num>
  <w:num w:numId="24">
    <w:abstractNumId w:val="9"/>
  </w:num>
  <w:num w:numId="25">
    <w:abstractNumId w:val="15"/>
  </w:num>
  <w:num w:numId="26">
    <w:abstractNumId w:val="6"/>
  </w:num>
  <w:num w:numId="27">
    <w:abstractNumId w:val="1"/>
  </w:num>
  <w:num w:numId="28">
    <w:abstractNumId w:val="21"/>
  </w:num>
  <w:num w:numId="29">
    <w:abstractNumId w:val="32"/>
  </w:num>
  <w:num w:numId="30">
    <w:abstractNumId w:val="37"/>
  </w:num>
  <w:num w:numId="31">
    <w:abstractNumId w:val="13"/>
  </w:num>
  <w:num w:numId="32">
    <w:abstractNumId w:val="18"/>
  </w:num>
  <w:num w:numId="33">
    <w:abstractNumId w:val="36"/>
  </w:num>
  <w:num w:numId="34">
    <w:abstractNumId w:val="17"/>
  </w:num>
  <w:num w:numId="35">
    <w:abstractNumId w:val="14"/>
  </w:num>
  <w:num w:numId="36">
    <w:abstractNumId w:val="5"/>
  </w:num>
  <w:num w:numId="37">
    <w:abstractNumId w:val="2"/>
  </w:num>
  <w:num w:numId="38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98"/>
    <w:rsid w:val="00021145"/>
    <w:rsid w:val="00022237"/>
    <w:rsid w:val="000445A9"/>
    <w:rsid w:val="00044CAA"/>
    <w:rsid w:val="0006038A"/>
    <w:rsid w:val="00083D4D"/>
    <w:rsid w:val="00086205"/>
    <w:rsid w:val="00086E99"/>
    <w:rsid w:val="000878CC"/>
    <w:rsid w:val="00096DD4"/>
    <w:rsid w:val="000A1B88"/>
    <w:rsid w:val="000A534E"/>
    <w:rsid w:val="000A6FA9"/>
    <w:rsid w:val="000B55F0"/>
    <w:rsid w:val="000F1E6D"/>
    <w:rsid w:val="00102C68"/>
    <w:rsid w:val="00107542"/>
    <w:rsid w:val="00117BBD"/>
    <w:rsid w:val="00142A20"/>
    <w:rsid w:val="0015278C"/>
    <w:rsid w:val="0016327D"/>
    <w:rsid w:val="001945B8"/>
    <w:rsid w:val="001C0592"/>
    <w:rsid w:val="001E14C8"/>
    <w:rsid w:val="001E7497"/>
    <w:rsid w:val="002047A3"/>
    <w:rsid w:val="00204DCD"/>
    <w:rsid w:val="002151A5"/>
    <w:rsid w:val="00224F65"/>
    <w:rsid w:val="00244FAE"/>
    <w:rsid w:val="00265811"/>
    <w:rsid w:val="00265FFE"/>
    <w:rsid w:val="002725A5"/>
    <w:rsid w:val="0028521A"/>
    <w:rsid w:val="00286EB7"/>
    <w:rsid w:val="00295950"/>
    <w:rsid w:val="00295B32"/>
    <w:rsid w:val="0029614F"/>
    <w:rsid w:val="002D3FE6"/>
    <w:rsid w:val="002F4E94"/>
    <w:rsid w:val="002F5644"/>
    <w:rsid w:val="002F62F1"/>
    <w:rsid w:val="002F7752"/>
    <w:rsid w:val="00300266"/>
    <w:rsid w:val="003040BB"/>
    <w:rsid w:val="003075E7"/>
    <w:rsid w:val="00311137"/>
    <w:rsid w:val="00333370"/>
    <w:rsid w:val="003446FE"/>
    <w:rsid w:val="0035505D"/>
    <w:rsid w:val="003663CC"/>
    <w:rsid w:val="00385837"/>
    <w:rsid w:val="003907A0"/>
    <w:rsid w:val="003A5C6B"/>
    <w:rsid w:val="003A5DE4"/>
    <w:rsid w:val="003B6ECD"/>
    <w:rsid w:val="003B7289"/>
    <w:rsid w:val="003B72AF"/>
    <w:rsid w:val="003D3714"/>
    <w:rsid w:val="003D4A0A"/>
    <w:rsid w:val="003E3751"/>
    <w:rsid w:val="003F0F38"/>
    <w:rsid w:val="004001EF"/>
    <w:rsid w:val="00413EE7"/>
    <w:rsid w:val="00414A98"/>
    <w:rsid w:val="004204DA"/>
    <w:rsid w:val="0043047D"/>
    <w:rsid w:val="0043184C"/>
    <w:rsid w:val="00432826"/>
    <w:rsid w:val="00456E46"/>
    <w:rsid w:val="004639D4"/>
    <w:rsid w:val="00464334"/>
    <w:rsid w:val="004750DA"/>
    <w:rsid w:val="004852BE"/>
    <w:rsid w:val="00486EB6"/>
    <w:rsid w:val="00492B3A"/>
    <w:rsid w:val="004933C3"/>
    <w:rsid w:val="004A6704"/>
    <w:rsid w:val="004B448B"/>
    <w:rsid w:val="004C2D29"/>
    <w:rsid w:val="004C4181"/>
    <w:rsid w:val="004E3360"/>
    <w:rsid w:val="0053730A"/>
    <w:rsid w:val="0054222A"/>
    <w:rsid w:val="00562D07"/>
    <w:rsid w:val="00572640"/>
    <w:rsid w:val="0057370B"/>
    <w:rsid w:val="00575E6E"/>
    <w:rsid w:val="0059190A"/>
    <w:rsid w:val="005B29FD"/>
    <w:rsid w:val="005B38B1"/>
    <w:rsid w:val="00602471"/>
    <w:rsid w:val="0061095A"/>
    <w:rsid w:val="00612E9A"/>
    <w:rsid w:val="006203F2"/>
    <w:rsid w:val="0062121D"/>
    <w:rsid w:val="00624BBC"/>
    <w:rsid w:val="00661A8C"/>
    <w:rsid w:val="00682482"/>
    <w:rsid w:val="006B0081"/>
    <w:rsid w:val="006B17F8"/>
    <w:rsid w:val="006C76B2"/>
    <w:rsid w:val="006D0C94"/>
    <w:rsid w:val="006E1C68"/>
    <w:rsid w:val="00702CC8"/>
    <w:rsid w:val="00710EB9"/>
    <w:rsid w:val="00720190"/>
    <w:rsid w:val="00744551"/>
    <w:rsid w:val="0077540C"/>
    <w:rsid w:val="0078783C"/>
    <w:rsid w:val="00790DC4"/>
    <w:rsid w:val="00793808"/>
    <w:rsid w:val="00796684"/>
    <w:rsid w:val="007B4F4C"/>
    <w:rsid w:val="007B61A6"/>
    <w:rsid w:val="007C3AAA"/>
    <w:rsid w:val="007C43E7"/>
    <w:rsid w:val="007D14F8"/>
    <w:rsid w:val="007E3DA9"/>
    <w:rsid w:val="007F548D"/>
    <w:rsid w:val="00840FB7"/>
    <w:rsid w:val="00856179"/>
    <w:rsid w:val="00867D30"/>
    <w:rsid w:val="0087599C"/>
    <w:rsid w:val="008909A2"/>
    <w:rsid w:val="008C1A8B"/>
    <w:rsid w:val="008D5CCB"/>
    <w:rsid w:val="008E5179"/>
    <w:rsid w:val="00901499"/>
    <w:rsid w:val="0090184B"/>
    <w:rsid w:val="00920537"/>
    <w:rsid w:val="00926743"/>
    <w:rsid w:val="00933141"/>
    <w:rsid w:val="009357A7"/>
    <w:rsid w:val="00937A07"/>
    <w:rsid w:val="00937FA5"/>
    <w:rsid w:val="00946DD2"/>
    <w:rsid w:val="0095032D"/>
    <w:rsid w:val="009600DE"/>
    <w:rsid w:val="00961A37"/>
    <w:rsid w:val="00964E35"/>
    <w:rsid w:val="009674F6"/>
    <w:rsid w:val="00970FE9"/>
    <w:rsid w:val="009713CD"/>
    <w:rsid w:val="00971599"/>
    <w:rsid w:val="0097195B"/>
    <w:rsid w:val="00987441"/>
    <w:rsid w:val="009A473B"/>
    <w:rsid w:val="009C3699"/>
    <w:rsid w:val="009C7CE8"/>
    <w:rsid w:val="00A05767"/>
    <w:rsid w:val="00A378E4"/>
    <w:rsid w:val="00A509B5"/>
    <w:rsid w:val="00A566A8"/>
    <w:rsid w:val="00A6483B"/>
    <w:rsid w:val="00A72398"/>
    <w:rsid w:val="00A822B7"/>
    <w:rsid w:val="00A932BC"/>
    <w:rsid w:val="00A9725B"/>
    <w:rsid w:val="00AB2164"/>
    <w:rsid w:val="00AC2840"/>
    <w:rsid w:val="00AD66E2"/>
    <w:rsid w:val="00AE610D"/>
    <w:rsid w:val="00AF4106"/>
    <w:rsid w:val="00AF69EE"/>
    <w:rsid w:val="00B06609"/>
    <w:rsid w:val="00B20C5F"/>
    <w:rsid w:val="00B24458"/>
    <w:rsid w:val="00B33EA2"/>
    <w:rsid w:val="00B4777A"/>
    <w:rsid w:val="00B62675"/>
    <w:rsid w:val="00B80C14"/>
    <w:rsid w:val="00B91A09"/>
    <w:rsid w:val="00B96E40"/>
    <w:rsid w:val="00BB70B3"/>
    <w:rsid w:val="00BC73D9"/>
    <w:rsid w:val="00BD1099"/>
    <w:rsid w:val="00BE0871"/>
    <w:rsid w:val="00BE5F14"/>
    <w:rsid w:val="00BF3B84"/>
    <w:rsid w:val="00C07AE1"/>
    <w:rsid w:val="00C45BC6"/>
    <w:rsid w:val="00C46CDB"/>
    <w:rsid w:val="00C5029A"/>
    <w:rsid w:val="00C86201"/>
    <w:rsid w:val="00C92EEE"/>
    <w:rsid w:val="00CA1B1D"/>
    <w:rsid w:val="00CC77E8"/>
    <w:rsid w:val="00CD02B4"/>
    <w:rsid w:val="00CE09D2"/>
    <w:rsid w:val="00CF3EE6"/>
    <w:rsid w:val="00CF532C"/>
    <w:rsid w:val="00D32FA0"/>
    <w:rsid w:val="00D54B4A"/>
    <w:rsid w:val="00D57DCA"/>
    <w:rsid w:val="00D7371A"/>
    <w:rsid w:val="00DE006B"/>
    <w:rsid w:val="00DE4C8C"/>
    <w:rsid w:val="00E000EA"/>
    <w:rsid w:val="00E04483"/>
    <w:rsid w:val="00E354BD"/>
    <w:rsid w:val="00E35598"/>
    <w:rsid w:val="00E4237F"/>
    <w:rsid w:val="00E4477B"/>
    <w:rsid w:val="00E46FC8"/>
    <w:rsid w:val="00E67B1A"/>
    <w:rsid w:val="00E70EB0"/>
    <w:rsid w:val="00E71C5E"/>
    <w:rsid w:val="00E748D1"/>
    <w:rsid w:val="00E77B0E"/>
    <w:rsid w:val="00E97DB9"/>
    <w:rsid w:val="00EA0ECB"/>
    <w:rsid w:val="00EB243D"/>
    <w:rsid w:val="00EB55F6"/>
    <w:rsid w:val="00EB7B27"/>
    <w:rsid w:val="00EB7F5E"/>
    <w:rsid w:val="00EC3C2B"/>
    <w:rsid w:val="00EC5A67"/>
    <w:rsid w:val="00EC77DB"/>
    <w:rsid w:val="00EF5730"/>
    <w:rsid w:val="00F07823"/>
    <w:rsid w:val="00F10515"/>
    <w:rsid w:val="00F25CAA"/>
    <w:rsid w:val="00F342CA"/>
    <w:rsid w:val="00F36693"/>
    <w:rsid w:val="00F54F2A"/>
    <w:rsid w:val="00F62D82"/>
    <w:rsid w:val="00F81C4D"/>
    <w:rsid w:val="00F82322"/>
    <w:rsid w:val="00F90A52"/>
    <w:rsid w:val="00FC1598"/>
    <w:rsid w:val="00FD5A11"/>
    <w:rsid w:val="00F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BB4A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98"/>
    <w:rPr>
      <w:rFonts w:ascii="Arial" w:eastAsia="Times New Roman" w:hAnsi="Arial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FC1598"/>
    <w:pPr>
      <w:keepNext/>
      <w:numPr>
        <w:numId w:val="1"/>
      </w:numPr>
      <w:spacing w:before="240" w:after="60"/>
      <w:outlineLvl w:val="0"/>
    </w:pPr>
    <w:rPr>
      <w:b/>
      <w:kern w:val="28"/>
      <w:sz w:val="21"/>
    </w:rPr>
  </w:style>
  <w:style w:type="paragraph" w:styleId="Heading2">
    <w:name w:val="heading 2"/>
    <w:basedOn w:val="Normal"/>
    <w:next w:val="BodyText1"/>
    <w:link w:val="Heading2Char"/>
    <w:qFormat/>
    <w:rsid w:val="00FC1598"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BodyText2"/>
    <w:link w:val="Heading3Char"/>
    <w:qFormat/>
    <w:rsid w:val="00FC1598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BodyText2"/>
    <w:link w:val="Heading4Char"/>
    <w:qFormat/>
    <w:rsid w:val="00FC1598"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basedOn w:val="Normal"/>
    <w:next w:val="BodyText3"/>
    <w:link w:val="Heading5Char"/>
    <w:qFormat/>
    <w:rsid w:val="00FC159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BodyText3"/>
    <w:link w:val="Heading6Char"/>
    <w:qFormat/>
    <w:rsid w:val="00FC1598"/>
    <w:pPr>
      <w:numPr>
        <w:ilvl w:val="5"/>
        <w:numId w:val="1"/>
      </w:numPr>
      <w:spacing w:before="240" w:after="6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FC159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C1598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FC1598"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C1598"/>
    <w:rPr>
      <w:rFonts w:ascii="Arial" w:eastAsia="Times New Roman" w:hAnsi="Arial" w:cs="Times New Roman"/>
      <w:b/>
      <w:kern w:val="28"/>
      <w:sz w:val="21"/>
      <w:lang w:val="en-GB"/>
    </w:rPr>
  </w:style>
  <w:style w:type="character" w:customStyle="1" w:styleId="Heading2Char">
    <w:name w:val="Heading 2 Char"/>
    <w:link w:val="Heading2"/>
    <w:rsid w:val="00FC1598"/>
    <w:rPr>
      <w:rFonts w:ascii="Arial" w:eastAsia="Times New Roman" w:hAnsi="Arial" w:cs="Times New Roman"/>
      <w:b/>
      <w:lang w:val="en-GB"/>
    </w:rPr>
  </w:style>
  <w:style w:type="character" w:customStyle="1" w:styleId="Heading3Char">
    <w:name w:val="Heading 3 Char"/>
    <w:link w:val="Heading3"/>
    <w:rsid w:val="00FC1598"/>
    <w:rPr>
      <w:rFonts w:ascii="Arial" w:eastAsia="Times New Roman" w:hAnsi="Arial" w:cs="Times New Roman"/>
      <w:lang w:val="en-GB"/>
    </w:rPr>
  </w:style>
  <w:style w:type="character" w:customStyle="1" w:styleId="Heading4Char">
    <w:name w:val="Heading 4 Char"/>
    <w:link w:val="Heading4"/>
    <w:rsid w:val="00FC1598"/>
    <w:rPr>
      <w:rFonts w:ascii="Arial" w:eastAsia="Times New Roman" w:hAnsi="Arial" w:cs="Times New Roman"/>
      <w:lang w:val="en-GB"/>
    </w:rPr>
  </w:style>
  <w:style w:type="character" w:customStyle="1" w:styleId="Heading5Char">
    <w:name w:val="Heading 5 Char"/>
    <w:link w:val="Heading5"/>
    <w:rsid w:val="00FC1598"/>
    <w:rPr>
      <w:rFonts w:ascii="Arial" w:eastAsia="Times New Roman" w:hAnsi="Arial" w:cs="Times New Roman"/>
      <w:lang w:val="en-GB"/>
    </w:rPr>
  </w:style>
  <w:style w:type="character" w:customStyle="1" w:styleId="Heading6Char">
    <w:name w:val="Heading 6 Char"/>
    <w:link w:val="Heading6"/>
    <w:rsid w:val="00FC1598"/>
    <w:rPr>
      <w:rFonts w:ascii="Arial" w:eastAsia="Times New Roman" w:hAnsi="Arial" w:cs="Times New Roman"/>
      <w:lang w:val="en-GB"/>
    </w:rPr>
  </w:style>
  <w:style w:type="character" w:customStyle="1" w:styleId="Heading7Char">
    <w:name w:val="Heading 7 Char"/>
    <w:link w:val="Heading7"/>
    <w:rsid w:val="00FC1598"/>
    <w:rPr>
      <w:rFonts w:ascii="Arial" w:eastAsia="Times New Roman" w:hAnsi="Arial" w:cs="Times New Roman"/>
      <w:lang w:val="en-GB"/>
    </w:rPr>
  </w:style>
  <w:style w:type="character" w:customStyle="1" w:styleId="Heading8Char">
    <w:name w:val="Heading 8 Char"/>
    <w:link w:val="Heading8"/>
    <w:rsid w:val="00FC1598"/>
    <w:rPr>
      <w:rFonts w:ascii="Arial" w:eastAsia="Times New Roman" w:hAnsi="Arial" w:cs="Times New Roman"/>
      <w:lang w:val="en-GB"/>
    </w:rPr>
  </w:style>
  <w:style w:type="character" w:customStyle="1" w:styleId="Heading9Char">
    <w:name w:val="Heading 9 Char"/>
    <w:link w:val="Heading9"/>
    <w:rsid w:val="00FC1598"/>
    <w:rPr>
      <w:rFonts w:ascii="Arial" w:eastAsia="Times New Roman" w:hAnsi="Arial" w:cs="Times New Roman"/>
      <w:lang w:val="en-GB"/>
    </w:rPr>
  </w:style>
  <w:style w:type="paragraph" w:styleId="Header">
    <w:name w:val="header"/>
    <w:basedOn w:val="Normal"/>
    <w:link w:val="HeaderChar"/>
    <w:rsid w:val="00FC159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FC1598"/>
    <w:rPr>
      <w:rFonts w:ascii="Arial" w:eastAsia="Times New Roman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FC159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FC1598"/>
    <w:rPr>
      <w:rFonts w:ascii="Arial" w:eastAsia="Times New Roman" w:hAnsi="Arial" w:cs="Times New Roman"/>
      <w:sz w:val="20"/>
      <w:szCs w:val="20"/>
      <w:lang w:val="en-GB"/>
    </w:rPr>
  </w:style>
  <w:style w:type="character" w:styleId="PageNumber">
    <w:name w:val="page number"/>
    <w:rsid w:val="00FC1598"/>
    <w:rPr>
      <w:sz w:val="14"/>
    </w:rPr>
  </w:style>
  <w:style w:type="paragraph" w:customStyle="1" w:styleId="BodyText1">
    <w:name w:val="Body Text 1"/>
    <w:basedOn w:val="Normal"/>
    <w:rsid w:val="00FC1598"/>
    <w:pPr>
      <w:ind w:left="567"/>
    </w:pPr>
  </w:style>
  <w:style w:type="paragraph" w:styleId="Title">
    <w:name w:val="Title"/>
    <w:basedOn w:val="Normal"/>
    <w:link w:val="TitleChar"/>
    <w:qFormat/>
    <w:rsid w:val="00FC1598"/>
    <w:pPr>
      <w:spacing w:before="100" w:after="100"/>
      <w:jc w:val="center"/>
    </w:pPr>
    <w:rPr>
      <w:b/>
      <w:sz w:val="28"/>
    </w:rPr>
  </w:style>
  <w:style w:type="character" w:customStyle="1" w:styleId="TitleChar">
    <w:name w:val="Title Char"/>
    <w:link w:val="Title"/>
    <w:rsid w:val="00FC1598"/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Heading">
    <w:name w:val="Heading"/>
    <w:basedOn w:val="Normal"/>
    <w:rsid w:val="00FC1598"/>
    <w:pPr>
      <w:widowControl w:val="0"/>
      <w:spacing w:after="600"/>
      <w:jc w:val="center"/>
    </w:pPr>
    <w:rPr>
      <w:b/>
      <w:caps/>
      <w:sz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1598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C1598"/>
    <w:rPr>
      <w:rFonts w:ascii="Arial" w:eastAsia="Times New Roman" w:hAnsi="Arial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C15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FC1598"/>
    <w:rPr>
      <w:rFonts w:ascii="Arial" w:eastAsia="Times New Roman" w:hAnsi="Arial" w:cs="Times New Roman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1598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C1598"/>
    <w:pPr>
      <w:jc w:val="both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stCoverTittle">
    <w:name w:val="1st Cover Tittle"/>
    <w:basedOn w:val="Heading1"/>
    <w:rsid w:val="00FC1598"/>
    <w:pPr>
      <w:numPr>
        <w:numId w:val="0"/>
      </w:numPr>
      <w:spacing w:before="1700" w:after="200"/>
      <w:ind w:left="1276" w:right="2319"/>
    </w:pPr>
    <w:rPr>
      <w:rFonts w:ascii="Trebuchet MS" w:hAnsi="Trebuchet MS" w:cs="Arial"/>
      <w:bCs/>
      <w:snapToGrid w:val="0"/>
      <w:color w:val="5E95B8"/>
      <w:kern w:val="0"/>
      <w:sz w:val="40"/>
      <w:lang w:val="en-US"/>
    </w:rPr>
  </w:style>
  <w:style w:type="paragraph" w:customStyle="1" w:styleId="2ndCoverTittle">
    <w:name w:val="2nd Cover Tittle"/>
    <w:basedOn w:val="1stCoverTittle"/>
    <w:rsid w:val="00FC1598"/>
    <w:pPr>
      <w:spacing w:before="360"/>
    </w:pPr>
    <w:rPr>
      <w:b w:val="0"/>
      <w:color w:val="004B7D"/>
      <w:sz w:val="36"/>
      <w:szCs w:val="36"/>
    </w:rPr>
  </w:style>
  <w:style w:type="paragraph" w:customStyle="1" w:styleId="Body1">
    <w:name w:val="Body 1"/>
    <w:basedOn w:val="Normal"/>
    <w:rsid w:val="00F10515"/>
    <w:rPr>
      <w:rFonts w:ascii="Arial Narrow" w:hAnsi="Arial Narrow"/>
      <w:lang w:val="en-ZA"/>
    </w:rPr>
  </w:style>
  <w:style w:type="paragraph" w:styleId="TableofFigures">
    <w:name w:val="table of figures"/>
    <w:basedOn w:val="Normal"/>
    <w:next w:val="Normal"/>
    <w:rsid w:val="00F10515"/>
    <w:pPr>
      <w:tabs>
        <w:tab w:val="right" w:leader="underscore" w:pos="8693"/>
      </w:tabs>
      <w:spacing w:after="240"/>
      <w:ind w:right="1132"/>
    </w:pPr>
    <w:rPr>
      <w:rFonts w:ascii="Trebuchet MS" w:hAnsi="Trebuchet MS"/>
      <w:sz w:val="22"/>
    </w:rPr>
  </w:style>
  <w:style w:type="paragraph" w:styleId="ListParagraph">
    <w:name w:val="List Paragraph"/>
    <w:basedOn w:val="Normal"/>
    <w:uiPriority w:val="34"/>
    <w:qFormat/>
    <w:rsid w:val="00F10515"/>
    <w:pPr>
      <w:ind w:left="720"/>
      <w:contextualSpacing/>
      <w:jc w:val="both"/>
    </w:pPr>
    <w:rPr>
      <w:rFonts w:ascii="Trebuchet MS" w:hAnsi="Trebuchet MS"/>
      <w:sz w:val="18"/>
    </w:rPr>
  </w:style>
  <w:style w:type="character" w:customStyle="1" w:styleId="hps">
    <w:name w:val="hps"/>
    <w:rsid w:val="00E748D1"/>
  </w:style>
  <w:style w:type="paragraph" w:customStyle="1" w:styleId="Default">
    <w:name w:val="Default"/>
    <w:rsid w:val="00612E9A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4B4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pt-PT" w:eastAsia="pt-PT"/>
    </w:rPr>
  </w:style>
  <w:style w:type="character" w:customStyle="1" w:styleId="apple-converted-space">
    <w:name w:val="apple-converted-space"/>
    <w:rsid w:val="00E77B0E"/>
  </w:style>
  <w:style w:type="character" w:styleId="Hyperlink">
    <w:name w:val="Hyperlink"/>
    <w:basedOn w:val="DefaultParagraphFont"/>
    <w:uiPriority w:val="99"/>
    <w:unhideWhenUsed/>
    <w:rsid w:val="00BD10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98"/>
    <w:rPr>
      <w:rFonts w:ascii="Arial" w:eastAsia="Times New Roman" w:hAnsi="Arial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FC1598"/>
    <w:pPr>
      <w:keepNext/>
      <w:numPr>
        <w:numId w:val="1"/>
      </w:numPr>
      <w:spacing w:before="240" w:after="60"/>
      <w:outlineLvl w:val="0"/>
    </w:pPr>
    <w:rPr>
      <w:b/>
      <w:kern w:val="28"/>
      <w:sz w:val="21"/>
    </w:rPr>
  </w:style>
  <w:style w:type="paragraph" w:styleId="Heading2">
    <w:name w:val="heading 2"/>
    <w:basedOn w:val="Normal"/>
    <w:next w:val="BodyText1"/>
    <w:link w:val="Heading2Char"/>
    <w:qFormat/>
    <w:rsid w:val="00FC1598"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BodyText2"/>
    <w:link w:val="Heading3Char"/>
    <w:qFormat/>
    <w:rsid w:val="00FC1598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BodyText2"/>
    <w:link w:val="Heading4Char"/>
    <w:qFormat/>
    <w:rsid w:val="00FC1598"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basedOn w:val="Normal"/>
    <w:next w:val="BodyText3"/>
    <w:link w:val="Heading5Char"/>
    <w:qFormat/>
    <w:rsid w:val="00FC159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BodyText3"/>
    <w:link w:val="Heading6Char"/>
    <w:qFormat/>
    <w:rsid w:val="00FC1598"/>
    <w:pPr>
      <w:numPr>
        <w:ilvl w:val="5"/>
        <w:numId w:val="1"/>
      </w:numPr>
      <w:spacing w:before="240" w:after="6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FC159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C1598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FC1598"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C1598"/>
    <w:rPr>
      <w:rFonts w:ascii="Arial" w:eastAsia="Times New Roman" w:hAnsi="Arial" w:cs="Times New Roman"/>
      <w:b/>
      <w:kern w:val="28"/>
      <w:sz w:val="21"/>
      <w:lang w:val="en-GB"/>
    </w:rPr>
  </w:style>
  <w:style w:type="character" w:customStyle="1" w:styleId="Heading2Char">
    <w:name w:val="Heading 2 Char"/>
    <w:link w:val="Heading2"/>
    <w:rsid w:val="00FC1598"/>
    <w:rPr>
      <w:rFonts w:ascii="Arial" w:eastAsia="Times New Roman" w:hAnsi="Arial" w:cs="Times New Roman"/>
      <w:b/>
      <w:lang w:val="en-GB"/>
    </w:rPr>
  </w:style>
  <w:style w:type="character" w:customStyle="1" w:styleId="Heading3Char">
    <w:name w:val="Heading 3 Char"/>
    <w:link w:val="Heading3"/>
    <w:rsid w:val="00FC1598"/>
    <w:rPr>
      <w:rFonts w:ascii="Arial" w:eastAsia="Times New Roman" w:hAnsi="Arial" w:cs="Times New Roman"/>
      <w:lang w:val="en-GB"/>
    </w:rPr>
  </w:style>
  <w:style w:type="character" w:customStyle="1" w:styleId="Heading4Char">
    <w:name w:val="Heading 4 Char"/>
    <w:link w:val="Heading4"/>
    <w:rsid w:val="00FC1598"/>
    <w:rPr>
      <w:rFonts w:ascii="Arial" w:eastAsia="Times New Roman" w:hAnsi="Arial" w:cs="Times New Roman"/>
      <w:lang w:val="en-GB"/>
    </w:rPr>
  </w:style>
  <w:style w:type="character" w:customStyle="1" w:styleId="Heading5Char">
    <w:name w:val="Heading 5 Char"/>
    <w:link w:val="Heading5"/>
    <w:rsid w:val="00FC1598"/>
    <w:rPr>
      <w:rFonts w:ascii="Arial" w:eastAsia="Times New Roman" w:hAnsi="Arial" w:cs="Times New Roman"/>
      <w:lang w:val="en-GB"/>
    </w:rPr>
  </w:style>
  <w:style w:type="character" w:customStyle="1" w:styleId="Heading6Char">
    <w:name w:val="Heading 6 Char"/>
    <w:link w:val="Heading6"/>
    <w:rsid w:val="00FC1598"/>
    <w:rPr>
      <w:rFonts w:ascii="Arial" w:eastAsia="Times New Roman" w:hAnsi="Arial" w:cs="Times New Roman"/>
      <w:lang w:val="en-GB"/>
    </w:rPr>
  </w:style>
  <w:style w:type="character" w:customStyle="1" w:styleId="Heading7Char">
    <w:name w:val="Heading 7 Char"/>
    <w:link w:val="Heading7"/>
    <w:rsid w:val="00FC1598"/>
    <w:rPr>
      <w:rFonts w:ascii="Arial" w:eastAsia="Times New Roman" w:hAnsi="Arial" w:cs="Times New Roman"/>
      <w:lang w:val="en-GB"/>
    </w:rPr>
  </w:style>
  <w:style w:type="character" w:customStyle="1" w:styleId="Heading8Char">
    <w:name w:val="Heading 8 Char"/>
    <w:link w:val="Heading8"/>
    <w:rsid w:val="00FC1598"/>
    <w:rPr>
      <w:rFonts w:ascii="Arial" w:eastAsia="Times New Roman" w:hAnsi="Arial" w:cs="Times New Roman"/>
      <w:lang w:val="en-GB"/>
    </w:rPr>
  </w:style>
  <w:style w:type="character" w:customStyle="1" w:styleId="Heading9Char">
    <w:name w:val="Heading 9 Char"/>
    <w:link w:val="Heading9"/>
    <w:rsid w:val="00FC1598"/>
    <w:rPr>
      <w:rFonts w:ascii="Arial" w:eastAsia="Times New Roman" w:hAnsi="Arial" w:cs="Times New Roman"/>
      <w:lang w:val="en-GB"/>
    </w:rPr>
  </w:style>
  <w:style w:type="paragraph" w:styleId="Header">
    <w:name w:val="header"/>
    <w:basedOn w:val="Normal"/>
    <w:link w:val="HeaderChar"/>
    <w:rsid w:val="00FC159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FC1598"/>
    <w:rPr>
      <w:rFonts w:ascii="Arial" w:eastAsia="Times New Roman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FC159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FC1598"/>
    <w:rPr>
      <w:rFonts w:ascii="Arial" w:eastAsia="Times New Roman" w:hAnsi="Arial" w:cs="Times New Roman"/>
      <w:sz w:val="20"/>
      <w:szCs w:val="20"/>
      <w:lang w:val="en-GB"/>
    </w:rPr>
  </w:style>
  <w:style w:type="character" w:styleId="PageNumber">
    <w:name w:val="page number"/>
    <w:rsid w:val="00FC1598"/>
    <w:rPr>
      <w:sz w:val="14"/>
    </w:rPr>
  </w:style>
  <w:style w:type="paragraph" w:customStyle="1" w:styleId="BodyText1">
    <w:name w:val="Body Text 1"/>
    <w:basedOn w:val="Normal"/>
    <w:rsid w:val="00FC1598"/>
    <w:pPr>
      <w:ind w:left="567"/>
    </w:pPr>
  </w:style>
  <w:style w:type="paragraph" w:styleId="Title">
    <w:name w:val="Title"/>
    <w:basedOn w:val="Normal"/>
    <w:link w:val="TitleChar"/>
    <w:qFormat/>
    <w:rsid w:val="00FC1598"/>
    <w:pPr>
      <w:spacing w:before="100" w:after="100"/>
      <w:jc w:val="center"/>
    </w:pPr>
    <w:rPr>
      <w:b/>
      <w:sz w:val="28"/>
    </w:rPr>
  </w:style>
  <w:style w:type="character" w:customStyle="1" w:styleId="TitleChar">
    <w:name w:val="Title Char"/>
    <w:link w:val="Title"/>
    <w:rsid w:val="00FC1598"/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Heading">
    <w:name w:val="Heading"/>
    <w:basedOn w:val="Normal"/>
    <w:rsid w:val="00FC1598"/>
    <w:pPr>
      <w:widowControl w:val="0"/>
      <w:spacing w:after="600"/>
      <w:jc w:val="center"/>
    </w:pPr>
    <w:rPr>
      <w:b/>
      <w:caps/>
      <w:sz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1598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C1598"/>
    <w:rPr>
      <w:rFonts w:ascii="Arial" w:eastAsia="Times New Roman" w:hAnsi="Arial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C15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FC1598"/>
    <w:rPr>
      <w:rFonts w:ascii="Arial" w:eastAsia="Times New Roman" w:hAnsi="Arial" w:cs="Times New Roman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1598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C1598"/>
    <w:pPr>
      <w:jc w:val="both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stCoverTittle">
    <w:name w:val="1st Cover Tittle"/>
    <w:basedOn w:val="Heading1"/>
    <w:rsid w:val="00FC1598"/>
    <w:pPr>
      <w:numPr>
        <w:numId w:val="0"/>
      </w:numPr>
      <w:spacing w:before="1700" w:after="200"/>
      <w:ind w:left="1276" w:right="2319"/>
    </w:pPr>
    <w:rPr>
      <w:rFonts w:ascii="Trebuchet MS" w:hAnsi="Trebuchet MS" w:cs="Arial"/>
      <w:bCs/>
      <w:snapToGrid w:val="0"/>
      <w:color w:val="5E95B8"/>
      <w:kern w:val="0"/>
      <w:sz w:val="40"/>
      <w:lang w:val="en-US"/>
    </w:rPr>
  </w:style>
  <w:style w:type="paragraph" w:customStyle="1" w:styleId="2ndCoverTittle">
    <w:name w:val="2nd Cover Tittle"/>
    <w:basedOn w:val="1stCoverTittle"/>
    <w:rsid w:val="00FC1598"/>
    <w:pPr>
      <w:spacing w:before="360"/>
    </w:pPr>
    <w:rPr>
      <w:b w:val="0"/>
      <w:color w:val="004B7D"/>
      <w:sz w:val="36"/>
      <w:szCs w:val="36"/>
    </w:rPr>
  </w:style>
  <w:style w:type="paragraph" w:customStyle="1" w:styleId="Body1">
    <w:name w:val="Body 1"/>
    <w:basedOn w:val="Normal"/>
    <w:rsid w:val="00F10515"/>
    <w:rPr>
      <w:rFonts w:ascii="Arial Narrow" w:hAnsi="Arial Narrow"/>
      <w:lang w:val="en-ZA"/>
    </w:rPr>
  </w:style>
  <w:style w:type="paragraph" w:styleId="TableofFigures">
    <w:name w:val="table of figures"/>
    <w:basedOn w:val="Normal"/>
    <w:next w:val="Normal"/>
    <w:rsid w:val="00F10515"/>
    <w:pPr>
      <w:tabs>
        <w:tab w:val="right" w:leader="underscore" w:pos="8693"/>
      </w:tabs>
      <w:spacing w:after="240"/>
      <w:ind w:right="1132"/>
    </w:pPr>
    <w:rPr>
      <w:rFonts w:ascii="Trebuchet MS" w:hAnsi="Trebuchet MS"/>
      <w:sz w:val="22"/>
    </w:rPr>
  </w:style>
  <w:style w:type="paragraph" w:styleId="ListParagraph">
    <w:name w:val="List Paragraph"/>
    <w:basedOn w:val="Normal"/>
    <w:uiPriority w:val="34"/>
    <w:qFormat/>
    <w:rsid w:val="00F10515"/>
    <w:pPr>
      <w:ind w:left="720"/>
      <w:contextualSpacing/>
      <w:jc w:val="both"/>
    </w:pPr>
    <w:rPr>
      <w:rFonts w:ascii="Trebuchet MS" w:hAnsi="Trebuchet MS"/>
      <w:sz w:val="18"/>
    </w:rPr>
  </w:style>
  <w:style w:type="character" w:customStyle="1" w:styleId="hps">
    <w:name w:val="hps"/>
    <w:rsid w:val="00E748D1"/>
  </w:style>
  <w:style w:type="paragraph" w:customStyle="1" w:styleId="Default">
    <w:name w:val="Default"/>
    <w:rsid w:val="00612E9A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4B4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pt-PT" w:eastAsia="pt-PT"/>
    </w:rPr>
  </w:style>
  <w:style w:type="character" w:customStyle="1" w:styleId="apple-converted-space">
    <w:name w:val="apple-converted-space"/>
    <w:rsid w:val="00E77B0E"/>
  </w:style>
  <w:style w:type="character" w:styleId="Hyperlink">
    <w:name w:val="Hyperlink"/>
    <w:basedOn w:val="DefaultParagraphFont"/>
    <w:uiPriority w:val="99"/>
    <w:unhideWhenUsed/>
    <w:rsid w:val="00BD10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2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7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4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3013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2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9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1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1854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9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8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8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184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75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6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7646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2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E14E5-0090-4640-B9F3-18CE38CB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aneves</dc:creator>
  <cp:lastModifiedBy>Faustino Pioris</cp:lastModifiedBy>
  <cp:revision>3</cp:revision>
  <cp:lastPrinted>2014-07-09T07:07:00Z</cp:lastPrinted>
  <dcterms:created xsi:type="dcterms:W3CDTF">2014-07-09T09:47:00Z</dcterms:created>
  <dcterms:modified xsi:type="dcterms:W3CDTF">2014-07-31T12:25:00Z</dcterms:modified>
</cp:coreProperties>
</file>