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7C" w:rsidRDefault="00D31A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8"/>
        <w:gridCol w:w="1878"/>
        <w:gridCol w:w="1878"/>
        <w:gridCol w:w="1878"/>
        <w:gridCol w:w="1878"/>
        <w:gridCol w:w="1878"/>
        <w:gridCol w:w="1878"/>
      </w:tblGrid>
      <w:tr w:rsidR="00D31A7C">
        <w:trPr>
          <w:trHeight w:val="416"/>
        </w:trPr>
        <w:tc>
          <w:tcPr>
            <w:tcW w:w="13146" w:type="dxa"/>
            <w:gridSpan w:val="7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IDENTIFICACIÓN</w:t>
            </w:r>
            <w:r>
              <w:rPr>
                <w:b/>
                <w:sz w:val="20"/>
                <w:szCs w:val="20"/>
              </w:rPr>
              <w:t xml:space="preserve"> DEL PROYECTO</w:t>
            </w:r>
          </w:p>
        </w:tc>
      </w:tr>
      <w:tr w:rsidR="00D31A7C"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ID. LECCIÓN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Y CAUSAS DEL PROBLEMA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PROCESO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ESTRATEGIA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1878" w:type="dxa"/>
            <w:shd w:val="clear" w:color="auto" w:fill="D9D9D9"/>
            <w:vAlign w:val="center"/>
          </w:tcPr>
          <w:p w:rsidR="00D31A7C" w:rsidRDefault="002F4491">
            <w:pPr>
              <w:spacing w:after="0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LECCIÓN</w:t>
            </w:r>
          </w:p>
        </w:tc>
      </w:tr>
      <w:tr w:rsidR="00D31A7C"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>1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t>Definir los hitos del proyecto por desconocimiento del tema.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 xml:space="preserve">iniciación 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t>Recurso Humano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t>Lectura sobre el concepto de hito.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>Se establecieron los hitos del proyecto de manera concisa y objetiva.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t>Se debe  consultar más acerca de los temas en los que se presenten dificultades.</w:t>
            </w:r>
          </w:p>
        </w:tc>
      </w:tr>
      <w:tr w:rsidR="00D31A7C"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t>2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 xml:space="preserve">Definir los entregables del proyecto debido a falta de claridad sobre los objetivos del proyecto. 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 xml:space="preserve">iniciación 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 xml:space="preserve">comunicaciones 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>Asesoramiento con la oficina de proyectos.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>Se definieron los entregables del proyecto de manera concisa y objetiva.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i/>
                <w:color w:val="414141"/>
              </w:rPr>
              <w:t>Se debe asistir más a asesoramientos con la oficina de proyectos.</w:t>
            </w:r>
          </w:p>
        </w:tc>
      </w:tr>
      <w:tr w:rsidR="00D31A7C"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color w:val="414141"/>
              </w:rPr>
            </w:pPr>
            <w:r>
              <w:rPr>
                <w:color w:val="414141"/>
              </w:rPr>
              <w:lastRenderedPageBreak/>
              <w:t>3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>Distribuir los tiempos y recursos del equip</w:t>
            </w:r>
            <w:r>
              <w:rPr>
                <w:i/>
                <w:color w:val="414141"/>
              </w:rPr>
              <w:t>o de trabajo dentro del Project.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>Planeación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>Recurso humano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>Asesoramiento con la oficina de proyectos.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>Se establecieron los tiempos de trabajo y los recursos necesarios para las actividades planteadas.</w:t>
            </w:r>
          </w:p>
        </w:tc>
        <w:tc>
          <w:tcPr>
            <w:tcW w:w="1878" w:type="dxa"/>
            <w:vAlign w:val="center"/>
          </w:tcPr>
          <w:p w:rsidR="00D31A7C" w:rsidRDefault="002F4491">
            <w:pPr>
              <w:ind w:left="0" w:hanging="2"/>
              <w:jc w:val="center"/>
              <w:rPr>
                <w:i/>
                <w:color w:val="414141"/>
              </w:rPr>
            </w:pPr>
            <w:r>
              <w:rPr>
                <w:i/>
                <w:color w:val="414141"/>
              </w:rPr>
              <w:t xml:space="preserve">Se debe tener más claridad acerca de </w:t>
            </w:r>
            <w:proofErr w:type="spellStart"/>
            <w:r>
              <w:rPr>
                <w:i/>
                <w:color w:val="414141"/>
              </w:rPr>
              <w:t>de</w:t>
            </w:r>
            <w:proofErr w:type="spellEnd"/>
            <w:r>
              <w:rPr>
                <w:i/>
                <w:color w:val="414141"/>
              </w:rPr>
              <w:t xml:space="preserve"> los tiempos que se usarán en la realización del proyecto, así como de las herramientas que se implementarán en este.</w:t>
            </w:r>
          </w:p>
        </w:tc>
      </w:tr>
    </w:tbl>
    <w:p w:rsidR="00D31A7C" w:rsidRDefault="00D31A7C">
      <w:pPr>
        <w:ind w:left="0" w:hanging="2"/>
      </w:pPr>
    </w:p>
    <w:sectPr w:rsidR="00D31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491" w:rsidRDefault="002F4491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F4491" w:rsidRDefault="002F449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F0C" w:rsidRDefault="00643F0C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C" w:rsidRDefault="00D31A7C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1"/>
      <w:tblW w:w="13183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18"/>
      <w:gridCol w:w="5665"/>
    </w:tblGrid>
    <w:tr w:rsidR="00D31A7C">
      <w:trPr>
        <w:trHeight w:val="475"/>
      </w:trPr>
      <w:tc>
        <w:tcPr>
          <w:tcW w:w="13183" w:type="dxa"/>
          <w:gridSpan w:val="2"/>
        </w:tcPr>
        <w:p w:rsidR="00D31A7C" w:rsidRDefault="002F4491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Elaborado: </w:t>
          </w:r>
          <w:proofErr w:type="spellStart"/>
          <w:r>
            <w:rPr>
              <w:sz w:val="20"/>
              <w:szCs w:val="20"/>
            </w:rPr>
            <w:t>Julian</w:t>
          </w:r>
          <w:proofErr w:type="spellEnd"/>
          <w:r>
            <w:rPr>
              <w:sz w:val="20"/>
              <w:szCs w:val="20"/>
            </w:rPr>
            <w:t xml:space="preserve"> Ricardo Navarro Botello</w:t>
          </w:r>
        </w:p>
      </w:tc>
    </w:tr>
    <w:tr w:rsidR="00D31A7C">
      <w:trPr>
        <w:trHeight w:val="504"/>
      </w:trPr>
      <w:tc>
        <w:tcPr>
          <w:tcW w:w="7518" w:type="dxa"/>
        </w:tcPr>
        <w:p w:rsidR="00D31A7C" w:rsidRDefault="002F4491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Aprobado: </w:t>
          </w:r>
          <w:proofErr w:type="spellStart"/>
          <w:r>
            <w:rPr>
              <w:sz w:val="20"/>
              <w:szCs w:val="20"/>
            </w:rPr>
            <w:t>Angel</w:t>
          </w:r>
          <w:proofErr w:type="spellEnd"/>
          <w:r>
            <w:rPr>
              <w:sz w:val="20"/>
              <w:szCs w:val="20"/>
            </w:rPr>
            <w:t xml:space="preserve"> Yesid </w:t>
          </w:r>
          <w:proofErr w:type="spellStart"/>
          <w:r>
            <w:rPr>
              <w:sz w:val="20"/>
              <w:szCs w:val="20"/>
            </w:rPr>
            <w:t>Mondragon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Rodriguez</w:t>
          </w:r>
          <w:proofErr w:type="spellEnd"/>
        </w:p>
      </w:tc>
      <w:tc>
        <w:tcPr>
          <w:tcW w:w="5665" w:type="dxa"/>
        </w:tcPr>
        <w:p w:rsidR="00D31A7C" w:rsidRDefault="002F4491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Fecha: </w:t>
          </w:r>
          <w:r>
            <w:rPr>
              <w:sz w:val="20"/>
              <w:szCs w:val="20"/>
            </w:rPr>
            <w:t>27/11/2020</w:t>
          </w:r>
        </w:p>
      </w:tc>
    </w:tr>
    <w:tr w:rsidR="00D31A7C">
      <w:trPr>
        <w:trHeight w:val="504"/>
      </w:trPr>
      <w:tc>
        <w:tcPr>
          <w:tcW w:w="13183" w:type="dxa"/>
          <w:gridSpan w:val="2"/>
        </w:tcPr>
        <w:p w:rsidR="00D31A7C" w:rsidRDefault="002F4491">
          <w:pPr>
            <w:ind w:left="0" w:hanging="2"/>
            <w:rPr>
              <w:sz w:val="20"/>
              <w:szCs w:val="20"/>
            </w:rPr>
          </w:pPr>
          <w:r>
            <w:rPr>
              <w:sz w:val="20"/>
              <w:szCs w:val="20"/>
            </w:rPr>
            <w:t>Formato elaborado por: IS, MAP.  María del Pilar Rojas Puentes</w:t>
          </w:r>
        </w:p>
      </w:tc>
    </w:tr>
  </w:tbl>
  <w:p w:rsidR="00D31A7C" w:rsidRDefault="00D31A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F0C" w:rsidRDefault="00643F0C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491" w:rsidRDefault="002F4491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F4491" w:rsidRDefault="002F449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F0C" w:rsidRDefault="00643F0C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A7C" w:rsidRDefault="00D31A7C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</w:pPr>
  </w:p>
  <w:tbl>
    <w:tblPr>
      <w:tblW w:w="13129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73"/>
      <w:gridCol w:w="4903"/>
      <w:gridCol w:w="2726"/>
      <w:gridCol w:w="3127"/>
    </w:tblGrid>
    <w:tr w:rsidR="00643F0C" w:rsidTr="00643F0C">
      <w:trPr>
        <w:trHeight w:val="676"/>
      </w:trPr>
      <w:tc>
        <w:tcPr>
          <w:tcW w:w="2373" w:type="dxa"/>
          <w:vMerge w:val="restart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2F7AA128" wp14:editId="0E8541F8">
                <wp:simplePos x="0" y="0"/>
                <wp:positionH relativeFrom="column">
                  <wp:posOffset>40006</wp:posOffset>
                </wp:positionH>
                <wp:positionV relativeFrom="paragraph">
                  <wp:posOffset>125095</wp:posOffset>
                </wp:positionV>
                <wp:extent cx="1063625" cy="1024890"/>
                <wp:effectExtent l="0" t="0" r="0" b="0"/>
                <wp:wrapSquare wrapText="bothSides" distT="0" distB="0" distL="114300" distR="11430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625" cy="1024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756" w:type="dxa"/>
          <w:gridSpan w:val="3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4238F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APLICATIVO WEB PARA LA GESTIÓN DE LAS VENTAS Y CONTROL DE INVENTARIO DE LA BODEGA TRIDISAR</w:t>
          </w:r>
        </w:p>
      </w:tc>
    </w:tr>
    <w:tr w:rsidR="00643F0C" w:rsidTr="00643F0C">
      <w:trPr>
        <w:trHeight w:val="118"/>
      </w:trPr>
      <w:tc>
        <w:tcPr>
          <w:tcW w:w="2373" w:type="dxa"/>
          <w:vMerge/>
        </w:tcPr>
        <w:p w:rsidR="00643F0C" w:rsidRDefault="00643F0C" w:rsidP="00643F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4903" w:type="dxa"/>
          <w:vMerge w:val="restart"/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LECCIONES APRENDIDAS</w:t>
          </w:r>
        </w:p>
      </w:tc>
      <w:tc>
        <w:tcPr>
          <w:tcW w:w="5853" w:type="dxa"/>
          <w:gridSpan w:val="2"/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IDENTIFICACIÓN:   FP6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-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Inf-leccionesaprendidas</w:t>
          </w:r>
        </w:p>
      </w:tc>
    </w:tr>
    <w:tr w:rsidR="00643F0C" w:rsidTr="00643F0C">
      <w:trPr>
        <w:trHeight w:val="118"/>
      </w:trPr>
      <w:tc>
        <w:tcPr>
          <w:tcW w:w="2373" w:type="dxa"/>
          <w:vMerge/>
        </w:tcPr>
        <w:p w:rsidR="00643F0C" w:rsidRDefault="00643F0C" w:rsidP="00643F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4903" w:type="dxa"/>
          <w:vMerge/>
          <w:vAlign w:val="center"/>
        </w:tcPr>
        <w:p w:rsidR="00643F0C" w:rsidRDefault="00643F0C" w:rsidP="00643F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2726" w:type="dxa"/>
          <w:tcBorders>
            <w:right w:val="single" w:sz="4" w:space="0" w:color="000000"/>
          </w:tcBorders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FECHA EMISIÓN:</w:t>
          </w:r>
        </w:p>
      </w:tc>
      <w:tc>
        <w:tcPr>
          <w:tcW w:w="3127" w:type="dxa"/>
          <w:tcBorders>
            <w:left w:val="single" w:sz="4" w:space="0" w:color="000000"/>
          </w:tcBorders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10/10</w: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/2020</w:t>
          </w:r>
        </w:p>
      </w:tc>
    </w:tr>
    <w:tr w:rsidR="00643F0C" w:rsidTr="00643F0C">
      <w:trPr>
        <w:trHeight w:val="118"/>
      </w:trPr>
      <w:tc>
        <w:tcPr>
          <w:tcW w:w="2373" w:type="dxa"/>
          <w:vMerge/>
        </w:tcPr>
        <w:p w:rsidR="00643F0C" w:rsidRDefault="00643F0C" w:rsidP="00643F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4903" w:type="dxa"/>
          <w:vMerge/>
          <w:vAlign w:val="center"/>
        </w:tcPr>
        <w:p w:rsidR="00643F0C" w:rsidRDefault="00643F0C" w:rsidP="00643F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2726" w:type="dxa"/>
          <w:tcBorders>
            <w:right w:val="single" w:sz="4" w:space="0" w:color="000000"/>
          </w:tcBorders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Versión:</w:t>
          </w:r>
        </w:p>
      </w:tc>
      <w:tc>
        <w:tcPr>
          <w:tcW w:w="3127" w:type="dxa"/>
          <w:tcBorders>
            <w:left w:val="single" w:sz="4" w:space="0" w:color="000000"/>
          </w:tcBorders>
          <w:vAlign w:val="center"/>
        </w:tcPr>
        <w:p w:rsidR="00643F0C" w:rsidRDefault="00643F0C" w:rsidP="00643F0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1.0</w:t>
          </w:r>
        </w:p>
      </w:tc>
    </w:tr>
  </w:tbl>
  <w:p w:rsidR="00D31A7C" w:rsidRDefault="00D31A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F0C" w:rsidRDefault="00643F0C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7C"/>
    <w:rsid w:val="002F4491"/>
    <w:rsid w:val="00643F0C"/>
    <w:rsid w:val="00D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070AE"/>
  <w15:docId w15:val="{99F5937F-3FB7-4FD8-803D-7C9DE53B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q4j/a3Q8y107wQhU1l3hjjivg==">AMUW2mVveccT2X3bGnzsBdTK5bz2mqDy1h0v11MfCVcQ5AdLxu45oHBCijMyUUht/4mxZhGIPCWIRNUDtZh44QDj7XGKiufxoWBrWq9xiPDFzYTEXyHaRt8=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CARLOS</cp:lastModifiedBy>
  <cp:revision>2</cp:revision>
  <dcterms:created xsi:type="dcterms:W3CDTF">2020-12-20T01:20:00Z</dcterms:created>
  <dcterms:modified xsi:type="dcterms:W3CDTF">2020-12-20T01:20:00Z</dcterms:modified>
</cp:coreProperties>
</file>