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3"/>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53"/>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55"/>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67"/>
        <w:numPr>
          <w:ilvl w:val="0"/>
          <w:numId w:val="1"/>
        </w:numPr>
        <w:pBdr/>
        <w:spacing/>
        <w:ind/>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En la actualidad, los sistemas de autenticación de usuarios desempeñan un papel fundamental en la seguridad y gestión de accesos dentro de cualquier organización. Estos sistemas permiten verificar la identidad de los </w:t>
      </w:r>
      <w:r>
        <w:rPr>
          <w:rFonts w:ascii="Arial" w:hAnsi="Arial" w:eastAsia="Arial" w:cs="Arial"/>
          <w:color w:val="000000"/>
          <w:sz w:val="22"/>
          <w:szCs w:val="22"/>
        </w:rPr>
        <w:t xml:space="preserve">usuarios y garantizar que solo aquellas personas autorizadas puedan acceder a determinados recursos y servicios. La autenticación es un proceso esencial para la protección de datos, la privacidad y la optimización del uso de la infraestructura tecnológica.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69"/>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69"/>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Style w:val="1118"/>
        <w:numPr>
          <w:ilvl w:val="0"/>
          <w:numId w:val="30"/>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color w:val="000000"/>
          <w:sz w:val="22"/>
          <w:szCs w:val="22"/>
          <w:lang w:val="es-US"/>
        </w:rPr>
        <w:t xml:space="preserve">Proxy Local</w:t>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bCs/>
          <w:color w:val="000000"/>
          <w:sz w:val="22"/>
          <w:szCs w:val="22"/>
        </w:rPr>
      </w:r>
      <w:r>
        <w:rPr>
          <w:b/>
          <w:bCs/>
        </w:rPr>
        <w:t xml:space="preserve"> cliente </w:t>
      </w:r>
      <w:r>
        <w:rPr>
          <w:rFonts w:ascii="Arial" w:hAnsi="Arial" w:eastAsia="Arial" w:cs="Arial"/>
          <w:color w:val="000000"/>
          <w:sz w:val="22"/>
          <w:szCs w:val="22"/>
        </w:rPr>
        <w:tab/>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68"/>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1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1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56"/>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t xml:space="preserve">Analisis de</w:t>
      </w:r>
      <w:r>
        <w:rPr>
          <w:rFonts w:ascii="Arial" w:hAnsi="Arial" w:eastAsia="Arial" w:cs="Arial"/>
          <w:b/>
          <w:bCs/>
          <w:sz w:val="22"/>
          <w:szCs w:val="22"/>
          <w:highlight w:val="none"/>
          <w:lang w:val="undefined"/>
        </w:rPr>
        <w:t xml:space="preserve"> Homologos</w:t>
      </w:r>
      <w:r>
        <w:rPr>
          <w:rFonts w:ascii="Arial" w:hAnsi="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118"/>
        <w:numPr>
          <w:ilvl w:val="0"/>
          <w:numId w:val="1"/>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  Fulano y m se descaraton por su incobatibilidad con el servidor proxy de la universidad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968"/>
        <w:numPr>
          <w:ilvl w:val="1"/>
          <w:numId w:val="1"/>
        </w:numPr>
        <w:pBdr/>
        <w:spacing/>
        <w:ind/>
        <w:rPr>
          <w:sz w:val="22"/>
          <w:szCs w:val="22"/>
        </w:rPr>
      </w:pPr>
      <w:r/>
      <w:bookmarkStart w:id="12" w:name="_z6aqletl4710"/>
      <w:r/>
      <w:bookmarkEnd w:id="12"/>
      <w:r>
        <w:rPr>
          <w:sz w:val="22"/>
          <w:szCs w:val="22"/>
        </w:rPr>
        <w:t xml:space="preserve">1.</w:t>
      </w:r>
      <w:commentRangeStart w:id="9"/>
      <w:r>
        <w:rPr>
          <w:sz w:val="22"/>
          <w:szCs w:val="22"/>
        </w:rPr>
        <w:t xml:space="preserve">3 Análisis de alternativas comparables</w:t>
      </w:r>
      <w:commentRangeEnd w:id="9"/>
      <w:r>
        <w:commentReference w:id="9"/>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Style w:val="969"/>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ProxyCap</w:t>
      </w:r>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69"/>
        <w:pBdr/>
        <w:spacing w:line="360" w:lineRule="auto"/>
        <w:ind/>
        <w:rPr>
          <w:b/>
          <w:color w:val="000000"/>
          <w:sz w:val="22"/>
          <w:szCs w:val="22"/>
        </w:rPr>
      </w:pPr>
      <w:r/>
      <w:bookmarkStart w:id="15" w:name="_wioz37bw5elf"/>
      <w:r/>
      <w:bookmarkEnd w:id="15"/>
      <w:r>
        <w:rPr>
          <w:b/>
          <w:color w:val="000000"/>
          <w:sz w:val="22"/>
          <w:szCs w:val="22"/>
        </w:rPr>
        <w:t xml:space="preserve">1.3.</w:t>
      </w:r>
      <w:r>
        <w:rPr>
          <w:b/>
          <w:color w:val="000000"/>
          <w:sz w:val="22"/>
          <w:szCs w:val="22"/>
        </w:rPr>
        <w:t xml:space="preserve">2</w:t>
      </w:r>
      <w:r>
        <w:rPr>
          <w:b/>
          <w:color w:val="000000"/>
          <w:sz w:val="22"/>
          <w:szCs w:val="22"/>
        </w:rPr>
        <w:t xml:space="preserve"> </w:t>
      </w:r>
      <w:r>
        <w:rPr>
          <w:b/>
          <w:color w:val="000000"/>
          <w:sz w:val="22"/>
          <w:szCs w:val="22"/>
        </w:rPr>
        <w:t xml:space="preserve">Proxifier</w:t>
      </w:r>
      <w:r>
        <w:rPr>
          <w:b/>
          <w:color w:val="000000"/>
          <w:sz w:val="22"/>
          <w:szCs w:val="22"/>
        </w:rPr>
      </w:r>
      <w:r>
        <w:rPr>
          <w:b/>
          <w:color w:val="000000"/>
          <w:sz w:val="22"/>
          <w:szCs w:val="22"/>
        </w:rPr>
      </w:r>
    </w:p>
    <w:p>
      <w:pPr>
        <w:pBdr/>
        <w:spacing/>
        <w:ind/>
        <w:rPr/>
      </w:pPr>
      <w:r>
        <w:t xml:space="preserve">https://www.proxifier.com/</w:t>
      </w: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que las aplicaciones</w:t>
      </w:r>
      <w:r>
        <w:rPr>
          <w:rFonts w:ascii="Arial" w:hAnsi="Arial" w:eastAsia="Arial" w:cs="Arial"/>
          <w:color w:val="000000"/>
          <w:sz w:val="22"/>
          <w:szCs w:val="22"/>
        </w:rPr>
        <w:t xml:space="preserve"> de red que no admiten el funcionamiento a través de servidores proxy lo hagan, por lo general, mediante un proxy HTTP/S o SOCKS. Básicamente, obliga a todas las aplicaciones, independientemente de si cuentan con soporte o no, a utilizar servidores proxy. </w:t>
      </w:r>
      <w:r>
        <w:rPr>
          <w:rFonts w:ascii="Arial" w:hAnsi="Arial" w:eastAsia="Arial" w:cs="Arial"/>
          <w:color w:val="000000"/>
          <w:sz w:val="22"/>
          <w:szCs w:val="22"/>
        </w:rPr>
        <w:t xml:space="preserve">Al hacerlo, se puede permitir que estas aplicaciones funcionen incluso si se requiere un servidor proxy para acceder a ellas (</w:t>
      </w:r>
      <w:r>
        <w:rPr>
          <w:rFonts w:ascii="Arial" w:hAnsi="Arial" w:eastAsia="Arial" w:cs="Arial"/>
          <w:color w:val="000000"/>
          <w:sz w:val="22"/>
          <w:szCs w:val="22"/>
        </w:rPr>
        <w:t xml:space="preserve">Zafiriadi</w:t>
      </w:r>
      <w:r>
        <w:rPr>
          <w:rFonts w:ascii="Arial" w:hAnsi="Arial" w:eastAsia="Arial" w:cs="Arial"/>
          <w:color w:val="000000"/>
          <w:sz w:val="22"/>
          <w:szCs w:val="22"/>
        </w:rPr>
        <w:t xml:space="preserve">,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9"/>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19"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9"/>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p>
    <w:tbl>
      <w:tblPr>
        <w:tblStyle w:val="979"/>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323"/>
        <w:gridCol w:w="843"/>
        <w:gridCol w:w="1216"/>
        <w:gridCol w:w="1630"/>
        <w:gridCol w:w="1510"/>
        <w:gridCol w:w="1697"/>
        <w:gridCol w:w="1843"/>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Aplicaciones</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Soporta NTLM</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Código Abierto</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Documentación</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No necesita permisos de administrador</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Soporte para Linux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Integrada al sistema</w:t>
            </w:r>
            <w:r>
              <w:rPr>
                <w:rFonts w:ascii="Arial" w:hAnsi="Arial" w:eastAsia="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ProxyCap</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lang w:val="undefined"/>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Proxifier</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lang w:val="undefined"/>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Cuota-UCI</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lang w:val="undefined"/>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UCIntlm</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lang w:val="undefined"/>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 (Android)</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(solo Android)</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LocalProxy</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lang w:val="undefined"/>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(limitada)</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0"/>
      <w:r>
        <w:rPr>
          <w:b/>
          <w:color w:val="000000"/>
          <w:sz w:val="22"/>
          <w:szCs w:val="22"/>
        </w:rPr>
        <w:t xml:space="preserve">Consideraciones</w:t>
      </w:r>
      <w:commentRangeEnd w:id="10"/>
      <w:r>
        <w:commentReference w:id="10"/>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tbl>
      <w:tblPr>
        <w:tblStyle w:val="1157"/>
        <w:tblW w:w="9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01"/>
        <w:gridCol w:w="1701"/>
        <w:gridCol w:w="1417"/>
        <w:gridCol w:w="2126"/>
        <w:gridCol w:w="1008"/>
        <w:gridCol w:w="976"/>
        <w:gridCol w:w="1043"/>
      </w:tblGrid>
      <w:tr>
        <w:trPr/>
        <w:tc>
          <w:tcPr>
            <w:tcBorders>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commentRangeStart w:id="11"/>
            <w:r>
              <w:rPr>
                <w:rFonts w:ascii="Arial" w:hAnsi="Arial" w:eastAsia="Arial" w:cs="Arial"/>
                <w:b w:val="0"/>
                <w:color w:val="000000"/>
                <w:sz w:val="22"/>
                <w:szCs w:val="22"/>
              </w:rPr>
              <w:t xml:space="preserve">Características</w:t>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701"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ProxyCap</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417"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Px</w:t>
            </w:r>
            <w:r>
              <w:rPr>
                <w:rFonts w:ascii="Arial" w:hAnsi="Arial" w:eastAsia="Arial" w:cs="Arial"/>
                <w:sz w:val="22"/>
                <w:szCs w:val="22"/>
              </w:rPr>
              <w:t xml:space="preserve">-Proxy</w:t>
            </w:r>
            <w:r>
              <w:rPr>
                <w:rFonts w:ascii="Arial" w:hAnsi="Arial" w:eastAsia="Arial" w:cs="Arial"/>
                <w:sz w:val="22"/>
                <w:szCs w:val="22"/>
              </w:rPr>
            </w:r>
            <w:r>
              <w:rPr>
                <w:rFonts w:ascii="Arial" w:hAnsi="Arial" w:eastAsia="Arial" w:cs="Arial"/>
                <w:sz w:val="22"/>
                <w:szCs w:val="22"/>
              </w:rPr>
            </w:r>
          </w:p>
        </w:tc>
        <w:tc>
          <w:tcPr>
            <w:tcBorders>
              <w:bottom w:val="none" w:color="auto" w:sz="0" w:space="0"/>
            </w:tcBorders>
            <w:tcW w:w="212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Proxifier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08"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Cuota-UCI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97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UCIntlm</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43"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LocalProxy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2338"/>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Protocolos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Soportados</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 HTTPS, SOCKS4, SOCKS5</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Kerberos</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HTTP/S, SOCKS</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Licencia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Comercial.</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MIT</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BSD-3-Clause </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Exportación del proxy al sistema</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 especificado.</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intuitiva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Funciona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Si</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spacing w:line="360" w:lineRule="auto"/>
              <w:ind/>
              <w:rPr/>
            </w:pPr>
            <w:r>
              <w:t xml:space="preserve">Código Abierto</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Soporte de plataformas</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 Linux.</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Documentación disponible</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Alta.</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commentRangeEnd w:id="11"/>
            <w:r>
              <w:commentReference w:id="11"/>
            </w:r>
            <w:r>
              <w:rPr>
                <w:color w:val="000000"/>
              </w:rPr>
            </w:r>
            <w:r>
              <w:rPr>
                <w:color w:val="00000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69"/>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9"/>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rPr>
          <w:b w:val="0"/>
          <w:sz w:val="22"/>
          <w:szCs w:val="22"/>
        </w:rPr>
      </w:pPr>
      <w:r>
        <w:rPr>
          <w:b w:val="0"/>
          <w:sz w:val="22"/>
          <w:szCs w:val="22"/>
        </w:rPr>
      </w:r>
      <w:r>
        <w:rPr>
          <w:b w:val="0"/>
          <w:sz w:val="22"/>
          <w:szCs w:val="22"/>
        </w:rPr>
      </w:r>
      <w:r>
        <w:rPr>
          <w:b w:val="0"/>
          <w:sz w:val="22"/>
          <w:szCs w:val="22"/>
        </w:rPr>
      </w:r>
    </w:p>
    <w:p>
      <w:pPr>
        <w:pStyle w:val="968"/>
        <w:numPr>
          <w:ilvl w:val="1"/>
          <w:numId w:val="1"/>
        </w:numPr>
        <w:pBdr/>
        <w:spacing w:line="360" w:lineRule="auto"/>
        <w:ind/>
        <w:rPr>
          <w:rFonts w:ascii="Arial" w:hAnsi="Arial" w:cs="Arial"/>
          <w:sz w:val="22"/>
          <w:szCs w:val="22"/>
        </w:rPr>
      </w:pPr>
      <w:r>
        <w:rPr>
          <w:rFonts w:ascii="Arial" w:hAnsi="Arial" w:eastAsia="Arial" w:cs="Arial"/>
          <w:sz w:val="22"/>
          <w:szCs w:val="22"/>
        </w:rPr>
      </w:r>
      <w:bookmarkStart w:id="26" w:name="_55cy4u2ww73w"/>
      <w:r>
        <w:rPr>
          <w:rFonts w:ascii="Arial" w:hAnsi="Arial" w:eastAsia="Arial" w:cs="Arial"/>
          <w:sz w:val="22"/>
          <w:szCs w:val="22"/>
        </w:rPr>
      </w:r>
      <w:bookmarkEnd w:id="26"/>
      <w:r>
        <w:rPr>
          <w:rFonts w:ascii="Arial" w:hAnsi="Arial" w:eastAsia="Arial" w:cs="Arial"/>
          <w:sz w:val="22"/>
          <w:szCs w:val="22"/>
        </w:rPr>
      </w:r>
      <w:commentRangeStart w:id="13"/>
      <w:r>
        <w:rPr>
          <w:rFonts w:ascii="Arial" w:hAnsi="Arial" w:eastAsia="Arial" w:cs="Arial"/>
          <w:sz w:val="22"/>
          <w:szCs w:val="22"/>
        </w:rPr>
        <w:t xml:space="preserve">1.5 Metodologías</w:t>
      </w:r>
      <w:r>
        <w:rPr>
          <w:rFonts w:ascii="Arial" w:hAnsi="Arial" w:eastAsia="Arial" w:cs="Arial"/>
          <w:sz w:val="22"/>
          <w:szCs w:val="22"/>
        </w:rPr>
        <w:t xml:space="preserve"> de desarrollo de software:</w:t>
      </w:r>
      <w:commentRangeEnd w:id="13"/>
      <w:r>
        <w:commentReference w:id="13"/>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cs="Arial"/>
          <w:sz w:val="22"/>
          <w:szCs w:val="22"/>
          <w:highlight w:val="none"/>
        </w:rPr>
      </w:pPr>
      <w:r>
        <w:rPr>
          <w:rFonts w:ascii="Arial" w:hAnsi="Arial" w:eastAsia="Arial" w:cs="Arial"/>
          <w:sz w:val="22"/>
          <w:szCs w:val="22"/>
        </w:rPr>
      </w:r>
      <w:r>
        <w:rPr>
          <w:rFonts w:ascii="Arial" w:hAnsi="Arial" w:eastAsia="Arial" w:cs="Arial"/>
          <w:sz w:val="22"/>
          <w:szCs w:val="22"/>
        </w:rPr>
        <w:t xml:space="preserve">El desarrollo de software implica una serie de retos que, si no se gestionan adecuadamente, pueden afectar la calidad y el éxito del proyecto. Para afrontar estos desafíos, la Universidad de las Ciencias Informáticas (UCI) ha adoptado una versión personaliz</w:t>
      </w:r>
      <w:r>
        <w:rPr>
          <w:rFonts w:ascii="Arial" w:hAnsi="Arial" w:eastAsia="Arial" w:cs="Arial"/>
          <w:sz w:val="22"/>
          <w:szCs w:val="22"/>
        </w:rPr>
        <w:t xml:space="preserve">ada del Proceso Ágil Unificado (AUP), denominada AUP-UCI, adaptada a las particularidades del entorno académico y organizacional de la institución (Sánchez, 2015).</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cs="Arial"/>
          <w:sz w:val="22"/>
          <w:szCs w:val="22"/>
        </w:rPr>
      </w:pP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Dentro de la disciplina de Requisitos, se prioriza la construcción de un modelo que represente adecuadamente el sistema a desarrollar. Para esto, se consideran tanto los requisitos funcionales como los no funcionales, empleando tres enfoques principales:</w:t>
      </w:r>
      <w:r>
        <w:rPr>
          <w:rFonts w:ascii="Arial" w:hAnsi="Arial" w:eastAsia="Arial" w:cs="Arial"/>
          <w:sz w:val="22"/>
          <w:szCs w:val="22"/>
        </w:rPr>
      </w:r>
    </w:p>
    <w:p>
      <w:pPr>
        <w:pStyle w:val="1118"/>
        <w:numPr>
          <w:ilvl w:val="0"/>
          <w:numId w:val="54"/>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Casos de Uso del Sistema (CUS)</w:t>
      </w:r>
      <w:r>
        <w:rPr>
          <w:rFonts w:ascii="Arial" w:hAnsi="Arial" w:eastAsia="Arial" w:cs="Arial"/>
          <w:sz w:val="22"/>
          <w:szCs w:val="22"/>
        </w:rPr>
      </w:r>
    </w:p>
    <w:p>
      <w:pPr>
        <w:pStyle w:val="1118"/>
        <w:numPr>
          <w:ilvl w:val="0"/>
          <w:numId w:val="54"/>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Historias de Usuario (HU)</w:t>
      </w:r>
      <w:r>
        <w:rPr>
          <w:rFonts w:ascii="Arial" w:hAnsi="Arial" w:eastAsia="Arial" w:cs="Arial"/>
          <w:sz w:val="22"/>
          <w:szCs w:val="22"/>
        </w:rPr>
      </w:r>
    </w:p>
    <w:p>
      <w:pPr>
        <w:pStyle w:val="1118"/>
        <w:numPr>
          <w:ilvl w:val="0"/>
          <w:numId w:val="54"/>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Descripción de Requisitos por Proceso (DRP)</w:t>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 selección del enfoque depende del tipo de modelado de negocio empleado en el proyecto. AUP-UCI establece cuatro escenarios según el modelo de negocio utilizado, lo que permite adaptar la disciplina de requisitos a distintos contextos (Sánchez, 2015).</w:t>
      </w:r>
      <w:r>
        <w:rPr>
          <w:rFonts w:ascii="Arial" w:hAnsi="Arial" w:eastAsia="Arial" w:cs="Arial"/>
          <w:sz w:val="22"/>
          <w:szCs w:val="22"/>
        </w:rPr>
      </w:r>
    </w:p>
    <w:p>
      <w:pPr>
        <w:pBdr/>
        <w:spacing w:line="360" w:lineRule="auto"/>
        <w:ind/>
        <w:rPr>
          <w:rFonts w:ascii="Arial" w:hAnsi="Arial" w:cs="Arial"/>
          <w:sz w:val="22"/>
          <w:szCs w:val="22"/>
        </w:rPr>
      </w:pP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nfoque en la Disciplina de Requisitos y el Escenario 4</w:t>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Dentro de AUP-UCI, la disciplina de Requisitos es fundamental para crear un modelo del sistema, abordando requisitos funcionales y no funcionales. Para ello, se definen tres enfoques principales: Casos de Uso del Sistema (CUS), Historias de Usuario (HU) y </w:t>
      </w:r>
      <w:r>
        <w:rPr>
          <w:rFonts w:ascii="Arial" w:hAnsi="Arial" w:eastAsia="Arial" w:cs="Arial"/>
          <w:sz w:val="22"/>
          <w:szCs w:val="22"/>
        </w:rPr>
        <w:t xml:space="preserve">Descripción de Requisitos por Proceso (DRP).</w:t>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 elección entre estos enfoques se basa en uno de los cuatro escenarios definidos, que dependen del tipo de modelado de negocio (si existe) utilizado en el proyecto:</w:t>
      </w:r>
      <w:r>
        <w:rPr>
          <w:rFonts w:ascii="Arial" w:hAnsi="Arial" w:eastAsia="Arial" w:cs="Arial"/>
          <w:sz w:val="22"/>
          <w:szCs w:val="22"/>
        </w:rPr>
      </w:r>
    </w:p>
    <w:p>
      <w:pPr>
        <w:pStyle w:val="1118"/>
        <w:numPr>
          <w:ilvl w:val="0"/>
          <w:numId w:val="55"/>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usan Casos de Uso del Negocio (CUN) -&gt; Se usa CUS.</w:t>
      </w:r>
      <w:r>
        <w:rPr>
          <w:rFonts w:ascii="Arial" w:hAnsi="Arial" w:eastAsia="Arial" w:cs="Arial"/>
          <w:sz w:val="22"/>
          <w:szCs w:val="22"/>
        </w:rPr>
      </w:r>
    </w:p>
    <w:p>
      <w:pPr>
        <w:pStyle w:val="1118"/>
        <w:numPr>
          <w:ilvl w:val="0"/>
          <w:numId w:val="55"/>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 un Modelo Conceptual (MC) -&gt; Se usa CUS.</w:t>
      </w:r>
      <w:r>
        <w:rPr>
          <w:rFonts w:ascii="Arial" w:hAnsi="Arial" w:eastAsia="Arial" w:cs="Arial"/>
          <w:sz w:val="22"/>
          <w:szCs w:val="22"/>
        </w:rPr>
      </w:r>
    </w:p>
    <w:p>
      <w:pPr>
        <w:pStyle w:val="1118"/>
        <w:numPr>
          <w:ilvl w:val="0"/>
          <w:numId w:val="55"/>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 una Descripción de Proceso de Negocio (DPN) -&gt; Se usa DRP.</w:t>
      </w:r>
      <w:r>
        <w:rPr>
          <w:rFonts w:ascii="Arial" w:hAnsi="Arial" w:eastAsia="Arial" w:cs="Arial"/>
          <w:sz w:val="22"/>
          <w:szCs w:val="22"/>
        </w:rPr>
      </w:r>
    </w:p>
    <w:p>
      <w:pPr>
        <w:pStyle w:val="1118"/>
        <w:numPr>
          <w:ilvl w:val="0"/>
          <w:numId w:val="55"/>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no hay modelado de negocio formal o ya existe un análisis exhaustivo del negocio -&gt; Se usa HU.</w:t>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Selección del Escenario 4 para la Investigación</w:t>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Para este proyecto, se ha optado específicamente por el Escenario 4 de AUP-UCI. Esta elección se fundamenta en:</w:t>
      </w:r>
      <w:r>
        <w:rPr>
          <w:rFonts w:ascii="Arial" w:hAnsi="Arial" w:eastAsia="Arial" w:cs="Arial"/>
          <w:sz w:val="22"/>
          <w:szCs w:val="22"/>
        </w:rPr>
      </w:r>
    </w:p>
    <w:p>
      <w:pPr>
        <w:pStyle w:val="1118"/>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Uso de Historias de Usuario (HU): Este escenario emplea HU para modelar los requisitos del sistema.</w:t>
      </w:r>
      <w:r>
        <w:rPr>
          <w:rFonts w:ascii="Arial" w:hAnsi="Arial" w:eastAsia="Arial" w:cs="Arial"/>
          <w:sz w:val="22"/>
          <w:szCs w:val="22"/>
        </w:rPr>
      </w:r>
    </w:p>
    <w:p>
      <w:pPr>
        <w:pStyle w:val="1118"/>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Participación Activa del Cliente: Destaca por requerir una participación activa y continua del cliente, lo cual es crucial para la naturaleza colaborativa de esta investigación. La interacción constante asegura que los requisitos se definan y validen aline</w:t>
      </w:r>
      <w:r>
        <w:rPr>
          <w:rFonts w:ascii="Arial" w:hAnsi="Arial" w:eastAsia="Arial" w:cs="Arial"/>
          <w:sz w:val="22"/>
          <w:szCs w:val="22"/>
        </w:rPr>
        <w:t xml:space="preserve">ados con las necesidades reales.</w:t>
      </w:r>
      <w:r>
        <w:rPr>
          <w:rFonts w:ascii="Arial" w:hAnsi="Arial" w:eastAsia="Arial" w:cs="Arial"/>
          <w:sz w:val="22"/>
          <w:szCs w:val="22"/>
        </w:rPr>
      </w:r>
    </w:p>
    <w:p>
      <w:pPr>
        <w:pStyle w:val="1118"/>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Adecuación al Contexto: Resulta particularmente adecuado cuando ya se ha realizado un análisis exhaustivo previo del negocio a informatizar, permitiendo una definición clara. Además, es útil en proyectos de alcance limitado, ya que las HU promueven la conc</w:t>
      </w:r>
      <w:r>
        <w:rPr>
          <w:rFonts w:ascii="Arial" w:hAnsi="Arial" w:eastAsia="Arial" w:cs="Arial"/>
          <w:sz w:val="22"/>
          <w:szCs w:val="22"/>
        </w:rPr>
        <w:t xml:space="preserve">isión y evitan información superflua.</w:t>
      </w:r>
      <w:r>
        <w:rPr>
          <w:rFonts w:ascii="Arial" w:hAnsi="Arial" w:eastAsia="Arial" w:cs="Arial"/>
          <w:sz w:val="22"/>
          <w:szCs w:val="22"/>
        </w:rPr>
      </w:r>
    </w:p>
    <w:p>
      <w:pPr>
        <w:pBdr/>
        <w:spacing/>
        <w:ind/>
        <w:rPr/>
      </w:pPr>
      <w:r>
        <w:rPr>
          <w:highlight w:val="none"/>
        </w:rPr>
      </w:r>
      <w:r>
        <w:rPr>
          <w:highlight w:val="none"/>
        </w:rPr>
      </w:r>
    </w:p>
    <w:p>
      <w:pPr>
        <w:pStyle w:val="968"/>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1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1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reconectar,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p>
    <w:p>
      <w:pPr>
        <w:pStyle w:val="968"/>
        <w:pBdr/>
        <w:spacing/>
        <w:ind w:firstLine="0" w:left="0"/>
        <w:rPr>
          <w:b w:val="0"/>
          <w:bCs w:val="0"/>
        </w:rPr>
      </w:pPr>
      <w:r>
        <w:rPr>
          <w:b w:val="0"/>
          <w:bCs w:val="0"/>
          <w:sz w:val="22"/>
          <w:szCs w:val="22"/>
        </w:rPr>
        <w:t xml:space="preserve">C</w:t>
      </w:r>
      <w:r>
        <w:rPr>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rPr>
        <w:t xml:space="preserve">.</w:t>
      </w:r>
      <w:r>
        <w:rPr>
          <w:b w:val="0"/>
          <w:bCs w:val="0"/>
          <w:sz w:val="22"/>
          <w:szCs w:val="22"/>
        </w:rPr>
      </w:r>
      <w:r>
        <w:rPr>
          <w:b w:val="0"/>
          <w:bCs w:val="0"/>
        </w:rPr>
      </w:r>
    </w:p>
    <w:p>
      <w:pPr>
        <w:pStyle w:val="968"/>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sz w:val="22"/>
          <w:szCs w:val="22"/>
        </w:rPr>
      </w:r>
      <w:r>
        <w:rPr>
          <w:b w:val="0"/>
          <w:bCs w:val="0"/>
        </w:rPr>
      </w:r>
    </w:p>
    <w:p>
      <w:pPr>
        <w:pStyle w:val="968"/>
        <w:pBdr/>
        <w:spacing/>
        <w:ind w:firstLine="0" w:left="0"/>
        <w:rPr>
          <w:b w:val="0"/>
          <w:bCs w:val="0"/>
        </w:rPr>
      </w:pPr>
      <w:r>
        <w:rPr>
          <w:b w:val="0"/>
          <w:bCs w:val="0"/>
          <w:sz w:val="22"/>
          <w:szCs w:val="22"/>
        </w:rPr>
      </w:r>
      <w:r>
        <w:rPr>
          <w:b w:val="0"/>
          <w:bCs w:val="0"/>
          <w:sz w:val="22"/>
          <w:szCs w:val="22"/>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sz w:val="22"/>
          <w:szCs w:val="22"/>
        </w:rPr>
      </w:r>
      <w:r>
        <w:rPr>
          <w:b w:val="0"/>
          <w:bCs w:val="0"/>
        </w:rPr>
      </w:r>
    </w:p>
    <w:p>
      <w:pPr>
        <w:pStyle w:val="968"/>
        <w:pBdr/>
        <w:spacing/>
        <w:ind w:firstLine="0" w:left="0"/>
        <w:rPr>
          <w:b w:val="0"/>
          <w:bCs w:val="0"/>
        </w:rPr>
      </w:pPr>
      <w:r>
        <w:rPr>
          <w:b w:val="0"/>
          <w:bCs w:val="0"/>
          <w:sz w:val="22"/>
          <w:szCs w:val="22"/>
        </w:rPr>
      </w:r>
      <w:r>
        <w:rPr>
          <w:b w:val="0"/>
          <w:bCs w:val="0"/>
          <w:sz w:val="22"/>
          <w:szCs w:val="22"/>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rPr>
        <w:t xml:space="preserve">,</w:t>
      </w:r>
      <w:r>
        <w:rPr>
          <w:b w:val="0"/>
          <w:bCs w:val="0"/>
          <w:sz w:val="22"/>
          <w:szCs w:val="22"/>
        </w:rPr>
        <w:t xml:space="preserve"> identificando debilidades y oportunidades de mejora.</w:t>
      </w:r>
      <w:r>
        <w:rPr>
          <w:b w:val="0"/>
          <w:bCs w:val="0"/>
          <w:sz w:val="22"/>
          <w:szCs w:val="22"/>
        </w:rPr>
      </w:r>
      <w:r>
        <w:rPr>
          <w:b w:val="0"/>
          <w:bCs w:val="0"/>
        </w:rPr>
      </w:r>
    </w:p>
    <w:p>
      <w:pPr>
        <w:pStyle w:val="968"/>
        <w:pBdr/>
        <w:spacing/>
        <w:ind w:firstLine="0" w:left="0"/>
        <w:rPr>
          <w:b w:val="0"/>
          <w:bCs w:val="0"/>
        </w:rPr>
      </w:pPr>
      <w:r>
        <w:rPr>
          <w:b w:val="0"/>
          <w:bCs w:val="0"/>
          <w:sz w:val="22"/>
          <w:szCs w:val="22"/>
        </w:rPr>
      </w:r>
      <w:r>
        <w:rPr>
          <w:b w:val="0"/>
          <w:bCs w:val="0"/>
          <w:sz w:val="22"/>
          <w:szCs w:val="22"/>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rPr>
        <w:t xml:space="preserve"> Centro de Informatizacion </w:t>
      </w:r>
      <w:r>
        <w:rPr>
          <w:b w:val="0"/>
          <w:bCs w:val="0"/>
          <w:sz w:val="22"/>
          <w:szCs w:val="22"/>
        </w:rPr>
        <w:t xml:space="preserve">, quienes aportaron criterios técnicos fundamentales para el diseño de la solución.</w:t>
      </w:r>
      <w:r>
        <w:rPr>
          <w:b w:val="0"/>
          <w:bCs w:val="0"/>
          <w:sz w:val="22"/>
          <w:szCs w:val="22"/>
        </w:rPr>
      </w:r>
      <w:r>
        <w:rPr>
          <w:b w:val="0"/>
          <w:bCs w:val="0"/>
        </w:rPr>
      </w:r>
    </w:p>
    <w:p>
      <w:pPr>
        <w:pStyle w:val="968"/>
        <w:pBdr/>
        <w:spacing/>
        <w:ind w:firstLine="0" w:left="0"/>
        <w:rPr>
          <w:b w:val="0"/>
          <w:bCs w:val="0"/>
        </w:rPr>
      </w:pPr>
      <w:r>
        <w:rPr>
          <w:b w:val="0"/>
          <w:bCs w:val="0"/>
          <w:sz w:val="22"/>
          <w:szCs w:val="22"/>
        </w:rPr>
      </w:r>
      <w:r>
        <w:rPr>
          <w:b w:val="0"/>
          <w:bCs w:val="0"/>
          <w:sz w:val="22"/>
          <w:szCs w:val="22"/>
        </w:rPr>
      </w:r>
      <w:r>
        <w:rPr>
          <w:b w:val="0"/>
          <w:bCs w:val="0"/>
        </w:rPr>
      </w:r>
    </w:p>
    <w:p>
      <w:pPr>
        <w:pStyle w:val="968"/>
        <w:pBdr/>
        <w:spacing/>
        <w:ind w:firstLine="0" w:left="0"/>
        <w:rPr>
          <w:b/>
          <w:bCs/>
        </w:rPr>
      </w:pPr>
      <w:r>
        <w:rPr>
          <w:b/>
          <w:bCs/>
          <w:sz w:val="22"/>
          <w:szCs w:val="22"/>
        </w:rPr>
        <w:t xml:space="preserve">Análisis de Sistemas Existentes:</w:t>
      </w:r>
      <w:r>
        <w:rPr>
          <w:b/>
          <w:bCs/>
          <w:sz w:val="22"/>
          <w:szCs w:val="22"/>
        </w:rPr>
      </w:r>
      <w:r>
        <w:rPr>
          <w:b/>
          <w:bCs/>
        </w:rPr>
      </w:r>
    </w:p>
    <w:p>
      <w:pPr>
        <w:pStyle w:val="968"/>
        <w:pBdr/>
        <w:spacing/>
        <w:ind w:firstLine="0" w:left="0"/>
        <w:rPr>
          <w:b w:val="0"/>
          <w:bCs w:val="0"/>
        </w:rPr>
      </w:pPr>
      <w:r>
        <w:rPr>
          <w:b w:val="0"/>
          <w:bCs w:val="0"/>
          <w:sz w:val="22"/>
          <w:szCs w:val="22"/>
        </w:rPr>
        <w:t xml:space="preserve">S</w:t>
      </w:r>
      <w:r>
        <w:rPr>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w:t>
      </w:r>
      <w:r>
        <w:rPr>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sz w:val="22"/>
          <w:szCs w:val="22"/>
        </w:rPr>
      </w:r>
      <w:r>
        <w:rPr>
          <w:b w:val="0"/>
          <w:bCs w:val="0"/>
        </w:rPr>
      </w:r>
    </w:p>
    <w:p>
      <w:pPr>
        <w:pStyle w:val="968"/>
        <w:pBdr/>
        <w:spacing/>
        <w:ind w:firstLine="0" w:left="0"/>
        <w:rPr>
          <w:b/>
          <w:bCs/>
        </w:rPr>
      </w:pPr>
      <w:r>
        <w:rPr>
          <w:b/>
          <w:bCs/>
          <w:sz w:val="22"/>
          <w:szCs w:val="22"/>
        </w:rPr>
        <w:t xml:space="preserve">Tormenta de ideas:</w:t>
      </w:r>
      <w:r>
        <w:rPr>
          <w:b/>
          <w:bCs/>
          <w:sz w:val="22"/>
          <w:szCs w:val="22"/>
        </w:rPr>
      </w:r>
      <w:r>
        <w:rPr>
          <w:b/>
          <w:bCs/>
        </w:rPr>
      </w:r>
    </w:p>
    <w:p>
      <w:pPr>
        <w:pStyle w:val="968"/>
        <w:pBdr/>
        <w:spacing/>
        <w:ind w:firstLine="0" w:left="0"/>
        <w:rPr>
          <w:b w:val="0"/>
          <w:bCs w:val="0"/>
          <w:sz w:val="22"/>
          <w:szCs w:val="22"/>
        </w:rPr>
      </w:pPr>
      <w:r>
        <w:rPr>
          <w:b w:val="0"/>
          <w:bCs w:val="0"/>
          <w:sz w:val="22"/>
          <w:szCs w:val="22"/>
        </w:rPr>
        <w:t xml:space="preserve">Al inicio del proyecto, se empleó la técnica de tormenta de ideas como mecanismo grupal para generar una visión preliminar de las necesidades del sistema. En estas sesiones participaron usu especialistas del Centro CESOL, quienes expusieron</w:t>
      </w:r>
      <w:r>
        <w:rPr>
          <w:b w:val="0"/>
          <w:bCs w:val="0"/>
          <w:sz w:val="22"/>
          <w:szCs w:val="22"/>
        </w:rPr>
        <w:t xml:space="preserve"> libremente sus ideas y sugerencias respecto a las limitaciones del sistema actual de autenticación y posibles soluciones. Esta técnica re</w:t>
      </w:r>
      <w:r>
        <w:rPr>
          <w:b w:val="0"/>
          <w:bCs w:val="0"/>
          <w:sz w:val="22"/>
          <w:szCs w:val="22"/>
        </w:rPr>
        <w:t xml:space="preserve">sultó especialmente útil para identificar funcionalidades clave, como la automatización del proceso de inicio de sesión y la compatibilidad con GNU/Linux Nova.</w:t>
      </w:r>
      <w:r>
        <w:rPr>
          <w:b w:val="0"/>
          <w:bCs w:val="0"/>
          <w:sz w:val="22"/>
          <w:szCs w:val="22"/>
        </w:rPr>
      </w:r>
      <w:r>
        <w:rPr>
          <w:b w:val="0"/>
          <w:bCs w:val="0"/>
          <w:sz w:val="22"/>
          <w:szCs w:val="22"/>
        </w:rPr>
      </w:r>
    </w:p>
    <w:p>
      <w:pPr>
        <w:pStyle w:val="968"/>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bl>
      <w:tblPr>
        <w:tblStyle w:val="979"/>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bCs/>
          <w:color w:val="000000"/>
          <w:sz w:val="22"/>
          <w:szCs w:val="22"/>
        </w:rPr>
      </w:r>
      <w:r>
        <w:rPr>
          <w:b/>
          <w:bCs/>
          <w:color w:val="000000"/>
          <w:sz w:val="22"/>
          <w:szCs w:val="22"/>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bCs/>
          <w:color w:val="000000"/>
          <w:sz w:val="22"/>
          <w:szCs w:val="22"/>
          <w:highlight w:val="none"/>
        </w:rPr>
      </w:r>
      <w:r>
        <w:rPr>
          <w:b/>
          <w:bCs/>
          <w:color w:val="000000"/>
          <w:sz w:val="22"/>
          <w:szCs w:val="22"/>
          <w:highlight w:val="none"/>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bCs/>
          <w:color w:val="000000"/>
          <w:sz w:val="22"/>
          <w:szCs w:val="22"/>
          <w:highlight w:val="none"/>
        </w:rPr>
      </w:r>
      <w:r>
        <w:rPr>
          <w:b/>
          <w:bCs/>
          <w:color w:val="000000"/>
          <w:sz w:val="22"/>
          <w:szCs w:val="22"/>
          <w:highlight w:val="none"/>
        </w:rPr>
      </w:r>
    </w:p>
    <w:p>
      <w:pPr>
        <w:pStyle w:val="970"/>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w:t>
      </w:r>
      <w:r>
        <w:rPr>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rPr>
        <w:t xml:space="preserve"> </w:t>
      </w:r>
      <w:r>
        <w:rPr>
          <w:b w:val="0"/>
          <w:bCs w:val="0"/>
          <w:i w:val="0"/>
          <w:iCs w:val="0"/>
          <w:color w:val="000000" w:themeColor="text1"/>
          <w:sz w:val="22"/>
          <w:szCs w:val="22"/>
          <w:highlight w:val="none"/>
        </w:rPr>
        <w:fldChar w:fldCharType="begin"/>
        <w:instrText xml:space="preserve"> ADDIN ZOTERO_CITATION {"citationItems":[{"id":"N2QB3D9A","type":"webpage","title":"Requisitos no funcionales: ¿Por qué son importantes?","container-title":"Gluo","abstract":"Explo</w:instrText>
      </w:r>
      <w:r>
        <w:rPr>
          <w:b w:val="0"/>
          <w:bCs w:val="0"/>
          <w:i w:val="0"/>
          <w:iCs w:val="0"/>
          <w:color w:val="000000" w:themeColor="text1"/>
          <w:sz w:val="22"/>
          <w:szCs w:val="22"/>
          <w:highlight w:val="none"/>
        </w:rPr>
        <w:instrText xml:space="preserve">ra la esencia de los requisitos no funcionales en el desarrollo de software y descubre cómo potencian la calidad y eficacia del producto final.","URL":"https://gluo.mx/blog/requisitos-no-funcionales-por-que-son-importantes","shortTitle":"Requisitos no func</w:instrText>
      </w:r>
      <w:r>
        <w:rPr>
          <w:b w:val="0"/>
          <w:bCs w:val="0"/>
          <w:i w:val="0"/>
          <w:iCs w:val="0"/>
          <w:color w:val="000000" w:themeColor="text1"/>
          <w:sz w:val="22"/>
          <w:szCs w:val="22"/>
          <w:highlight w:val="none"/>
        </w:rPr>
        <w:instrText xml:space="preserve">ionales","language":"es-MX","author":[{"family":"Arizbé Ken","given":""}],"accessed":{"date-parts":[[2025,2,28]]},"userID":"16491438","index":1,"short-title":"Requisitos no funcionales","title-short":"Requisitos no funcionales","suppress-author":false}]} </w:instrText>
        <w:fldChar w:fldCharType="separate"/>
      </w:r>
      <w:r>
        <w:rPr>
          <w:b w:val="0"/>
          <w:bCs w:val="0"/>
          <w:i w:val="0"/>
          <w:iCs w:val="0"/>
          <w:color w:val="000000" w:themeColor="text1"/>
          <w:sz w:val="22"/>
          <w:szCs w:val="22"/>
          <w:highlight w:val="none"/>
        </w:rPr>
        <w:t xml:space="preserve">(Arizbé Ken, 2023.)</w:t>
      </w:r>
      <w:r>
        <w:rPr>
          <w:b w:val="0"/>
          <w:bCs w:val="0"/>
          <w:i w:val="0"/>
          <w:iCs w:val="0"/>
          <w:color w:val="000000" w:themeColor="text1"/>
          <w:sz w:val="22"/>
          <w:szCs w:val="22"/>
          <w:highlight w:val="none"/>
        </w:rPr>
        <w:fldChar w:fldCharType="end"/>
      </w:r>
      <w:r>
        <w:rPr>
          <w:b w:val="0"/>
          <w:bCs w:val="0"/>
          <w:i w:val="0"/>
          <w:iCs w:val="0"/>
          <w:color w:val="000000" w:themeColor="text1"/>
          <w:sz w:val="22"/>
          <w:szCs w:val="22"/>
          <w:highlight w:val="none"/>
        </w:rPr>
      </w:r>
      <w:r>
        <w:rPr>
          <w:b w:val="0"/>
          <w:bCs w:val="0"/>
          <w:i w:val="0"/>
          <w:color w:val="000000" w:themeColor="text1"/>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eastAsia="Arial" w:cs="Arial"/>
          <w:sz w:val="22"/>
          <w:szCs w:val="22"/>
        </w:rPr>
      </w:r>
      <w:r>
        <w:rPr>
          <w:rFonts w:ascii="Arial" w:hAnsi="Arial" w:cs="Arial"/>
          <w:sz w:val="22"/>
          <w:szCs w:val="22"/>
        </w:rPr>
      </w:r>
    </w:p>
    <w:p>
      <w:pPr>
        <w:pStyle w:val="111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cs="Arial"/>
          <w:sz w:val="22"/>
          <w:szCs w:val="22"/>
        </w:rPr>
      </w:r>
      <w:r>
        <w:rPr>
          <w:rFonts w:ascii="Arial" w:hAnsi="Arial" w:eastAsia="Arial" w:cs="Arial"/>
          <w:color w:val="000000"/>
          <w:sz w:val="22"/>
          <w:szCs w:val="22"/>
        </w:rPr>
      </w:r>
    </w:p>
    <w:p>
      <w:pPr>
        <w:pStyle w:val="111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eastAsia="Arial" w:cs="Arial"/>
          <w:b/>
          <w:color w:val="000000"/>
          <w:sz w:val="22"/>
          <w:szCs w:val="22"/>
        </w:rPr>
      </w:r>
      <w:r>
        <w:rPr>
          <w:rFonts w:ascii="Arial" w:hAnsi="Arial" w:cs="Arial"/>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eastAsia="Arial" w:cs="Arial"/>
          <w:sz w:val="22"/>
          <w:szCs w:val="22"/>
        </w:rPr>
      </w:r>
      <w:r>
        <w:rPr>
          <w:rFonts w:ascii="Arial" w:hAnsi="Arial" w:cs="Arial"/>
          <w:sz w:val="22"/>
          <w:szCs w:val="22"/>
        </w:rPr>
      </w:r>
    </w:p>
    <w:p>
      <w:pPr>
        <w:pStyle w:val="1118"/>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cs="Arial"/>
          <w:sz w:val="22"/>
          <w:szCs w:val="22"/>
        </w:rPr>
      </w:r>
      <w:r>
        <w:rPr>
          <w:rFonts w:ascii="Arial" w:hAnsi="Arial" w:eastAsia="Arial" w:cs="Arial"/>
          <w:color w:val="000000"/>
          <w:sz w:val="22"/>
          <w:szCs w:val="22"/>
        </w:rPr>
      </w:r>
    </w:p>
    <w:p>
      <w:pPr>
        <w:pStyle w:val="1118"/>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eastAsia="Arial" w:cs="Arial"/>
          <w:sz w:val="22"/>
          <w:szCs w:val="22"/>
        </w:rPr>
      </w:r>
      <w:r>
        <w:rPr>
          <w:rFonts w:ascii="Arial" w:hAnsi="Arial" w:cs="Arial"/>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cs="Arial"/>
          <w:sz w:val="22"/>
          <w:szCs w:val="22"/>
        </w:rPr>
      </w:r>
      <w:r>
        <w:rPr>
          <w:rFonts w:ascii="Arial" w:hAnsi="Arial" w:eastAsia="Arial" w:cs="Arial"/>
          <w:color w:val="000000"/>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eastAsia="Arial" w:cs="Arial"/>
          <w:sz w:val="22"/>
          <w:szCs w:val="22"/>
        </w:rPr>
      </w:r>
      <w:r>
        <w:rPr>
          <w:rFonts w:ascii="Arial" w:hAnsi="Arial" w:cs="Arial"/>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eastAsia="Arial" w:cs="Arial"/>
          <w:b/>
          <w:bCs/>
          <w:sz w:val="22"/>
          <w:szCs w:val="22"/>
          <w:highlight w:val="none"/>
        </w:rPr>
      </w:r>
      <w:r>
        <w:rPr>
          <w:rFonts w:ascii="Arial" w:hAnsi="Arial" w:cs="Arial"/>
          <w:b/>
          <w:bCs/>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71" w:name="_k8g52re85jtv"/>
      <w:r/>
      <w:bookmarkEnd w:id="71"/>
      <w:r>
        <w:rPr>
          <w:sz w:val="22"/>
          <w:szCs w:val="22"/>
        </w:rPr>
      </w:r>
      <w:r>
        <w:rPr>
          <w:sz w:val="22"/>
          <w:szCs w:val="22"/>
        </w:rPr>
      </w:r>
    </w:p>
    <w:p>
      <w:pPr>
        <w:pStyle w:val="968"/>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5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0"/>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3.47pt;height:384.84pt;mso-wrap-distance-left:0.00pt;mso-wrap-distance-top:0.00pt;mso-wrap-distance-right:0.00pt;mso-wrap-distance-bottom:0.00pt;z-index:1;" stroked="false">
                      <v:imagedata r:id="rId20"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0"/>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Si</w:t>
            </w:r>
            <w:r>
              <w:rPr>
                <w:b w:val="0"/>
                <w:color w:val="000000"/>
              </w:rPr>
              <w:t xml:space="preserve"> la conexión se pierde o el servidor proxy no responde, se actualizará inmediatamente la interfaz para 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color w:val="000000"/>
                <w:sz w:val="22"/>
                <w:szCs w:val="22"/>
              </w:rPr>
            </w:r>
            <w:r>
              <w:rPr>
                <w:rFonts w:ascii="Arial" w:hAnsi="Arial" w:eastAsia="Arial" w:cs="Arial"/>
                <w:b w:val="0"/>
                <w:bCs w:val="0"/>
                <w:color w:val="000000"/>
                <w:sz w:val="22"/>
                <w:szCs w:val="22"/>
              </w:rPr>
            </w:r>
          </w:p>
          <w:p>
            <w:pPr>
              <w:pStyle w:val="111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rPr>
                <w:color w:val="000000"/>
                <w:sz w:val="22"/>
                <w:szCs w:val="22"/>
              </w:rPr>
            </w:r>
          </w:p>
          <w:p>
            <w:pPr>
              <w:pStyle w:val="111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1"/>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8.08pt;height:308.77pt;mso-wrap-distance-left:0.00pt;mso-wrap-distance-top:0.00pt;mso-wrap-distance-right:0.00pt;mso-wrap-distance-bottom:0.00pt;z-index:1;">
                      <v:imagedata r:id="rId21"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2"/>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2"/>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51.48pt;height:142.44pt;mso-wrap-distance-left:0.00pt;mso-wrap-distance-top:0.00pt;mso-wrap-distance-right:0.00pt;mso-wrap-distance-bottom:0.00pt;z-index:1;">
                      <v:imagedata r:id="rId22"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3"/>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8.75pt;height:115.50pt;mso-wrap-distance-left:0.00pt;mso-wrap-distance-top:0.00pt;mso-wrap-distance-right:0.00pt;mso-wrap-distance-bottom:0.00pt;z-index:1;">
                      <v:imagedata r:id="rId23"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0"/>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69"/>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68"/>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del desarrollo de una aplicación para la autenticación en el </w:t>
      </w:r>
      <w:r>
        <w:rPr>
          <w:rFonts w:ascii="Arial" w:hAnsi="Arial" w:eastAsia="Arial" w:cs="Arial"/>
          <w:color w:val="000000"/>
          <w:sz w:val="22"/>
          <w:szCs w:val="22"/>
        </w:rPr>
        <w:t xml:space="preserve">proxy ,</w:t>
      </w:r>
      <w:r>
        <w:rPr>
          <w:rFonts w:ascii="Arial" w:hAnsi="Arial" w:eastAsia="Arial" w:cs="Arial"/>
          <w:color w:val="000000"/>
          <w:sz w:val="22"/>
          <w:szCs w:val="22"/>
        </w:rPr>
        <w:t xml:space="preserve"> la arquitectura por capas proporciona varios beneficios clave. Esta aplicación, que empleará </w:t>
      </w:r>
      <w:r>
        <w:rPr>
          <w:rFonts w:ascii="Arial" w:hAnsi="Arial" w:eastAsia="Arial" w:cs="Arial"/>
          <w:color w:val="000000"/>
          <w:sz w:val="22"/>
          <w:szCs w:val="22"/>
        </w:rPr>
        <w:t xml:space="preserve">Flet</w:t>
      </w:r>
      <w:r>
        <w:rPr>
          <w:rFonts w:ascii="Arial" w:hAnsi="Arial" w:eastAsia="Arial" w:cs="Arial"/>
          <w:color w:val="000000"/>
          <w:sz w:val="22"/>
          <w:szCs w:val="22"/>
        </w:rPr>
        <w:t xml:space="preserve"> para la interfaz gráfica, </w:t>
      </w:r>
      <w:r>
        <w:rPr>
          <w:rFonts w:ascii="Arial" w:hAnsi="Arial" w:eastAsia="Arial" w:cs="Arial"/>
          <w:sz w:val="22"/>
          <w:szCs w:val="22"/>
        </w:rPr>
        <w:t xml:space="preserve">Cntlm</w:t>
      </w:r>
      <w:r>
        <w:rPr>
          <w:rFonts w:ascii="Arial" w:hAnsi="Arial" w:eastAsia="Arial" w:cs="Arial"/>
          <w:color w:val="000000"/>
          <w:sz w:val="22"/>
          <w:szCs w:val="22"/>
        </w:rPr>
        <w:t xml:space="preserve"> para la autenticación y variables de entorno para gestionar la conexión del sistema con el proxy,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Esta organización estructurada permitirá desarrollar una solución eficiente, adaptable y fácil de mantener.</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4"/>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98.60pt;height:280.46pt;mso-wrap-distance-left:0.00pt;mso-wrap-distance-top:0.00pt;mso-wrap-distance-right:0.00pt;mso-wrap-distance-bottom:0.00pt;z-index:1;">
                <v:imagedata r:id="rId24"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5"/>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307.12pt;mso-wrap-distance-left:0.00pt;mso-wrap-distance-top:0.00pt;mso-wrap-distance-right:0.00pt;mso-wrap-distance-bottom:0.00pt;z-index:1;">
                <v:imagedata r:id="rId25"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69"/>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69"/>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6"/>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55pt;height:323.30pt;mso-wrap-distance-left:0.00pt;mso-wrap-distance-top:0.00pt;mso-wrap-distance-right:0.00pt;mso-wrap-distance-bottom:0.00pt;z-index:1;">
                <v:imagedata r:id="rId26"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7"/>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17.47pt;mso-wrap-distance-left:0.00pt;mso-wrap-distance-top:0.00pt;mso-wrap-distance-right:0.00pt;mso-wrap-distance-bottom:0.00pt;z-index:1;">
                <v:imagedata r:id="rId27"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68"/>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8"/>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48.48pt;mso-wrap-distance-left:0.00pt;mso-wrap-distance-top:0.00pt;mso-wrap-distance-right:0.00pt;mso-wrap-distance-bottom:0.00pt;z-index:1;">
                <v:imagedata r:id="rId28"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0"/>
          <w:numId w:val="1"/>
        </w:numPr>
        <w:pBdr/>
        <w:spacing/>
        <w:ind/>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29"/>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68.44pt;height:252.66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8"/>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65"/>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Formato del Código (PEP 8):</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0"/>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15.43pt;height:354.99pt;mso-wrap-distance-left:0.00pt;mso-wrap-distance-top:0.00pt;mso-wrap-distance-right:0.00pt;mso-wrap-distance-bottom:0.00pt;z-index:1;">
                <v:imagedata r:id="rId30"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1"/>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8.60pt;height:108.34pt;mso-wrap-distance-left:0.00pt;mso-wrap-distance-top:0.00pt;mso-wrap-distance-right:0.00pt;mso-wrap-distance-bottom:0.00pt;z-index:1;">
                <v:imagedata r:id="rId31"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2"/>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12.59pt;mso-wrap-distance-left:0.00pt;mso-wrap-distance-top:0.00pt;mso-wrap-distance-right:0.00pt;mso-wrap-distance-bottom:0.00pt;z-index:1;">
                <v:imagedata r:id="rId32"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66"/>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tiene una cuenta activa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está conectada a la red interna o con acceso al servicio de autenticación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67"/>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debe haber iniciado sesión correctamente con sus credenciales UCI.</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debe tener acceso a Internet o a la red interna que permite la consulta del consumo.</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«407 Se requiere autenticación de proxy - HTTP | MDN». 2024. 24 de julio de 2024. </w:t>
      </w:r>
      <w:hyperlink r:id="rId33"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4"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«Autenticación proxy». s. f. Accedido 24 de febrero de 2025. </w:t>
      </w:r>
      <w:hyperlink r:id="rId36"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37"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38"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39"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0"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1"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2"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3" w:tooltip="https://cntlm.sourceforge.net/?utm_source=chatgpt.com" w:history="1">
        <w:r>
          <w:rPr>
            <w:rFonts w:ascii="Arial" w:hAnsi="Arial" w:eastAsia="Arial" w:cs="Arial"/>
            <w:color w:val="0000ee"/>
            <w:sz w:val="22"/>
            <w:szCs w:val="22"/>
            <w:u w:val="single"/>
          </w:rPr>
          <w:t xml:space="preserve">https://</w:t>
        </w:r>
      </w:hyperlink>
      <w:r/>
      <w:hyperlink r:id="rId44" w:tooltip="https://cntlm.sourceforge.net/?utm_source=chatgpt.com" w:history="1">
        <w:r>
          <w:rPr>
            <w:rFonts w:ascii="Arial" w:hAnsi="Arial" w:eastAsia="Arial" w:cs="Arial"/>
            <w:color w:val="0000ee"/>
            <w:sz w:val="22"/>
            <w:szCs w:val="22"/>
            <w:u w:val="single"/>
          </w:rPr>
          <w:t xml:space="preserve">Cntlm</w:t>
        </w:r>
      </w:hyperlink>
      <w:r/>
      <w:hyperlink r:id="rId45"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6"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47"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48"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49"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«Git». s. f. Accedido 24 de febrero de 2025. </w:t>
      </w:r>
      <w:hyperlink r:id="rId50"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Jorge Vázquez. 2020. «Draw.io: mucho más que mapas mentales». INTEF. 8 de junio de 2020. </w:t>
      </w:r>
      <w:hyperlink r:id="rId51"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2"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3"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4"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5"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«Python». 2025. En Wikipedia, la enciclopedia libre. </w:t>
      </w:r>
      <w:hyperlink r:id="rId56"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57"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58"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59"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Santander Universidades. 2020. «Metodologías de desarrollo de software: ¿qué son?» 21 de diciembre de 2020. </w:t>
      </w:r>
      <w:hyperlink r:id="rId60"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1"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Tamara, R.S. 2015. «Metodología de Desarrollo de Software Variación de AUP para la UCI - EcuRed». 4 de junio de 2015. </w:t>
      </w:r>
      <w:hyperlink r:id="rId62"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3"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4"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5"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B" w14:textId="0000000B">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C" w14:textId="0000000C">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E" w14:textId="0000000E">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F" w14:textId="0000000F">
      <w:pPr>
        <w:spacing w:line="240" w:after="0" w:lineRule="auto" w:before="0"/>
        <w:ind w:firstLine="0" w:left="0" w:right="0"/>
        <w:jc w:val="left"/>
      </w:pPr>
      <w:r>
        <w:rPr>
          <w:rFonts w:eastAsia="Arial" w:ascii="Arial" w:hAnsi="Arial" w:cs="Arial"/>
          <w:sz w:val="22"/>
        </w:rPr>
        <w:t xml:space="preserve"/>
      </w:r>
    </w:p>
  </w:comment>
  <w:comment w:id="11" w:author="Alejandro Romero" w:date="2025-04-17T10:40:00Z" w:initials="AR">
    <w:p w14:paraId="00000010" w14:textId="00000010">
      <w:pPr>
        <w:spacing w:line="240" w:after="0" w:lineRule="auto" w:before="0"/>
        <w:ind w:firstLine="0" w:left="0" w:right="0"/>
        <w:jc w:val="left"/>
      </w:pPr>
      <w:r>
        <w:rPr>
          <w:rFonts w:eastAsia="Arial" w:ascii="Arial" w:hAnsi="Arial" w:cs="Arial"/>
          <w:sz w:val="22"/>
        </w:rPr>
        <w:t xml:space="preserve">Revisa esa tabla</w:t>
      </w:r>
    </w:p>
    <w:p w14:paraId="00000011" w14:textId="00000011">
      <w:pPr>
        <w:spacing w:line="240" w:after="0" w:lineRule="auto" w:before="0"/>
        <w:ind w:firstLine="0" w:left="0" w:right="0"/>
        <w:jc w:val="left"/>
      </w:pPr>
      <w:r>
        <w:rPr>
          <w:rFonts w:eastAsia="Arial" w:ascii="Arial" w:hAnsi="Arial" w:cs="Arial"/>
          <w:sz w:val="22"/>
        </w:rPr>
        <w:t xml:space="preserve"/>
      </w:r>
    </w:p>
  </w:comment>
  <w:comment w:id="10" w:author="Alejandro Romero" w:date="2025-04-17T10:41:00Z" w:initials="AR">
    <w:p w14:paraId="00000012" w14:textId="00000012">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9" w:author="Alejandro Romero" w:date="2025-04-17T10:40:00Z" w:initials="AR">
    <w:p w14:paraId="00000013" w14:textId="00000013">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14" w14:textId="00000014">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5" w14:textId="00000015">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6" w14:textId="00000016">
      <w:pPr>
        <w:spacing w:line="240" w:after="0" w:lineRule="auto" w:before="0"/>
        <w:ind w:firstLine="0" w:left="0" w:right="0"/>
        <w:jc w:val="left"/>
      </w:pPr>
      <w:r>
        <w:rPr>
          <w:rFonts w:eastAsia="Arial" w:ascii="Arial" w:hAnsi="Arial" w:cs="Arial"/>
          <w:sz w:val="22"/>
        </w:rPr>
        <w:t xml:space="preserve">Que paso con esta tabla</w:t>
      </w:r>
    </w:p>
    <w:p w14:paraId="00000017" w14:textId="00000017">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8" w14:textId="00000018">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9" w14:textId="00000019">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A" w14:textId="0000001A">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B" w14:textId="0000001B">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C" w14:textId="0000001C">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D" w14:textId="0000001D">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E" w14:textId="0000001E">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1:17: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 w:id="1" w:author="Alejandro Romero" w:date="2025-04-17T11:17:00Z" w:initials="AR">
    <w:p w14:paraId="00000003" w14:textId="00000003">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2" w:author="Alejandro Romero" w:date="2025-04-17T11:20:00Z" w:initials="AR">
    <w:p w14:paraId="00000004" w14:textId="00000004">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3" w:author="Alejandro Romero" w:date="2025-04-17T11:16:00Z" w:initials="AR">
    <w:p w14:paraId="00000005" w14:textId="00000005">
      <w:pPr>
        <w:spacing w:line="240" w:after="0" w:lineRule="auto" w:before="0"/>
        <w:ind w:firstLine="0" w:left="0" w:right="0"/>
        <w:jc w:val="left"/>
      </w:pPr>
      <w:r>
        <w:rPr>
          <w:rFonts w:eastAsia="Arial" w:ascii="Arial" w:hAnsi="Arial" w:cs="Arial"/>
          <w:sz w:val="22"/>
        </w:rPr>
        <w:t xml:space="preserve">Revisar la tabla</w:t>
      </w:r>
    </w:p>
  </w:comment>
  <w:comment w:id="4" w:author="Alejandro Romero" w:date="2025-04-17T10:56:00Z" w:initials="AR">
    <w:p w14:paraId="00000006" w14:textId="00000006">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5" w:author="Alejandro Romero" w:date="2025-04-17T10:38:00Z" w:initials="AR">
    <w:p w14:paraId="00000007" w14:textId="00000007">
      <w:pPr>
        <w:spacing w:line="240" w:after="0" w:lineRule="auto" w:before="0"/>
        <w:ind w:firstLine="0" w:left="0" w:right="0"/>
        <w:jc w:val="left"/>
      </w:pPr>
      <w:r>
        <w:rPr>
          <w:rFonts w:eastAsia="Arial" w:ascii="Arial" w:hAnsi="Arial" w:cs="Arial"/>
          <w:sz w:val="22"/>
        </w:rPr>
        <w:t xml:space="preserve">Este espacio en blanco?</w:t>
      </w:r>
    </w:p>
  </w:comment>
  <w:comment w:id="6" w:author="Alejandro Romero" w:date="2025-04-17T10:37:00Z" w:initials="AR">
    <w:p w14:paraId="00000008" w14:textId="00000008">
      <w:pPr>
        <w:spacing w:line="240" w:after="0" w:lineRule="auto" w:before="0"/>
        <w:ind w:firstLine="0" w:left="0" w:right="0"/>
        <w:jc w:val="left"/>
      </w:pPr>
      <w:r>
        <w:rPr>
          <w:rFonts w:eastAsia="Arial" w:ascii="Arial" w:hAnsi="Arial" w:cs="Arial"/>
          <w:sz w:val="22"/>
        </w:rPr>
        <w:t xml:space="preserve">Esto es un homologo</w:t>
      </w:r>
    </w:p>
  </w:comment>
  <w:comment w:id="7" w:author="Alejandro Romero" w:date="2025-04-17T10:33:00Z" w:initials="AR">
    <w:p w14:paraId="00000009" w14:textId="00000009">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A" w14:textId="0000000A">
      <w:pPr>
        <w:spacing w:line="240" w:after="0" w:lineRule="auto" w:before="0"/>
        <w:ind w:firstLine="0" w:left="0" w:right="0"/>
        <w:jc w:val="left"/>
      </w:pPr>
      <w:r>
        <w:rPr>
          <w:rFonts w:eastAsia="Arial" w:ascii="Arial" w:hAnsi="Arial" w:cs="Arial"/>
          <w:sz w:val="22"/>
        </w:rPr>
        <w:t xml:space="preserve"/>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A" w15:done="0"/>
  <w15:commentEx w15:paraId="0000000B" w15:done="0"/>
  <w15:commentEx w15:paraId="0000000D" w15:done="0"/>
  <w15:commentEx w15:paraId="0000000F" w15:done="1"/>
  <w15:commentEx w15:paraId="00000011" w15:done="0"/>
  <w15:commentEx w15:paraId="00000012" w15:done="0"/>
  <w15:commentEx w15:paraId="00000013" w15:done="0"/>
  <w15:commentEx w15:paraId="00000014" w15:done="0"/>
  <w15:commentEx w15:paraId="00000015" w15:done="0"/>
  <w15:commentEx w15:paraId="00000017" w15:done="0"/>
  <w15:commentEx w15:paraId="00000018" w15:done="0"/>
  <w15:commentEx w15:paraId="00000019" w15:done="0"/>
  <w15:commentEx w15:paraId="0000001A" w15:done="0"/>
  <w15:commentEx w15:paraId="0000001C" w15:done="0"/>
  <w15:commentEx w15:paraId="0000001D" w15:done="0"/>
  <w15:commentEx w15:paraId="0000001E"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40809606" w16cex:dateUtc="2025-04-27T14:46:48Z"/>
  <w16cex:commentExtensible w16cex:durableId="59F70A49" w16cex:dateUtc="2025-04-27T14:44:21Z"/>
  <w16cex:commentExtensible w16cex:durableId="6E794CC9" w16cex:dateUtc="2025-04-27T15:11:51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370A6711"/>
  <w16cid:commentId w16cid:paraId="00000006" w16cid:durableId="454A9CE0"/>
  <w16cid:commentId w16cid:paraId="00000008" w16cid:durableId="284F3129"/>
  <w16cid:commentId w16cid:paraId="0000000A" w16cid:durableId="2F1C31BF"/>
  <w16cid:commentId w16cid:paraId="0000000B" w16cid:durableId="6F3D3A94"/>
  <w16cid:commentId w16cid:paraId="0000000D" w16cid:durableId="38743E0B"/>
  <w16cid:commentId w16cid:paraId="0000000F" w16cid:durableId="475363B6"/>
  <w16cid:commentId w16cid:paraId="00000011" w16cid:durableId="6929499A"/>
  <w16cid:commentId w16cid:paraId="00000012" w16cid:durableId="216408CD"/>
  <w16cid:commentId w16cid:paraId="00000013" w16cid:durableId="1CF8186C"/>
  <w16cid:commentId w16cid:paraId="00000014" w16cid:durableId="40809606"/>
  <w16cid:commentId w16cid:paraId="00000015" w16cid:durableId="59F70A49"/>
  <w16cid:commentId w16cid:paraId="00000017" w16cid:durableId="76A55CE8"/>
  <w16cid:commentId w16cid:paraId="00000018" w16cid:durableId="6E794CC9"/>
  <w16cid:commentId w16cid:paraId="00000019" w16cid:durableId="078F6B5B"/>
  <w16cid:commentId w16cid:paraId="0000001A" w16cid:durableId="6A236242"/>
  <w16cid:commentId w16cid:paraId="0000001C" w16cid:durableId="2D9E3C54"/>
  <w16cid:commentId w16cid:paraId="0000001D" w16cid:durableId="7CE708D8"/>
  <w16cid:commentId w16cid:paraId="0000001E"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196CF1AD"/>
  <w16cid:commentId w16cid:paraId="00000003" w16cid:durableId="54D28DDD"/>
  <w16cid:commentId w16cid:paraId="00000004" w16cid:durableId="3637C521"/>
  <w16cid:commentId w16cid:paraId="00000005" w16cid:durableId="662535DB"/>
  <w16cid:commentId w16cid:paraId="00000006" w16cid:durableId="535E9C50"/>
  <w16cid:commentId w16cid:paraId="00000007" w16cid:durableId="70FAF22D"/>
  <w16cid:commentId w16cid:paraId="00000008" w16cid:durableId="6F5199F9"/>
  <w16cid:commentId w16cid:paraId="0000000A" w16cid:durableId="2C0E8F8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49">
    <w:name w:val="Heading 1 Char"/>
    <w:basedOn w:val="976"/>
    <w:link w:val="967"/>
    <w:uiPriority w:val="9"/>
    <w:pPr>
      <w:pBdr/>
      <w:spacing/>
      <w:ind/>
    </w:pPr>
    <w:rPr>
      <w:rFonts w:ascii="Arial" w:hAnsi="Arial" w:eastAsia="Arial" w:cs="Arial"/>
      <w:color w:val="0f4761" w:themeColor="accent1" w:themeShade="BF"/>
      <w:sz w:val="40"/>
      <w:szCs w:val="40"/>
    </w:rPr>
  </w:style>
  <w:style w:type="character" w:styleId="950">
    <w:name w:val="Heading 2 Char"/>
    <w:basedOn w:val="976"/>
    <w:link w:val="968"/>
    <w:uiPriority w:val="9"/>
    <w:pPr>
      <w:pBdr/>
      <w:spacing/>
      <w:ind/>
    </w:pPr>
    <w:rPr>
      <w:rFonts w:ascii="Arial" w:hAnsi="Arial" w:eastAsia="Arial" w:cs="Arial"/>
      <w:color w:val="0f4761" w:themeColor="accent1" w:themeShade="BF"/>
      <w:sz w:val="32"/>
      <w:szCs w:val="32"/>
    </w:rPr>
  </w:style>
  <w:style w:type="character" w:styleId="951">
    <w:name w:val="Heading 3 Char"/>
    <w:basedOn w:val="976"/>
    <w:link w:val="969"/>
    <w:uiPriority w:val="9"/>
    <w:pPr>
      <w:pBdr/>
      <w:spacing/>
      <w:ind/>
    </w:pPr>
    <w:rPr>
      <w:rFonts w:ascii="Arial" w:hAnsi="Arial" w:eastAsia="Arial" w:cs="Arial"/>
      <w:color w:val="0f4761" w:themeColor="accent1" w:themeShade="BF"/>
      <w:sz w:val="28"/>
      <w:szCs w:val="28"/>
    </w:rPr>
  </w:style>
  <w:style w:type="character" w:styleId="952">
    <w:name w:val="Heading 4 Char"/>
    <w:basedOn w:val="976"/>
    <w:link w:val="970"/>
    <w:uiPriority w:val="9"/>
    <w:pPr>
      <w:pBdr/>
      <w:spacing/>
      <w:ind/>
    </w:pPr>
    <w:rPr>
      <w:rFonts w:ascii="Arial" w:hAnsi="Arial" w:eastAsia="Arial" w:cs="Arial"/>
      <w:i/>
      <w:iCs/>
      <w:color w:val="0f4761" w:themeColor="accent1" w:themeShade="BF"/>
    </w:rPr>
  </w:style>
  <w:style w:type="character" w:styleId="953">
    <w:name w:val="Heading 5 Char"/>
    <w:basedOn w:val="976"/>
    <w:link w:val="971"/>
    <w:uiPriority w:val="9"/>
    <w:pPr>
      <w:pBdr/>
      <w:spacing/>
      <w:ind/>
    </w:pPr>
    <w:rPr>
      <w:rFonts w:ascii="Arial" w:hAnsi="Arial" w:eastAsia="Arial" w:cs="Arial"/>
      <w:color w:val="0f4761" w:themeColor="accent1" w:themeShade="BF"/>
    </w:rPr>
  </w:style>
  <w:style w:type="character" w:styleId="954">
    <w:name w:val="Heading 6 Char"/>
    <w:basedOn w:val="976"/>
    <w:link w:val="972"/>
    <w:uiPriority w:val="9"/>
    <w:pPr>
      <w:pBdr/>
      <w:spacing/>
      <w:ind/>
    </w:pPr>
    <w:rPr>
      <w:rFonts w:ascii="Arial" w:hAnsi="Arial" w:eastAsia="Arial" w:cs="Arial"/>
      <w:i/>
      <w:iCs/>
      <w:color w:val="595959" w:themeColor="text1" w:themeTint="A6"/>
    </w:rPr>
  </w:style>
  <w:style w:type="character" w:styleId="955">
    <w:name w:val="Heading 7 Char"/>
    <w:basedOn w:val="976"/>
    <w:link w:val="973"/>
    <w:uiPriority w:val="9"/>
    <w:pPr>
      <w:pBdr/>
      <w:spacing/>
      <w:ind/>
    </w:pPr>
    <w:rPr>
      <w:rFonts w:ascii="Arial" w:hAnsi="Arial" w:eastAsia="Arial" w:cs="Arial"/>
      <w:color w:val="595959" w:themeColor="text1" w:themeTint="A6"/>
    </w:rPr>
  </w:style>
  <w:style w:type="character" w:styleId="956">
    <w:name w:val="Heading 8 Char"/>
    <w:basedOn w:val="976"/>
    <w:link w:val="974"/>
    <w:uiPriority w:val="9"/>
    <w:pPr>
      <w:pBdr/>
      <w:spacing/>
      <w:ind/>
    </w:pPr>
    <w:rPr>
      <w:rFonts w:ascii="Arial" w:hAnsi="Arial" w:eastAsia="Arial" w:cs="Arial"/>
      <w:i/>
      <w:iCs/>
      <w:color w:val="272727" w:themeColor="text1" w:themeTint="D8"/>
    </w:rPr>
  </w:style>
  <w:style w:type="character" w:styleId="957">
    <w:name w:val="Heading 9 Char"/>
    <w:basedOn w:val="976"/>
    <w:link w:val="975"/>
    <w:uiPriority w:val="9"/>
    <w:pPr>
      <w:pBdr/>
      <w:spacing/>
      <w:ind/>
    </w:pPr>
    <w:rPr>
      <w:rFonts w:ascii="Arial" w:hAnsi="Arial" w:eastAsia="Arial" w:cs="Arial"/>
      <w:i/>
      <w:iCs/>
      <w:color w:val="272727" w:themeColor="text1" w:themeTint="D8"/>
    </w:rPr>
  </w:style>
  <w:style w:type="character" w:styleId="958">
    <w:name w:val="Title Char"/>
    <w:basedOn w:val="976"/>
    <w:link w:val="1153"/>
    <w:uiPriority w:val="10"/>
    <w:pPr>
      <w:pBdr/>
      <w:spacing/>
      <w:ind/>
    </w:pPr>
    <w:rPr>
      <w:rFonts w:ascii="Arial" w:hAnsi="Arial" w:eastAsia="Arial" w:cs="Arial"/>
      <w:spacing w:val="-10"/>
      <w:sz w:val="56"/>
      <w:szCs w:val="56"/>
    </w:rPr>
  </w:style>
  <w:style w:type="character" w:styleId="959">
    <w:name w:val="Subtitle Char"/>
    <w:basedOn w:val="976"/>
    <w:link w:val="1154"/>
    <w:uiPriority w:val="11"/>
    <w:pPr>
      <w:pBdr/>
      <w:spacing/>
      <w:ind/>
    </w:pPr>
    <w:rPr>
      <w:color w:val="595959" w:themeColor="text1" w:themeTint="A6"/>
      <w:spacing w:val="15"/>
      <w:sz w:val="28"/>
      <w:szCs w:val="28"/>
    </w:rPr>
  </w:style>
  <w:style w:type="character" w:styleId="960">
    <w:name w:val="Quote Char"/>
    <w:basedOn w:val="976"/>
    <w:link w:val="1116"/>
    <w:uiPriority w:val="29"/>
    <w:pPr>
      <w:pBdr/>
      <w:spacing/>
      <w:ind/>
    </w:pPr>
    <w:rPr>
      <w:i/>
      <w:iCs/>
      <w:color w:val="404040" w:themeColor="text1" w:themeTint="BF"/>
    </w:rPr>
  </w:style>
  <w:style w:type="character" w:styleId="961">
    <w:name w:val="Intense Quote Char"/>
    <w:basedOn w:val="976"/>
    <w:link w:val="1120"/>
    <w:uiPriority w:val="30"/>
    <w:pPr>
      <w:pBdr/>
      <w:spacing/>
      <w:ind/>
    </w:pPr>
    <w:rPr>
      <w:i/>
      <w:iCs/>
      <w:color w:val="0f4761" w:themeColor="accent1" w:themeShade="BF"/>
    </w:rPr>
  </w:style>
  <w:style w:type="character" w:styleId="962">
    <w:name w:val="Header Char"/>
    <w:basedOn w:val="976"/>
    <w:link w:val="1129"/>
    <w:uiPriority w:val="99"/>
    <w:pPr>
      <w:pBdr/>
      <w:spacing/>
      <w:ind/>
    </w:pPr>
  </w:style>
  <w:style w:type="character" w:styleId="963">
    <w:name w:val="Footer Char"/>
    <w:basedOn w:val="976"/>
    <w:link w:val="1131"/>
    <w:uiPriority w:val="99"/>
    <w:pPr>
      <w:pBdr/>
      <w:spacing/>
      <w:ind/>
    </w:pPr>
  </w:style>
  <w:style w:type="character" w:styleId="964">
    <w:name w:val="Footnote Text Char"/>
    <w:basedOn w:val="976"/>
    <w:link w:val="1134"/>
    <w:uiPriority w:val="99"/>
    <w:semiHidden/>
    <w:pPr>
      <w:pBdr/>
      <w:spacing/>
      <w:ind/>
    </w:pPr>
    <w:rPr>
      <w:sz w:val="20"/>
      <w:szCs w:val="20"/>
    </w:rPr>
  </w:style>
  <w:style w:type="character" w:styleId="965">
    <w:name w:val="Endnote Text Char"/>
    <w:basedOn w:val="976"/>
    <w:link w:val="1137"/>
    <w:uiPriority w:val="99"/>
    <w:semiHidden/>
    <w:pPr>
      <w:pBdr/>
      <w:spacing/>
      <w:ind/>
    </w:pPr>
    <w:rPr>
      <w:sz w:val="20"/>
      <w:szCs w:val="20"/>
    </w:rPr>
  </w:style>
  <w:style w:type="paragraph" w:styleId="966" w:default="1">
    <w:name w:val="Normal"/>
    <w:pPr>
      <w:pBdr/>
      <w:spacing/>
      <w:ind/>
    </w:pPr>
  </w:style>
  <w:style w:type="paragraph" w:styleId="967">
    <w:name w:val="Heading 1"/>
    <w:basedOn w:val="966"/>
    <w:next w:val="966"/>
    <w:link w:val="1105"/>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68">
    <w:name w:val="Heading 2"/>
    <w:basedOn w:val="966"/>
    <w:next w:val="966"/>
    <w:link w:val="1106"/>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69">
    <w:name w:val="Heading 3"/>
    <w:basedOn w:val="966"/>
    <w:next w:val="966"/>
    <w:link w:val="1107"/>
    <w:pPr>
      <w:keepNext w:val="true"/>
      <w:keepLines w:val="true"/>
      <w:pBdr/>
      <w:spacing w:after="80" w:before="160"/>
      <w:ind/>
      <w:outlineLvl w:val="2"/>
    </w:pPr>
    <w:rPr>
      <w:rFonts w:ascii="Arial" w:hAnsi="Arial" w:eastAsia="Arial" w:cs="Arial"/>
      <w:color w:val="2f5496"/>
      <w:sz w:val="28"/>
      <w:szCs w:val="28"/>
    </w:rPr>
  </w:style>
  <w:style w:type="paragraph" w:styleId="970">
    <w:name w:val="Heading 4"/>
    <w:basedOn w:val="966"/>
    <w:next w:val="966"/>
    <w:link w:val="1108"/>
    <w:pPr>
      <w:keepNext w:val="true"/>
      <w:keepLines w:val="true"/>
      <w:pBdr/>
      <w:spacing w:after="40" w:before="80"/>
      <w:ind/>
      <w:outlineLvl w:val="3"/>
    </w:pPr>
    <w:rPr>
      <w:rFonts w:ascii="Arial" w:hAnsi="Arial" w:eastAsia="Arial" w:cs="Arial"/>
      <w:i/>
      <w:color w:val="2f5496"/>
    </w:rPr>
  </w:style>
  <w:style w:type="paragraph" w:styleId="971">
    <w:name w:val="Heading 5"/>
    <w:basedOn w:val="966"/>
    <w:next w:val="966"/>
    <w:link w:val="1109"/>
    <w:pPr>
      <w:keepNext w:val="true"/>
      <w:keepLines w:val="true"/>
      <w:pBdr/>
      <w:spacing w:after="40" w:before="80"/>
      <w:ind/>
      <w:outlineLvl w:val="4"/>
    </w:pPr>
    <w:rPr>
      <w:rFonts w:ascii="Arial" w:hAnsi="Arial" w:eastAsia="Arial" w:cs="Arial"/>
      <w:color w:val="2f5496"/>
    </w:rPr>
  </w:style>
  <w:style w:type="paragraph" w:styleId="972">
    <w:name w:val="Heading 6"/>
    <w:basedOn w:val="966"/>
    <w:next w:val="966"/>
    <w:link w:val="1110"/>
    <w:pPr>
      <w:keepNext w:val="true"/>
      <w:keepLines w:val="true"/>
      <w:pBdr/>
      <w:spacing w:before="40"/>
      <w:ind/>
      <w:outlineLvl w:val="5"/>
    </w:pPr>
    <w:rPr>
      <w:rFonts w:ascii="Arial" w:hAnsi="Arial" w:eastAsia="Arial" w:cs="Arial"/>
      <w:i/>
      <w:color w:val="595959"/>
    </w:rPr>
  </w:style>
  <w:style w:type="paragraph" w:styleId="973">
    <w:name w:val="Heading 7"/>
    <w:basedOn w:val="966"/>
    <w:next w:val="966"/>
    <w:link w:val="1111"/>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74">
    <w:name w:val="Heading 8"/>
    <w:basedOn w:val="966"/>
    <w:next w:val="966"/>
    <w:link w:val="1112"/>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75">
    <w:name w:val="Heading 9"/>
    <w:basedOn w:val="966"/>
    <w:next w:val="966"/>
    <w:link w:val="1113"/>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76" w:default="1">
    <w:name w:val="Default Paragraph Font"/>
    <w:uiPriority w:val="1"/>
    <w:unhideWhenUsed/>
    <w:pPr>
      <w:pBdr/>
      <w:spacing/>
      <w:ind/>
    </w:pPr>
  </w:style>
  <w:style w:type="table" w:styleId="9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8" w:default="1">
    <w:name w:val="No List"/>
    <w:uiPriority w:val="99"/>
    <w:semiHidden/>
    <w:unhideWhenUsed/>
    <w:pPr>
      <w:pBdr/>
      <w:spacing/>
      <w:ind/>
    </w:pPr>
  </w:style>
  <w:style w:type="table" w:styleId="979">
    <w:name w:val="Table Grid"/>
    <w:basedOn w:val="977"/>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customStyle="1">
    <w:name w:val="Table Grid Light"/>
    <w:basedOn w:val="97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Plain Table 1"/>
    <w:basedOn w:val="97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Plain Table 2"/>
    <w:basedOn w:val="977"/>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Plain Table 3"/>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Plain Table 4"/>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Plain Table 5"/>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1 Light"/>
    <w:basedOn w:val="977"/>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Grid Table 1 Light - Accent 1"/>
    <w:basedOn w:val="97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Grid Table 1 Light - Accent 2"/>
    <w:basedOn w:val="97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customStyle="1">
    <w:name w:val="Grid Table 1 Light - Accent 3"/>
    <w:basedOn w:val="97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customStyle="1">
    <w:name w:val="Grid Table 1 Light - Accent 4"/>
    <w:basedOn w:val="97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customStyle="1">
    <w:name w:val="Grid Table 1 Light - Accent 5"/>
    <w:basedOn w:val="97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Grid Table 1 Light - Accent 6"/>
    <w:basedOn w:val="97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2"/>
    <w:basedOn w:val="97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Grid Table 2 - Accent 1"/>
    <w:basedOn w:val="97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Grid Table 2 - Accent 2"/>
    <w:basedOn w:val="97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Grid Table 2 - Accent 3"/>
    <w:basedOn w:val="97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customStyle="1">
    <w:name w:val="Grid Table 2 - Accent 4"/>
    <w:basedOn w:val="97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Grid Table 2 - Accent 5"/>
    <w:basedOn w:val="97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Grid Table 2 - Accent 6"/>
    <w:basedOn w:val="97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3"/>
    <w:basedOn w:val="97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3 - Accent 1"/>
    <w:basedOn w:val="97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3 - Accent 2"/>
    <w:basedOn w:val="97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3 - Accent 3"/>
    <w:basedOn w:val="97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3 - Accent 4"/>
    <w:basedOn w:val="97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Grid Table 3 - Accent 5"/>
    <w:basedOn w:val="97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Grid Table 3 - Accent 6"/>
    <w:basedOn w:val="97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4"/>
    <w:basedOn w:val="977"/>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4 - Accent 1"/>
    <w:basedOn w:val="977"/>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4 - Accent 2"/>
    <w:basedOn w:val="977"/>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4 - Accent 3"/>
    <w:basedOn w:val="977"/>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4 - Accent 4"/>
    <w:basedOn w:val="977"/>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4 - Accent 5"/>
    <w:basedOn w:val="977"/>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4 - Accent 6"/>
    <w:basedOn w:val="977"/>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5 Dark"/>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5 Dark- Accent 1"/>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5 Dark - Accent 2"/>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5 Dark - Accent 3"/>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5 Dark- Accent 4"/>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5 Dark - Accent 5"/>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5 Dark - Accent 6"/>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6 Colorful"/>
    <w:basedOn w:val="977"/>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6 Colorful - Accent 1"/>
    <w:basedOn w:val="977"/>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6 Colorful - Accent 2"/>
    <w:basedOn w:val="97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6 Colorful - Accent 3"/>
    <w:basedOn w:val="977"/>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6 Colorful - Accent 4"/>
    <w:basedOn w:val="97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6 Colorful - Accent 5"/>
    <w:basedOn w:val="977"/>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6 Colorful - Accent 6"/>
    <w:basedOn w:val="977"/>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7 Colorful"/>
    <w:basedOn w:val="977"/>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7 Colorful - Accent 1"/>
    <w:basedOn w:val="977"/>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7 Colorful - Accent 2"/>
    <w:basedOn w:val="977"/>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7 Colorful - Accent 3"/>
    <w:basedOn w:val="977"/>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7 Colorful - Accent 4"/>
    <w:basedOn w:val="977"/>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7 Colorful - Accent 5"/>
    <w:basedOn w:val="977"/>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7 Colorful - Accent 6"/>
    <w:basedOn w:val="977"/>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1 Light"/>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st Table 1 Light - Accent 1"/>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st Table 1 Light - Accent 2"/>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st Table 1 Light - Accent 3"/>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List Table 1 Light - Accent 4"/>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List Table 1 Light - Accent 5"/>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List Table 1 Light - Accent 6"/>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2"/>
    <w:basedOn w:val="977"/>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List Table 2 - Accent 1"/>
    <w:basedOn w:val="977"/>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List Table 2 - Accent 2"/>
    <w:basedOn w:val="977"/>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List Table 2 - Accent 3"/>
    <w:basedOn w:val="977"/>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List Table 2 - Accent 4"/>
    <w:basedOn w:val="977"/>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List Table 2 - Accent 5"/>
    <w:basedOn w:val="977"/>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List Table 2 - Accent 6"/>
    <w:basedOn w:val="977"/>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3"/>
    <w:basedOn w:val="97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3 - Accent 1"/>
    <w:basedOn w:val="977"/>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3 - Accent 2"/>
    <w:basedOn w:val="97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3 - Accent 3"/>
    <w:basedOn w:val="977"/>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List Table 3 - Accent 4"/>
    <w:basedOn w:val="97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st Table 3 - Accent 5"/>
    <w:basedOn w:val="977"/>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st Table 3 - Accent 6"/>
    <w:basedOn w:val="977"/>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4"/>
    <w:basedOn w:val="97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4 - Accent 1"/>
    <w:basedOn w:val="977"/>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4 - Accent 2"/>
    <w:basedOn w:val="977"/>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4 - Accent 3"/>
    <w:basedOn w:val="977"/>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4 - Accent 4"/>
    <w:basedOn w:val="977"/>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4 - Accent 5"/>
    <w:basedOn w:val="977"/>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4 - Accent 6"/>
    <w:basedOn w:val="977"/>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5 Dark"/>
    <w:basedOn w:val="977"/>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5 Dark - Accent 1"/>
    <w:basedOn w:val="977"/>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5 Dark - Accent 2"/>
    <w:basedOn w:val="977"/>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5 Dark - Accent 3"/>
    <w:basedOn w:val="977"/>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5 Dark - Accent 4"/>
    <w:basedOn w:val="977"/>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5 Dark - Accent 5"/>
    <w:basedOn w:val="977"/>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5 Dark - Accent 6"/>
    <w:basedOn w:val="977"/>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6 Colorful"/>
    <w:basedOn w:val="977"/>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6 Colorful - Accent 1"/>
    <w:basedOn w:val="977"/>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6 Colorful - Accent 2"/>
    <w:basedOn w:val="977"/>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6 Colorful - Accent 3"/>
    <w:basedOn w:val="977"/>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6 Colorful - Accent 4"/>
    <w:basedOn w:val="977"/>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6 Colorful - Accent 5"/>
    <w:basedOn w:val="977"/>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6 Colorful - Accent 6"/>
    <w:basedOn w:val="977"/>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7 Colorful"/>
    <w:basedOn w:val="977"/>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7 Colorful - Accent 1"/>
    <w:basedOn w:val="977"/>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7 Colorful - Accent 2"/>
    <w:basedOn w:val="977"/>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7 Colorful - Accent 3"/>
    <w:basedOn w:val="977"/>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7 Colorful - Accent 4"/>
    <w:basedOn w:val="977"/>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7 Colorful - Accent 5"/>
    <w:basedOn w:val="977"/>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7 Colorful - Accent 6"/>
    <w:basedOn w:val="977"/>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ned - Accent"/>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ned - Accent 1"/>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ned - Accent 2"/>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ned - Accent 3"/>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ned - Accent 4"/>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ned - Accent 5"/>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ned - Accent 6"/>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Bordered &amp; Lined - Accent"/>
    <w:basedOn w:val="977"/>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Bordered &amp; Lined - Accent 1"/>
    <w:basedOn w:val="977"/>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Bordered &amp; Lined - Accent 2"/>
    <w:basedOn w:val="977"/>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Bordered &amp; Lined - Accent 3"/>
    <w:basedOn w:val="977"/>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Bordered &amp; Lined - Accent 4"/>
    <w:basedOn w:val="977"/>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Bordered &amp; Lined - Accent 5"/>
    <w:basedOn w:val="977"/>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Bordered &amp; Lined - Accent 6"/>
    <w:basedOn w:val="977"/>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Bordered"/>
    <w:basedOn w:val="977"/>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Bordered - Accent 1"/>
    <w:basedOn w:val="97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Bordered - Accent 2"/>
    <w:basedOn w:val="97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Bordered - Accent 3"/>
    <w:basedOn w:val="97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Bordered - Accent 4"/>
    <w:basedOn w:val="97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Bordered - Accent 5"/>
    <w:basedOn w:val="97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Bordered - Accent 6"/>
    <w:basedOn w:val="97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05" w:customStyle="1">
    <w:name w:val="Título 1 Car"/>
    <w:basedOn w:val="976"/>
    <w:link w:val="967"/>
    <w:uiPriority w:val="9"/>
    <w:pPr>
      <w:pBdr/>
      <w:spacing/>
      <w:ind/>
    </w:pPr>
    <w:rPr>
      <w:rFonts w:ascii="Arial" w:hAnsi="Arial" w:eastAsia="Arial" w:cs="Arial"/>
      <w:color w:val="365f91" w:themeColor="accent1" w:themeShade="BF"/>
      <w:sz w:val="40"/>
      <w:szCs w:val="40"/>
    </w:rPr>
  </w:style>
  <w:style w:type="character" w:styleId="1106" w:customStyle="1">
    <w:name w:val="Título 2 Car"/>
    <w:basedOn w:val="976"/>
    <w:link w:val="968"/>
    <w:uiPriority w:val="9"/>
    <w:pPr>
      <w:pBdr/>
      <w:spacing/>
      <w:ind/>
    </w:pPr>
    <w:rPr>
      <w:rFonts w:ascii="Arial" w:hAnsi="Arial" w:eastAsia="Arial" w:cs="Arial"/>
      <w:color w:val="365f91" w:themeColor="accent1" w:themeShade="BF"/>
      <w:sz w:val="32"/>
      <w:szCs w:val="32"/>
    </w:rPr>
  </w:style>
  <w:style w:type="character" w:styleId="1107" w:customStyle="1">
    <w:name w:val="Título 3 Car"/>
    <w:basedOn w:val="976"/>
    <w:link w:val="969"/>
    <w:uiPriority w:val="9"/>
    <w:pPr>
      <w:pBdr/>
      <w:spacing/>
      <w:ind/>
    </w:pPr>
    <w:rPr>
      <w:rFonts w:ascii="Arial" w:hAnsi="Arial" w:eastAsia="Arial" w:cs="Arial"/>
      <w:color w:val="365f91" w:themeColor="accent1" w:themeShade="BF"/>
      <w:sz w:val="28"/>
      <w:szCs w:val="28"/>
    </w:rPr>
  </w:style>
  <w:style w:type="character" w:styleId="1108" w:customStyle="1">
    <w:name w:val="Título 4 Car"/>
    <w:basedOn w:val="976"/>
    <w:link w:val="970"/>
    <w:uiPriority w:val="9"/>
    <w:pPr>
      <w:pBdr/>
      <w:spacing/>
      <w:ind/>
    </w:pPr>
    <w:rPr>
      <w:rFonts w:ascii="Arial" w:hAnsi="Arial" w:eastAsia="Arial" w:cs="Arial"/>
      <w:i/>
      <w:iCs/>
      <w:color w:val="365f91" w:themeColor="accent1" w:themeShade="BF"/>
    </w:rPr>
  </w:style>
  <w:style w:type="character" w:styleId="1109" w:customStyle="1">
    <w:name w:val="Título 5 Car"/>
    <w:basedOn w:val="976"/>
    <w:link w:val="971"/>
    <w:uiPriority w:val="9"/>
    <w:pPr>
      <w:pBdr/>
      <w:spacing/>
      <w:ind/>
    </w:pPr>
    <w:rPr>
      <w:rFonts w:ascii="Arial" w:hAnsi="Arial" w:eastAsia="Arial" w:cs="Arial"/>
      <w:color w:val="365f91" w:themeColor="accent1" w:themeShade="BF"/>
    </w:rPr>
  </w:style>
  <w:style w:type="character" w:styleId="1110" w:customStyle="1">
    <w:name w:val="Título 6 Car"/>
    <w:basedOn w:val="976"/>
    <w:link w:val="972"/>
    <w:uiPriority w:val="9"/>
    <w:pPr>
      <w:pBdr/>
      <w:spacing/>
      <w:ind/>
    </w:pPr>
    <w:rPr>
      <w:rFonts w:ascii="Arial" w:hAnsi="Arial" w:eastAsia="Arial" w:cs="Arial"/>
      <w:i/>
      <w:iCs/>
      <w:color w:val="595959" w:themeColor="text1" w:themeTint="A6"/>
    </w:rPr>
  </w:style>
  <w:style w:type="character" w:styleId="1111" w:customStyle="1">
    <w:name w:val="Título 7 Car"/>
    <w:basedOn w:val="976"/>
    <w:link w:val="973"/>
    <w:uiPriority w:val="9"/>
    <w:pPr>
      <w:pBdr/>
      <w:spacing/>
      <w:ind/>
    </w:pPr>
    <w:rPr>
      <w:rFonts w:ascii="Arial" w:hAnsi="Arial" w:eastAsia="Arial" w:cs="Arial"/>
      <w:color w:val="595959" w:themeColor="text1" w:themeTint="A6"/>
    </w:rPr>
  </w:style>
  <w:style w:type="character" w:styleId="1112" w:customStyle="1">
    <w:name w:val="Título 8 Car"/>
    <w:basedOn w:val="976"/>
    <w:link w:val="974"/>
    <w:uiPriority w:val="9"/>
    <w:pPr>
      <w:pBdr/>
      <w:spacing/>
      <w:ind/>
    </w:pPr>
    <w:rPr>
      <w:rFonts w:ascii="Arial" w:hAnsi="Arial" w:eastAsia="Arial" w:cs="Arial"/>
      <w:i/>
      <w:iCs/>
      <w:color w:val="272727" w:themeColor="text1" w:themeTint="D8"/>
    </w:rPr>
  </w:style>
  <w:style w:type="character" w:styleId="1113" w:customStyle="1">
    <w:name w:val="Título 9 Car"/>
    <w:basedOn w:val="976"/>
    <w:link w:val="975"/>
    <w:uiPriority w:val="9"/>
    <w:pPr>
      <w:pBdr/>
      <w:spacing/>
      <w:ind/>
    </w:pPr>
    <w:rPr>
      <w:rFonts w:ascii="Arial" w:hAnsi="Arial" w:eastAsia="Arial" w:cs="Arial"/>
      <w:i/>
      <w:iCs/>
      <w:color w:val="272727" w:themeColor="text1" w:themeTint="D8"/>
    </w:rPr>
  </w:style>
  <w:style w:type="character" w:styleId="1114" w:customStyle="1">
    <w:name w:val="Título Car"/>
    <w:basedOn w:val="976"/>
    <w:link w:val="1153"/>
    <w:uiPriority w:val="10"/>
    <w:pPr>
      <w:pBdr/>
      <w:spacing/>
      <w:ind/>
    </w:pPr>
    <w:rPr>
      <w:rFonts w:ascii="Arial" w:hAnsi="Arial" w:eastAsia="Arial" w:cs="Arial"/>
      <w:spacing w:val="-10"/>
      <w:sz w:val="56"/>
      <w:szCs w:val="56"/>
    </w:rPr>
  </w:style>
  <w:style w:type="character" w:styleId="1115" w:customStyle="1">
    <w:name w:val="Subtítulo Car"/>
    <w:basedOn w:val="976"/>
    <w:link w:val="1154"/>
    <w:uiPriority w:val="11"/>
    <w:pPr>
      <w:pBdr/>
      <w:spacing/>
      <w:ind/>
    </w:pPr>
    <w:rPr>
      <w:color w:val="595959" w:themeColor="text1" w:themeTint="A6"/>
      <w:spacing w:val="15"/>
      <w:sz w:val="28"/>
      <w:szCs w:val="28"/>
    </w:rPr>
  </w:style>
  <w:style w:type="paragraph" w:styleId="1116">
    <w:name w:val="Quote"/>
    <w:basedOn w:val="966"/>
    <w:next w:val="966"/>
    <w:link w:val="1117"/>
    <w:uiPriority w:val="29"/>
    <w:qFormat/>
    <w:pPr>
      <w:pBdr/>
      <w:spacing w:before="160"/>
      <w:ind/>
      <w:jc w:val="center"/>
    </w:pPr>
    <w:rPr>
      <w:i/>
      <w:iCs/>
      <w:color w:val="404040" w:themeColor="text1" w:themeTint="BF"/>
    </w:rPr>
  </w:style>
  <w:style w:type="character" w:styleId="1117" w:customStyle="1">
    <w:name w:val="Cita Car"/>
    <w:basedOn w:val="976"/>
    <w:link w:val="1116"/>
    <w:uiPriority w:val="29"/>
    <w:pPr>
      <w:pBdr/>
      <w:spacing/>
      <w:ind/>
    </w:pPr>
    <w:rPr>
      <w:i/>
      <w:iCs/>
      <w:color w:val="404040" w:themeColor="text1" w:themeTint="BF"/>
    </w:rPr>
  </w:style>
  <w:style w:type="paragraph" w:styleId="1118">
    <w:name w:val="List Paragraph"/>
    <w:basedOn w:val="966"/>
    <w:uiPriority w:val="34"/>
    <w:qFormat/>
    <w:pPr>
      <w:pBdr/>
      <w:spacing/>
      <w:ind w:left="720"/>
      <w:contextualSpacing w:val="true"/>
    </w:pPr>
  </w:style>
  <w:style w:type="character" w:styleId="1119">
    <w:name w:val="Intense Emphasis"/>
    <w:basedOn w:val="976"/>
    <w:uiPriority w:val="21"/>
    <w:qFormat/>
    <w:pPr>
      <w:pBdr/>
      <w:spacing/>
      <w:ind/>
    </w:pPr>
    <w:rPr>
      <w:i/>
      <w:iCs/>
      <w:color w:val="365f91" w:themeColor="accent1" w:themeShade="BF"/>
    </w:rPr>
  </w:style>
  <w:style w:type="paragraph" w:styleId="1120">
    <w:name w:val="Intense Quote"/>
    <w:basedOn w:val="966"/>
    <w:next w:val="966"/>
    <w:link w:val="1121"/>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21" w:customStyle="1">
    <w:name w:val="Cita destacada Car"/>
    <w:basedOn w:val="976"/>
    <w:link w:val="1120"/>
    <w:uiPriority w:val="30"/>
    <w:pPr>
      <w:pBdr/>
      <w:spacing/>
      <w:ind/>
    </w:pPr>
    <w:rPr>
      <w:i/>
      <w:iCs/>
      <w:color w:val="365f91" w:themeColor="accent1" w:themeShade="BF"/>
    </w:rPr>
  </w:style>
  <w:style w:type="character" w:styleId="1122">
    <w:name w:val="Intense Reference"/>
    <w:basedOn w:val="976"/>
    <w:uiPriority w:val="32"/>
    <w:qFormat/>
    <w:pPr>
      <w:pBdr/>
      <w:spacing/>
      <w:ind/>
    </w:pPr>
    <w:rPr>
      <w:b/>
      <w:bCs/>
      <w:smallCaps/>
      <w:color w:val="365f91" w:themeColor="accent1" w:themeShade="BF"/>
      <w:spacing w:val="5"/>
    </w:rPr>
  </w:style>
  <w:style w:type="paragraph" w:styleId="1123">
    <w:name w:val="No Spacing"/>
    <w:basedOn w:val="966"/>
    <w:uiPriority w:val="1"/>
    <w:qFormat/>
    <w:pPr>
      <w:pBdr/>
      <w:spacing/>
      <w:ind/>
    </w:pPr>
  </w:style>
  <w:style w:type="character" w:styleId="1124">
    <w:name w:val="Subtle Emphasis"/>
    <w:basedOn w:val="976"/>
    <w:uiPriority w:val="19"/>
    <w:qFormat/>
    <w:pPr>
      <w:pBdr/>
      <w:spacing/>
      <w:ind/>
    </w:pPr>
    <w:rPr>
      <w:i/>
      <w:iCs/>
      <w:color w:val="404040" w:themeColor="text1" w:themeTint="BF"/>
    </w:rPr>
  </w:style>
  <w:style w:type="character" w:styleId="1125">
    <w:name w:val="Emphasis"/>
    <w:basedOn w:val="976"/>
    <w:uiPriority w:val="20"/>
    <w:qFormat/>
    <w:pPr>
      <w:pBdr/>
      <w:spacing/>
      <w:ind/>
    </w:pPr>
    <w:rPr>
      <w:i/>
      <w:iCs/>
    </w:rPr>
  </w:style>
  <w:style w:type="character" w:styleId="1126">
    <w:name w:val="Strong"/>
    <w:basedOn w:val="976"/>
    <w:uiPriority w:val="22"/>
    <w:qFormat/>
    <w:pPr>
      <w:pBdr/>
      <w:spacing/>
      <w:ind/>
    </w:pPr>
    <w:rPr>
      <w:b/>
      <w:bCs/>
    </w:rPr>
  </w:style>
  <w:style w:type="character" w:styleId="1127">
    <w:name w:val="Subtle Reference"/>
    <w:basedOn w:val="976"/>
    <w:uiPriority w:val="31"/>
    <w:qFormat/>
    <w:pPr>
      <w:pBdr/>
      <w:spacing/>
      <w:ind/>
    </w:pPr>
    <w:rPr>
      <w:smallCaps/>
      <w:color w:val="5a5a5a" w:themeColor="text1" w:themeTint="A5"/>
    </w:rPr>
  </w:style>
  <w:style w:type="character" w:styleId="1128">
    <w:name w:val="Book Title"/>
    <w:basedOn w:val="976"/>
    <w:uiPriority w:val="33"/>
    <w:qFormat/>
    <w:pPr>
      <w:pBdr/>
      <w:spacing/>
      <w:ind/>
    </w:pPr>
    <w:rPr>
      <w:b/>
      <w:bCs/>
      <w:i/>
      <w:iCs/>
      <w:spacing w:val="5"/>
    </w:rPr>
  </w:style>
  <w:style w:type="paragraph" w:styleId="1129">
    <w:name w:val="Header"/>
    <w:basedOn w:val="966"/>
    <w:link w:val="1130"/>
    <w:uiPriority w:val="99"/>
    <w:unhideWhenUsed/>
    <w:pPr>
      <w:pBdr/>
      <w:tabs>
        <w:tab w:val="center" w:leader="none" w:pos="4844"/>
        <w:tab w:val="right" w:leader="none" w:pos="9689"/>
      </w:tabs>
      <w:spacing/>
      <w:ind/>
    </w:pPr>
  </w:style>
  <w:style w:type="character" w:styleId="1130" w:customStyle="1">
    <w:name w:val="Encabezado Car"/>
    <w:basedOn w:val="976"/>
    <w:link w:val="1129"/>
    <w:uiPriority w:val="99"/>
    <w:pPr>
      <w:pBdr/>
      <w:spacing/>
      <w:ind/>
    </w:pPr>
  </w:style>
  <w:style w:type="paragraph" w:styleId="1131">
    <w:name w:val="Footer"/>
    <w:basedOn w:val="966"/>
    <w:link w:val="1132"/>
    <w:uiPriority w:val="99"/>
    <w:unhideWhenUsed/>
    <w:pPr>
      <w:pBdr/>
      <w:tabs>
        <w:tab w:val="center" w:leader="none" w:pos="4844"/>
        <w:tab w:val="right" w:leader="none" w:pos="9689"/>
      </w:tabs>
      <w:spacing/>
      <w:ind/>
    </w:pPr>
  </w:style>
  <w:style w:type="character" w:styleId="1132" w:customStyle="1">
    <w:name w:val="Pie de página Car"/>
    <w:basedOn w:val="976"/>
    <w:link w:val="1131"/>
    <w:uiPriority w:val="99"/>
    <w:pPr>
      <w:pBdr/>
      <w:spacing/>
      <w:ind/>
    </w:pPr>
  </w:style>
  <w:style w:type="paragraph" w:styleId="1133">
    <w:name w:val="Caption"/>
    <w:basedOn w:val="966"/>
    <w:next w:val="966"/>
    <w:uiPriority w:val="35"/>
    <w:unhideWhenUsed/>
    <w:qFormat/>
    <w:pPr>
      <w:pBdr/>
      <w:spacing w:after="200"/>
      <w:ind/>
    </w:pPr>
    <w:rPr>
      <w:i/>
      <w:iCs/>
      <w:color w:val="1f497d" w:themeColor="text2"/>
      <w:sz w:val="18"/>
      <w:szCs w:val="18"/>
    </w:rPr>
  </w:style>
  <w:style w:type="paragraph" w:styleId="1134">
    <w:name w:val="footnote text"/>
    <w:basedOn w:val="966"/>
    <w:link w:val="1135"/>
    <w:uiPriority w:val="99"/>
    <w:semiHidden/>
    <w:unhideWhenUsed/>
    <w:pPr>
      <w:pBdr/>
      <w:spacing/>
      <w:ind/>
    </w:pPr>
  </w:style>
  <w:style w:type="character" w:styleId="1135" w:customStyle="1">
    <w:name w:val="Texto nota pie Car"/>
    <w:basedOn w:val="976"/>
    <w:link w:val="1134"/>
    <w:uiPriority w:val="99"/>
    <w:semiHidden/>
    <w:pPr>
      <w:pBdr/>
      <w:spacing/>
      <w:ind/>
    </w:pPr>
    <w:rPr>
      <w:sz w:val="20"/>
      <w:szCs w:val="20"/>
    </w:rPr>
  </w:style>
  <w:style w:type="character" w:styleId="1136">
    <w:name w:val="footnote reference"/>
    <w:basedOn w:val="976"/>
    <w:uiPriority w:val="99"/>
    <w:semiHidden/>
    <w:unhideWhenUsed/>
    <w:pPr>
      <w:pBdr/>
      <w:spacing/>
      <w:ind/>
    </w:pPr>
    <w:rPr>
      <w:vertAlign w:val="superscript"/>
    </w:rPr>
  </w:style>
  <w:style w:type="paragraph" w:styleId="1137">
    <w:name w:val="endnote text"/>
    <w:basedOn w:val="966"/>
    <w:link w:val="1138"/>
    <w:uiPriority w:val="99"/>
    <w:semiHidden/>
    <w:unhideWhenUsed/>
    <w:pPr>
      <w:pBdr/>
      <w:spacing/>
      <w:ind/>
    </w:pPr>
  </w:style>
  <w:style w:type="character" w:styleId="1138" w:customStyle="1">
    <w:name w:val="Texto nota al final Car"/>
    <w:basedOn w:val="976"/>
    <w:link w:val="1137"/>
    <w:uiPriority w:val="99"/>
    <w:semiHidden/>
    <w:pPr>
      <w:pBdr/>
      <w:spacing/>
      <w:ind/>
    </w:pPr>
    <w:rPr>
      <w:sz w:val="20"/>
      <w:szCs w:val="20"/>
    </w:rPr>
  </w:style>
  <w:style w:type="character" w:styleId="1139">
    <w:name w:val="endnote reference"/>
    <w:basedOn w:val="976"/>
    <w:uiPriority w:val="99"/>
    <w:semiHidden/>
    <w:unhideWhenUsed/>
    <w:pPr>
      <w:pBdr/>
      <w:spacing/>
      <w:ind/>
    </w:pPr>
    <w:rPr>
      <w:vertAlign w:val="superscript"/>
    </w:rPr>
  </w:style>
  <w:style w:type="character" w:styleId="1140">
    <w:name w:val="Hyperlink"/>
    <w:basedOn w:val="976"/>
    <w:uiPriority w:val="99"/>
    <w:unhideWhenUsed/>
    <w:pPr>
      <w:pBdr/>
      <w:spacing/>
      <w:ind/>
    </w:pPr>
    <w:rPr>
      <w:color w:val="0000ff" w:themeColor="hyperlink"/>
      <w:u w:val="single"/>
    </w:rPr>
  </w:style>
  <w:style w:type="character" w:styleId="1141">
    <w:name w:val="FollowedHyperlink"/>
    <w:basedOn w:val="976"/>
    <w:uiPriority w:val="99"/>
    <w:semiHidden/>
    <w:unhideWhenUsed/>
    <w:pPr>
      <w:pBdr/>
      <w:spacing/>
      <w:ind/>
    </w:pPr>
    <w:rPr>
      <w:color w:val="800080" w:themeColor="followedHyperlink"/>
      <w:u w:val="single"/>
    </w:rPr>
  </w:style>
  <w:style w:type="paragraph" w:styleId="1142">
    <w:name w:val="toc 1"/>
    <w:basedOn w:val="966"/>
    <w:next w:val="966"/>
    <w:uiPriority w:val="39"/>
    <w:unhideWhenUsed/>
    <w:pPr>
      <w:pBdr/>
      <w:spacing w:after="100"/>
      <w:ind/>
    </w:pPr>
  </w:style>
  <w:style w:type="paragraph" w:styleId="1143">
    <w:name w:val="toc 2"/>
    <w:basedOn w:val="966"/>
    <w:next w:val="966"/>
    <w:uiPriority w:val="39"/>
    <w:unhideWhenUsed/>
    <w:pPr>
      <w:pBdr/>
      <w:spacing w:after="100"/>
      <w:ind w:left="220"/>
    </w:pPr>
  </w:style>
  <w:style w:type="paragraph" w:styleId="1144">
    <w:name w:val="toc 3"/>
    <w:basedOn w:val="966"/>
    <w:next w:val="966"/>
    <w:uiPriority w:val="39"/>
    <w:unhideWhenUsed/>
    <w:pPr>
      <w:pBdr/>
      <w:spacing w:after="100"/>
      <w:ind w:left="440"/>
    </w:pPr>
  </w:style>
  <w:style w:type="paragraph" w:styleId="1145">
    <w:name w:val="toc 4"/>
    <w:basedOn w:val="966"/>
    <w:next w:val="966"/>
    <w:uiPriority w:val="39"/>
    <w:unhideWhenUsed/>
    <w:pPr>
      <w:pBdr/>
      <w:spacing w:after="100"/>
      <w:ind w:left="660"/>
    </w:pPr>
  </w:style>
  <w:style w:type="paragraph" w:styleId="1146">
    <w:name w:val="toc 5"/>
    <w:basedOn w:val="966"/>
    <w:next w:val="966"/>
    <w:uiPriority w:val="39"/>
    <w:unhideWhenUsed/>
    <w:pPr>
      <w:pBdr/>
      <w:spacing w:after="100"/>
      <w:ind w:left="880"/>
    </w:pPr>
  </w:style>
  <w:style w:type="paragraph" w:styleId="1147">
    <w:name w:val="toc 6"/>
    <w:basedOn w:val="966"/>
    <w:next w:val="966"/>
    <w:uiPriority w:val="39"/>
    <w:unhideWhenUsed/>
    <w:pPr>
      <w:pBdr/>
      <w:spacing w:after="100"/>
      <w:ind w:left="1100"/>
    </w:pPr>
  </w:style>
  <w:style w:type="paragraph" w:styleId="1148">
    <w:name w:val="toc 7"/>
    <w:basedOn w:val="966"/>
    <w:next w:val="966"/>
    <w:uiPriority w:val="39"/>
    <w:unhideWhenUsed/>
    <w:pPr>
      <w:pBdr/>
      <w:spacing w:after="100"/>
      <w:ind w:left="1320"/>
    </w:pPr>
  </w:style>
  <w:style w:type="paragraph" w:styleId="1149">
    <w:name w:val="toc 8"/>
    <w:basedOn w:val="966"/>
    <w:next w:val="966"/>
    <w:uiPriority w:val="39"/>
    <w:unhideWhenUsed/>
    <w:pPr>
      <w:pBdr/>
      <w:spacing w:after="100"/>
      <w:ind w:left="1540"/>
    </w:pPr>
  </w:style>
  <w:style w:type="paragraph" w:styleId="1150">
    <w:name w:val="toc 9"/>
    <w:basedOn w:val="966"/>
    <w:next w:val="966"/>
    <w:uiPriority w:val="39"/>
    <w:unhideWhenUsed/>
    <w:pPr>
      <w:pBdr/>
      <w:spacing w:after="100"/>
      <w:ind w:left="1760"/>
    </w:pPr>
  </w:style>
  <w:style w:type="paragraph" w:styleId="1151">
    <w:name w:val="TOC Heading"/>
    <w:uiPriority w:val="39"/>
    <w:unhideWhenUsed/>
    <w:pPr>
      <w:pBdr/>
      <w:spacing/>
      <w:ind/>
    </w:pPr>
  </w:style>
  <w:style w:type="paragraph" w:styleId="1152">
    <w:name w:val="table of figures"/>
    <w:basedOn w:val="966"/>
    <w:next w:val="966"/>
    <w:uiPriority w:val="99"/>
    <w:unhideWhenUsed/>
    <w:pPr>
      <w:pBdr/>
      <w:spacing/>
      <w:ind/>
    </w:pPr>
  </w:style>
  <w:style w:type="paragraph" w:styleId="1153">
    <w:name w:val="Title"/>
    <w:basedOn w:val="966"/>
    <w:next w:val="966"/>
    <w:link w:val="1114"/>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54">
    <w:name w:val="Subtitle"/>
    <w:basedOn w:val="966"/>
    <w:next w:val="966"/>
    <w:link w:val="1115"/>
    <w:pPr>
      <w:pBdr/>
      <w:spacing/>
      <w:ind/>
    </w:pPr>
    <w:rPr>
      <w:color w:val="595959"/>
      <w:sz w:val="28"/>
      <w:szCs w:val="28"/>
    </w:rPr>
  </w:style>
  <w:style w:type="table" w:styleId="1155" w:customStyle="1">
    <w:name w:val="StGen0"/>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customStyle="1">
    <w:name w:val="StGen1"/>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customStyle="1">
    <w:name w:val="StGen2"/>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customStyle="1">
    <w:name w:val="StGen3"/>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customStyle="1">
    <w:name w:val="StGen4"/>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customStyle="1">
    <w:name w:val="StGen5"/>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customStyle="1">
    <w:name w:val="StGen6"/>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customStyle="1">
    <w:name w:val="StGen7"/>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customStyle="1">
    <w:name w:val="StGen8"/>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customStyle="1">
    <w:name w:val="StGen9"/>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customStyle="1">
    <w:name w:val="StGen10"/>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customStyle="1">
    <w:name w:val="StGen11"/>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customStyle="1">
    <w:name w:val="StGen12"/>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68">
    <w:name w:val="annotation reference"/>
    <w:basedOn w:val="976"/>
    <w:uiPriority w:val="99"/>
    <w:semiHidden/>
    <w:unhideWhenUsed/>
    <w:pPr>
      <w:pBdr/>
      <w:spacing/>
      <w:ind/>
    </w:pPr>
    <w:rPr>
      <w:sz w:val="16"/>
      <w:szCs w:val="16"/>
    </w:rPr>
  </w:style>
  <w:style w:type="paragraph" w:styleId="1169">
    <w:name w:val="annotation text"/>
    <w:basedOn w:val="966"/>
    <w:link w:val="1170"/>
    <w:uiPriority w:val="99"/>
    <w:semiHidden/>
    <w:unhideWhenUsed/>
    <w:pPr>
      <w:pBdr/>
      <w:spacing/>
      <w:ind/>
    </w:pPr>
  </w:style>
  <w:style w:type="character" w:styleId="1170" w:customStyle="1">
    <w:name w:val="Texto comentario Car"/>
    <w:basedOn w:val="976"/>
    <w:link w:val="1169"/>
    <w:uiPriority w:val="99"/>
    <w:semiHidden/>
    <w:pPr>
      <w:pBdr/>
      <w:spacing/>
      <w:ind/>
    </w:pPr>
  </w:style>
  <w:style w:type="paragraph" w:styleId="1171">
    <w:name w:val="annotation subject"/>
    <w:basedOn w:val="1169"/>
    <w:next w:val="1169"/>
    <w:link w:val="1172"/>
    <w:uiPriority w:val="99"/>
    <w:semiHidden/>
    <w:unhideWhenUsed/>
    <w:pPr>
      <w:pBdr/>
      <w:spacing/>
      <w:ind/>
    </w:pPr>
    <w:rPr>
      <w:b/>
      <w:bCs/>
    </w:rPr>
  </w:style>
  <w:style w:type="character" w:styleId="1172" w:customStyle="1">
    <w:name w:val="Asunto del comentario Car"/>
    <w:basedOn w:val="1170"/>
    <w:link w:val="1171"/>
    <w:uiPriority w:val="99"/>
    <w:semiHidden/>
    <w:pPr>
      <w:pBdr/>
      <w:spacing/>
      <w:ind/>
    </w:pPr>
    <w:rPr>
      <w:b/>
      <w:bCs/>
    </w:rPr>
  </w:style>
  <w:style w:type="paragraph" w:styleId="1173">
    <w:name w:val="Balloon Text"/>
    <w:basedOn w:val="966"/>
    <w:link w:val="1174"/>
    <w:uiPriority w:val="99"/>
    <w:semiHidden/>
    <w:unhideWhenUsed/>
    <w:pPr>
      <w:pBdr/>
      <w:spacing/>
      <w:ind/>
    </w:pPr>
    <w:rPr>
      <w:rFonts w:ascii="Segoe UI" w:hAnsi="Segoe UI" w:cs="Segoe UI"/>
      <w:sz w:val="18"/>
      <w:szCs w:val="18"/>
    </w:rPr>
  </w:style>
  <w:style w:type="character" w:styleId="1174" w:customStyle="1">
    <w:name w:val="Texto de globo Car"/>
    <w:basedOn w:val="976"/>
    <w:link w:val="1173"/>
    <w:uiPriority w:val="99"/>
    <w:semiHidden/>
    <w:pPr>
      <w:pBdr/>
      <w:spacing/>
      <w:ind/>
    </w:pPr>
    <w:rPr>
      <w:rFonts w:ascii="Segoe UI" w:hAnsi="Segoe UI" w:cs="Segoe UI"/>
      <w:sz w:val="18"/>
      <w:szCs w:val="18"/>
    </w:rPr>
  </w:style>
  <w:style w:type="paragraph" w:styleId="1175">
    <w:name w:val="Bibliography"/>
    <w:basedOn w:val="966"/>
    <w:next w:val="966"/>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hyperlink" Target="https://cuotas.uci.cu/servicios/v1/InetCuotasWS.wsdl"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medium.com/@papapapaya11/cntlm-basics-a-rookies-handbook-for-enterprise-proxy-setup-3c1d145b0a52" TargetMode="External"/><Relationship Id="rId39" Type="http://schemas.openxmlformats.org/officeDocument/2006/relationships/hyperlink" Target="https://medium.com/@papapapaya11/cntlm-basics-a-rookies-handbook-for-enterprise-proxy-setup-3c1d145b0a52" TargetMode="External"/><Relationship Id="rId40" Type="http://schemas.openxmlformats.org/officeDocument/2006/relationships/hyperlink" Target="https://profile.es/blog/patrones-de-diseno-de-software/" TargetMode="External"/><Relationship Id="rId41" Type="http://schemas.openxmlformats.org/officeDocument/2006/relationships/hyperlink" Target="https://medium.com/@mehar.chand.cloud/grasp-general-responsibility-assignment-software-patterns-7d1104b0aad5" TargetMode="External"/><Relationship Id="rId42" Type="http://schemas.openxmlformats.org/officeDocument/2006/relationships/hyperlink" Target="https://www.cloudflare.com/es-es/learning/ddos/glossary/hypertext-transfer-protocol-http/" TargetMode="External"/><Relationship Id="rId43" Type="http://schemas.openxmlformats.org/officeDocument/2006/relationships/hyperlink" Target="https://cntlm.sourceforge.net/?utm_source=chatgpt.com" TargetMode="External"/><Relationship Id="rId44" Type="http://schemas.openxmlformats.org/officeDocument/2006/relationships/hyperlink" Target="https://cntlm.sourceforge.net/?utm_source=chatgpt.com" TargetMode="External"/><Relationship Id="rId45" Type="http://schemas.openxmlformats.org/officeDocument/2006/relationships/hyperlink" Target="https://cntlm.sourceforge.net/?utm_source=chatgpt.com" TargetMode="External"/><Relationship Id="rId46" Type="http://schemas.openxmlformats.org/officeDocument/2006/relationships/hyperlink" Target="https://www.codemotion.com/magazine/es/open-source-es/excalidraw-una-introduccion-completa-y-resena/" TargetMode="External"/><Relationship Id="rId47" Type="http://schemas.openxmlformats.org/officeDocument/2006/relationships/hyperlink" Target="http://hipertextual.com/2015/10/superusuario-en-linux" TargetMode="External"/><Relationship Id="rId48" Type="http://schemas.openxmlformats.org/officeDocument/2006/relationships/hyperlink" Target="https://www.xataka.com/basics/que-es-un-proxy-y-como-puedes-utilizarlo-para-navegar-de-forma-mas-anonima" TargetMode="External"/><Relationship Id="rId49" Type="http://schemas.openxmlformats.org/officeDocument/2006/relationships/hyperlink" Target="https://codemonk.io/blog/flet-power-of-your-favorite-language-flutter-ui/" TargetMode="External"/><Relationship Id="rId50" Type="http://schemas.openxmlformats.org/officeDocument/2006/relationships/hyperlink" Target="https://git--scm-com.translate.goog/?_x_tr_sl=en&amp;_x_tr_tl=es&amp;_x_tr_hl=es&amp;_x_tr_pto=tc" TargetMode="External"/><Relationship Id="rId51" Type="http://schemas.openxmlformats.org/officeDocument/2006/relationships/hyperlink" Target="https://intef.es/observatorio_tecno/draw-io-mucho-mas-que-mapas-mentales/" TargetMode="External"/><Relationship Id="rId52" Type="http://schemas.openxmlformats.org/officeDocument/2006/relationships/hyperlink" Target="https://prolosys.com.mx/metodologias-para-el-desarrollo-de-software/" TargetMode="External"/><Relationship Id="rId53" Type="http://schemas.openxmlformats.org/officeDocument/2006/relationships/hyperlink" Target="https://openwebinars.net/blog/arquitectura-de-software-que-es-y-que-tipos-existen/" TargetMode="External"/><Relationship Id="rId54" Type="http://schemas.openxmlformats.org/officeDocument/2006/relationships/hyperlink" Target="https://plyer.readthedocs.io/en/latest/?utm_source=chatgpt.com" TargetMode="External"/><Relationship Id="rId55" Type="http://schemas.openxmlformats.org/officeDocument/2006/relationships/hyperlink" Target="https://es.proxyscrape.com/blog/autenticaci%C3%B3n-proxy" TargetMode="External"/><Relationship Id="rId56" Type="http://schemas.openxmlformats.org/officeDocument/2006/relationships/hyperlink" Target="https://es.wikipedia.org/w/index.php?title=Python&amp;oldid=165639624" TargetMode="External"/><Relationship Id="rId57" Type="http://schemas.openxmlformats.org/officeDocument/2006/relationships/hyperlink" Target="https://www.ionos.com/es-us/digitalguide/paginas-web/desarrollo-web/patron-de-diseno-builder/" TargetMode="External"/><Relationship Id="rId58" Type="http://schemas.openxmlformats.org/officeDocument/2006/relationships/hyperlink" Target="http://buenaspracticasupc.blogspot.com/2016/05/patron-controlador.html" TargetMode="External"/><Relationship Id="rId59" Type="http://schemas.openxmlformats.org/officeDocument/2006/relationships/hyperlink" Target="https://android.izzysoft.de/repo/apk/uci.localproxy" TargetMode="External"/><Relationship Id="rId60" Type="http://schemas.openxmlformats.org/officeDocument/2006/relationships/hyperlink" Target="https://www.santanderopenacademy.com/es/blog/metodologias-desarrollo-software.html" TargetMode="External"/><Relationship Id="rId61" Type="http://schemas.openxmlformats.org/officeDocument/2006/relationships/hyperlink" Target="https://visuresolutions.com/es/blog/definici%C3%B3n-de-requisitos/" TargetMode="External"/><Relationship Id="rId62" Type="http://schemas.openxmlformats.org/officeDocument/2006/relationships/hyperlink" Target="https://www.ecured.cu/Metodolog%C3%ADa_de_Desarrollo_de_Software_Variaci%C3%B3n_de_AUP_para_la_UCI" TargetMode="External"/><Relationship Id="rId63" Type="http://schemas.openxmlformats.org/officeDocument/2006/relationships/hyperlink" Target="https://everything-curl-dev.translate.goog/usingcurl/proxies/env.html?_x_tr_sl=en&amp;_x_tr_tl=es&amp;_x_tr_hl=es&amp;_x_tr_pto=tc" TargetMode="External"/><Relationship Id="rId64" Type="http://schemas.openxmlformats.org/officeDocument/2006/relationships/hyperlink" Target="https://www.pingidentity.com/en/resources/identity-fundamentals/authentication-authorization-protocols/kerberos.html" TargetMode="External"/><Relationship Id="rId65" Type="http://schemas.openxmlformats.org/officeDocument/2006/relationships/hyperlink" Target="https://www.zed.dev/" TargetMode="External"/><Relationship Id="rId66" Type="http://schemas.openxmlformats.org/officeDocument/2006/relationships/comments" Target="comments.xml" /><Relationship Id="rId67" Type="http://schemas.microsoft.com/office/2011/relationships/commentsExtended" Target="commentsExtended.xml" /><Relationship Id="rId68" Type="http://schemas.microsoft.com/office/2018/08/relationships/commentsExtensible" Target="commentsExtensible.xml" /><Relationship Id="rId69" Type="http://schemas.microsoft.com/office/2016/09/relationships/commentsIds" Target="commentsIds.xml" /><Relationship Id="rId70" Type="http://schemas.microsoft.com/office/2011/relationships/people" Target="people.xml" /><Relationship Id="rId71" Type="http://schemas.onlyoffice.com/commentsDocument" Target="commentsDocument.xml" /><Relationship Id="rId72" Type="http://schemas.onlyoffice.com/commentsExtendedDocument" Target="commentsExtendedDocument.xml" /><Relationship Id="rId73" Type="http://schemas.onlyoffice.com/commentsIdsDocument" Target="commentsIdsDocument.xml" /><Relationship Id="rId74"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8</cp:revision>
  <dcterms:created xsi:type="dcterms:W3CDTF">2025-04-17T15:21:00Z</dcterms:created>
  <dcterms:modified xsi:type="dcterms:W3CDTF">2025-04-29T13:00:39Z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