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de conocimientos. Clase 3: Introducción a la computación cuántica</w:t>
      </w:r>
    </w:p>
    <w:p>
      <w:pPr>
        <w:pStyle w:val="Heading1"/>
      </w:pPr>
      <w:r>
        <w:t>Instrucciones</w:t>
      </w:r>
    </w:p>
    <w:p>
      <w:r>
        <w:t>Cada pregunta tiene cuatro opciones de respuesta, de las cuales solo una es correcta. Debajo de cada pregunta se indica la respuesta correcta y una breve retroalimentación con la explicación.</w:t>
      </w:r>
    </w:p>
    <w:p>
      <w:pPr>
        <w:pStyle w:val="Heading1"/>
      </w:pPr>
      <w:r>
        <w:t>Preguntas</w:t>
      </w:r>
    </w:p>
    <w:p>
      <w:pPr>
        <w:pStyle w:val="Heading2"/>
      </w:pPr>
      <w:r>
        <w:t>1. ¿Cómo se representa el estado de un qubit $|\psi\rangle$?</w:t>
      </w:r>
    </w:p>
    <w:p>
      <w:pPr>
        <w:pStyle w:val="ListBullet"/>
      </w:pPr>
      <w:r>
        <w:t>A) $|\psi\rangle = \alpha|0\rangle + \beta|1\rangle$, con $|\alpha|^2+|\beta|^2=1$</w:t>
      </w:r>
    </w:p>
    <w:p>
      <w:pPr>
        <w:pStyle w:val="ListBullet"/>
      </w:pPr>
      <w:r>
        <w:t>B) $|\psi\rangle = \alpha + \beta$, sin ninguna restricción</w:t>
      </w:r>
    </w:p>
    <w:p>
      <w:pPr>
        <w:pStyle w:val="ListBullet"/>
      </w:pPr>
      <w:r>
        <w:t>C) $|\psi\rangle$ solo puede valer 0 o 1, igual que un bit clásico</w:t>
      </w:r>
    </w:p>
    <w:p>
      <w:pPr>
        <w:pStyle w:val="ListBullet"/>
      </w:pPr>
      <w:r>
        <w:t>D) $|\psi\rangle = \alpha \times \beta \times 2$</w:t>
      </w:r>
    </w:p>
    <w:p>
      <w:r>
        <w:rPr>
          <w:b/>
        </w:rPr>
        <w:t>**Respuesta correcta:** A</w:t>
      </w:r>
    </w:p>
    <w:p>
      <w:r>
        <w:rPr>
          <w:i/>
        </w:rPr>
        <w:t>**Retroalimentación:** Un qubit puede existir en una combinación (superposición) de $|0\rangle$ y $|1\rangle$, con coeficientes $\alpha$ y $\beta$ cuyas probabilidades al cuadrado suman 1.</w:t>
      </w:r>
    </w:p>
    <w:p>
      <w:pPr>
        <w:pStyle w:val="Heading2"/>
      </w:pPr>
      <w:r>
        <w:t>2. Al aplicar la puerta Hadamard $H$ sobre el estado $|0\rangle$, ¿qué se obtiene?</w:t>
      </w:r>
    </w:p>
    <w:p>
      <w:pPr>
        <w:pStyle w:val="ListBullet"/>
      </w:pPr>
      <w:r>
        <w:t>A) El estado $|1\rangle$ con probabilidad 1</w:t>
      </w:r>
    </w:p>
    <w:p>
      <w:pPr>
        <w:pStyle w:val="ListBullet"/>
      </w:pPr>
      <w:r>
        <w:t>B) Una superposición con $P(0)=P(1)=0{,}5$</w:t>
      </w:r>
    </w:p>
    <w:p>
      <w:pPr>
        <w:pStyle w:val="ListBullet"/>
      </w:pPr>
      <w:r>
        <w:t>C) El estado se destruye y no puede medirse</w:t>
      </w:r>
    </w:p>
    <w:p>
      <w:pPr>
        <w:pStyle w:val="ListBullet"/>
      </w:pPr>
      <w:r>
        <w:t>D) Un estado entrelazado con otro qubit inexistente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$H|0\rangle = \tfrac{1}{\sqrt2}(|0\rangle+|1\rangle)$, es decir, una superposición donde medir da 0 o 1 con la misma probabilidad, 0,5 cada uno.</w:t>
      </w:r>
    </w:p>
    <w:p>
      <w:pPr>
        <w:pStyle w:val="Heading2"/>
      </w:pPr>
      <w:r>
        <w:t>3. Sobre el entrelazamiento cuántico (por ejemplo, el estado de Bell), ¿cuál de las siguientes afirmaciones es correcta?</w:t>
      </w:r>
    </w:p>
    <w:p>
      <w:pPr>
        <w:pStyle w:val="ListBullet"/>
      </w:pPr>
      <w:r>
        <w:t>A) Permite enviar información más rápido que la luz</w:t>
      </w:r>
    </w:p>
    <w:p>
      <w:pPr>
        <w:pStyle w:val="ListBullet"/>
      </w:pPr>
      <w:r>
        <w:t>B) Al medir un qubit, el resultado del otro queda determinado al instante, pero esto no permite comunicación más rápida que la luz</w:t>
      </w:r>
    </w:p>
    <w:p>
      <w:pPr>
        <w:pStyle w:val="ListBullet"/>
      </w:pPr>
      <w:r>
        <w:t>C) Solo puede darse entre qubits situados en el mismo laboratorio físico</w:t>
      </w:r>
    </w:p>
    <w:p>
      <w:pPr>
        <w:pStyle w:val="ListBullet"/>
      </w:pPr>
      <w:r>
        <w:t>D) Es equivalente a copiar exactamente el estado de un qubit en otro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El entrelazamiento correlaciona los resultados de medición de ambos qubits, pero no constituye un canal de comunicación ni viola la relatividad.</w:t>
      </w:r>
    </w:p>
    <w:p>
      <w:pPr>
        <w:pStyle w:val="Heading2"/>
      </w:pPr>
      <w:r>
        <w:t>4. ¿Qué establece el teorema de no clonación?</w:t>
      </w:r>
    </w:p>
    <w:p>
      <w:pPr>
        <w:pStyle w:val="ListBullet"/>
      </w:pPr>
      <w:r>
        <w:t>A) Que no se puede copiar exactamente un estado cuántico desconocido</w:t>
      </w:r>
    </w:p>
    <w:p>
      <w:pPr>
        <w:pStyle w:val="ListBullet"/>
      </w:pPr>
      <w:r>
        <w:t>B) Que un qubit no puede medirse nunca</w:t>
      </w:r>
    </w:p>
    <w:p>
      <w:pPr>
        <w:pStyle w:val="ListBullet"/>
      </w:pPr>
      <w:r>
        <w:t>C) Que dos qubits nunca pueden entrelazarse</w:t>
      </w:r>
    </w:p>
    <w:p>
      <w:pPr>
        <w:pStyle w:val="ListBullet"/>
      </w:pPr>
      <w:r>
        <w:t>D) Que las puertas cuánticas no pueden encadenarse en un circuito</w:t>
      </w:r>
    </w:p>
    <w:p>
      <w:r>
        <w:rPr>
          <w:b/>
        </w:rPr>
        <w:t>**Respuesta correcta:** A</w:t>
      </w:r>
    </w:p>
    <w:p>
      <w:r>
        <w:rPr>
          <w:i/>
        </w:rPr>
        <w:t>**Retroalimentación:** El teorema de no clonación impide crear una copia exacta de un estado cuántico desconocido, a diferencia de los bits clásicos, que se copian trivialmente.</w:t>
      </w:r>
    </w:p>
    <w:p>
      <w:pPr>
        <w:pStyle w:val="Heading2"/>
      </w:pPr>
      <w:r>
        <w:t>5. ¿Qué ventaja ofrece el algoritmo de Grover frente a una búsqueda clásica en una lista desordenada de $N$ elementos?</w:t>
      </w:r>
    </w:p>
    <w:p>
      <w:pPr>
        <w:pStyle w:val="ListBullet"/>
      </w:pPr>
      <w:r>
        <w:t>A) Resuelve el problema en tiempo constante, sin depender de $N$</w:t>
      </w:r>
    </w:p>
    <w:p>
      <w:pPr>
        <w:pStyle w:val="ListBullet"/>
      </w:pPr>
      <w:r>
        <w:t>B) Reduce la complejidad de $O(N)$ a $O(\sqrt{N})$: una aceleración cuadrática</w:t>
      </w:r>
    </w:p>
    <w:p>
      <w:pPr>
        <w:pStyle w:val="ListBullet"/>
      </w:pPr>
      <w:r>
        <w:t>C) Solo funciona si $N$ es un número primo</w:t>
      </w:r>
    </w:p>
    <w:p>
      <w:pPr>
        <w:pStyle w:val="ListBullet"/>
      </w:pPr>
      <w:r>
        <w:t>D) Rompe RSA y ECC directamente, igual que Shor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Grover ofrece una aceleración cuadrática ($O(\sqrt{N})$ frente a $O(N)$). Aplicado a una clave de $n$ bits, reduce el esfuerzo de $2^n$ a $2^{n/2}$, por lo que debilita AES y las funciones hash sin llegar a romperlos.</w:t>
      </w:r>
    </w:p>
    <w:p>
      <w:pPr>
        <w:pStyle w:val="Heading2"/>
      </w:pPr>
      <w:r>
        <w:t>6. ¿Qué logra el algoritmo de Shor que representa una amenaza directa para RSA, ECC y Diffie-Hellman?</w:t>
      </w:r>
    </w:p>
    <w:p>
      <w:pPr>
        <w:pStyle w:val="ListBullet"/>
      </w:pPr>
      <w:r>
        <w:t>A) Debilita la longitud de clave, obligando a usar el doble de bits</w:t>
      </w:r>
    </w:p>
    <w:p>
      <w:pPr>
        <w:pStyle w:val="ListBullet"/>
      </w:pPr>
      <w:r>
        <w:t>B) Resuelve en tiempo polinómico la factorización de enteros y el logaritmo discreto</w:t>
      </w:r>
    </w:p>
    <w:p>
      <w:pPr>
        <w:pStyle w:val="ListBullet"/>
      </w:pPr>
      <w:r>
        <w:t>C) Permite clonar exactamente cualquier estado cuántico</w:t>
      </w:r>
    </w:p>
    <w:p>
      <w:pPr>
        <w:pStyle w:val="ListBullet"/>
      </w:pPr>
      <w:r>
        <w:t>D) Genera automáticamente nuevas claves privadas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Shor resuelve en tiempo polinómico problemas que son intratables para un ordenador clásico (factorización y logaritmo discreto), rompiendo por completo RSA, ECC y Diffie-Hellman.</w:t>
      </w:r>
    </w:p>
    <w:p>
      <w:pPr>
        <w:pStyle w:val="Heading2"/>
      </w:pPr>
      <w:r>
        <w:t>7. En la idea matemática del algoritmo de Shor, ¿qué se busca al factorizar $N = p \times q$?</w:t>
      </w:r>
    </w:p>
    <w:p>
      <w:pPr>
        <w:pStyle w:val="ListBullet"/>
      </w:pPr>
      <w:r>
        <w:t>A) El máximo común divisor entre $p$ y $q$ directamente</w:t>
      </w:r>
    </w:p>
    <w:p>
      <w:pPr>
        <w:pStyle w:val="ListBullet"/>
      </w:pPr>
      <w:r>
        <w:t>B) El periodo $r$ de la función $f(x) = a^x \bmod N$</w:t>
      </w:r>
    </w:p>
    <w:p>
      <w:pPr>
        <w:pStyle w:val="ListBullet"/>
      </w:pPr>
      <w:r>
        <w:t>C) La raíz cuadrada exacta de $N$</w:t>
      </w:r>
    </w:p>
    <w:p>
      <w:pPr>
        <w:pStyle w:val="ListBullet"/>
      </w:pPr>
      <w:r>
        <w:t>D) El valor de $\varphi(N)$ sin usar ningún otro cálculo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Shor reduce la factorización a encontrar el periodo $r$ de $f(x)=a^x \bmod N$; con ese periodo se pueden calcular factores no triviales de $N$ mediante el máximo común divisor.</w:t>
      </w:r>
    </w:p>
    <w:p>
      <w:pPr>
        <w:pStyle w:val="Heading2"/>
      </w:pPr>
      <w:r>
        <w:t>8. En el ejemplo numérico de la sesión con $N=15$ y $a=7$, ¿qué periodo $r$ se obtiene y qué factores de 15 se calculan?</w:t>
      </w:r>
    </w:p>
    <w:p>
      <w:pPr>
        <w:pStyle w:val="ListBullet"/>
      </w:pPr>
      <w:r>
        <w:t>A) $r=2$; factores 1 y 15</w:t>
      </w:r>
    </w:p>
    <w:p>
      <w:pPr>
        <w:pStyle w:val="ListBullet"/>
      </w:pPr>
      <w:r>
        <w:t>B) $r=3$; factores 5 y 3 obtenidos por resta directa</w:t>
      </w:r>
    </w:p>
    <w:p>
      <w:pPr>
        <w:pStyle w:val="ListBullet"/>
      </w:pPr>
      <w:r>
        <w:t>C) $r=4$; factores 3 y 5</w:t>
      </w:r>
    </w:p>
    <w:p>
      <w:pPr>
        <w:pStyle w:val="ListBullet"/>
      </w:pPr>
      <w:r>
        <w:t>D) $r=8$; factores 7 y 15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$7^4 \bmod 15 = 1$, por lo que $r=4$ (par). Con $a^{r/2}=7^2 \bmod 15=4$, se obtiene $p=\gcd(3,15)=3$ y $q=\gcd(5,15)=5$, y $15=3\times5$.</w:t>
      </w:r>
    </w:p>
    <w:p>
      <w:pPr>
        <w:pStyle w:val="Heading2"/>
      </w:pPr>
      <w:r>
        <w:t>9. Según el impacto descrito en la sesión, ¿qué ocurre con AES y con las funciones hash frente a un ordenador cuántico con Grover?</w:t>
      </w:r>
    </w:p>
    <w:p>
      <w:pPr>
        <w:pStyle w:val="ListBullet"/>
      </w:pPr>
      <w:r>
        <w:t>A) Se rompen igual que RSA y ECC</w:t>
      </w:r>
    </w:p>
    <w:p>
      <w:pPr>
        <w:pStyle w:val="ListBullet"/>
      </w:pPr>
      <w:r>
        <w:t>B) No se ven afectados en absoluto</w:t>
      </w:r>
    </w:p>
    <w:p>
      <w:pPr>
        <w:pStyle w:val="ListBullet"/>
      </w:pPr>
      <w:r>
        <w:t>C) Se debilitan (por ejemplo, AES-128 equivale a 64 bits efectivos), pero no se rompen; se recomienda usar claves o salidas más largas</w:t>
      </w:r>
    </w:p>
    <w:p>
      <w:pPr>
        <w:pStyle w:val="ListBullet"/>
      </w:pPr>
      <w:r>
        <w:t>D) Dejan de ser deterministas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A diferencia de RSA/ECC (rotos por Shor), AES y las funciones hash solo se debilitan frente a Grover; se compensa usando AES-256 o salidas hash de 384-512 bits.</w:t>
      </w:r>
    </w:p>
    <w:p>
      <w:pPr>
        <w:pStyle w:val="Heading2"/>
      </w:pPr>
      <w:r>
        <w:t>10. ¿Cuál de las siguientes afirmaciones es un mito, según la sesión?</w:t>
      </w:r>
    </w:p>
    <w:p>
      <w:pPr>
        <w:pStyle w:val="ListBullet"/>
      </w:pPr>
      <w:r>
        <w:t>A) Hoy no existe un ordenador cuántico capaz de romper RSA con claves reales</w:t>
      </w:r>
    </w:p>
    <w:p>
      <w:pPr>
        <w:pStyle w:val="ListBullet"/>
      </w:pPr>
      <w:r>
        <w:t>B) El riesgo "harvest now, decrypt later" justifica planificar la migración ya</w:t>
      </w:r>
    </w:p>
    <w:p>
      <w:pPr>
        <w:pStyle w:val="ListBullet"/>
      </w:pPr>
      <w:r>
        <w:t>C) Ya existen ordenadores cuánticos que rompen RSA en producción</w:t>
      </w:r>
    </w:p>
    <w:p>
      <w:pPr>
        <w:pStyle w:val="ListBullet"/>
      </w:pPr>
      <w:r>
        <w:t>D) Grover ofrece una aceleración cuadrática, no exponencial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Es un mito común: hoy no existen ordenadores cuánticos con suficientes qubits lógicos estables para ejecutar Shor contra claves reales, aunque el riesgo futuro ya obliga a planificar la migración a criptografía post-cuántica.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