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3F4" w:rsidRPr="00C423F4" w:rsidRDefault="00C423F4" w:rsidP="00C423F4">
      <w:pPr>
        <w:pStyle w:val="NormalWeb"/>
        <w:rPr>
          <w:sz w:val="40"/>
          <w:szCs w:val="40"/>
        </w:rPr>
      </w:pPr>
      <w:r w:rsidRPr="00C423F4">
        <w:rPr>
          <w:sz w:val="40"/>
          <w:szCs w:val="40"/>
        </w:rPr>
        <w:t xml:space="preserve">Brenda Caroline Godoy Schon </w:t>
      </w:r>
    </w:p>
    <w:p w:rsidR="00C423F4" w:rsidRPr="00B62A05" w:rsidRDefault="00C423F4" w:rsidP="00C423F4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B62A05">
        <w:rPr>
          <w:rFonts w:ascii="Times New Roman" w:hAnsi="Times New Roman" w:cs="Times New Roman"/>
          <w:sz w:val="24"/>
          <w:szCs w:val="24"/>
        </w:rPr>
        <w:t xml:space="preserve">Brasileira, Solteira. </w:t>
      </w:r>
    </w:p>
    <w:p w:rsidR="00C423F4" w:rsidRPr="00B62A05" w:rsidRDefault="00C423F4" w:rsidP="00C423F4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B62A05">
        <w:rPr>
          <w:rFonts w:ascii="Times New Roman" w:hAnsi="Times New Roman" w:cs="Times New Roman"/>
          <w:sz w:val="24"/>
          <w:szCs w:val="24"/>
        </w:rPr>
        <w:t xml:space="preserve">Data de Nascimento: 02/01/1993 </w:t>
      </w:r>
    </w:p>
    <w:p w:rsidR="00C423F4" w:rsidRPr="00B62A05" w:rsidRDefault="00C423F4" w:rsidP="00C423F4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B62A05">
        <w:rPr>
          <w:rFonts w:ascii="Times New Roman" w:hAnsi="Times New Roman" w:cs="Times New Roman"/>
          <w:sz w:val="24"/>
          <w:szCs w:val="24"/>
        </w:rPr>
        <w:t xml:space="preserve">Endereço: Rua Santo Agostinho, nº </w:t>
      </w:r>
      <w:proofErr w:type="gramStart"/>
      <w:r w:rsidRPr="00B62A05">
        <w:rPr>
          <w:rFonts w:ascii="Times New Roman" w:hAnsi="Times New Roman" w:cs="Times New Roman"/>
          <w:sz w:val="24"/>
          <w:szCs w:val="24"/>
        </w:rPr>
        <w:t>1041</w:t>
      </w:r>
      <w:proofErr w:type="gramEnd"/>
      <w:r w:rsidRPr="00B62A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23F4" w:rsidRPr="00B62A05" w:rsidRDefault="00C423F4" w:rsidP="00C423F4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B62A05">
        <w:rPr>
          <w:rFonts w:ascii="Times New Roman" w:hAnsi="Times New Roman" w:cs="Times New Roman"/>
          <w:sz w:val="24"/>
          <w:szCs w:val="24"/>
        </w:rPr>
        <w:t xml:space="preserve">Bairro Cordeiros, Itajaí </w:t>
      </w:r>
      <w:proofErr w:type="gramStart"/>
      <w:r w:rsidRPr="00B62A05">
        <w:rPr>
          <w:rFonts w:ascii="Times New Roman" w:hAnsi="Times New Roman" w:cs="Times New Roman"/>
          <w:sz w:val="24"/>
          <w:szCs w:val="24"/>
        </w:rPr>
        <w:t>SC</w:t>
      </w:r>
      <w:proofErr w:type="gramEnd"/>
      <w:r w:rsidRPr="00B62A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23F4" w:rsidRPr="00B62A05" w:rsidRDefault="00B62A05" w:rsidP="00C423F4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B62A05">
        <w:rPr>
          <w:rFonts w:ascii="Times New Roman" w:hAnsi="Times New Roman" w:cs="Times New Roman"/>
          <w:sz w:val="24"/>
          <w:szCs w:val="24"/>
        </w:rPr>
        <w:t xml:space="preserve">Telefone: (47) 9912-9065 </w:t>
      </w:r>
      <w:r w:rsidR="00C423F4" w:rsidRPr="00B62A05">
        <w:rPr>
          <w:rFonts w:ascii="Times New Roman" w:hAnsi="Times New Roman" w:cs="Times New Roman"/>
          <w:sz w:val="24"/>
          <w:szCs w:val="24"/>
        </w:rPr>
        <w:t xml:space="preserve">/ (47) 3368-6881 </w:t>
      </w:r>
    </w:p>
    <w:p w:rsidR="00C423F4" w:rsidRDefault="00C423F4" w:rsidP="00C423F4">
      <w:pPr>
        <w:pStyle w:val="SemEspaamento"/>
      </w:pPr>
      <w:r w:rsidRPr="00B62A05">
        <w:rPr>
          <w:rFonts w:ascii="Times New Roman" w:hAnsi="Times New Roman" w:cs="Times New Roman"/>
          <w:sz w:val="24"/>
          <w:szCs w:val="24"/>
        </w:rPr>
        <w:t>E-mail: brendaschon@hotmail.com</w:t>
      </w:r>
      <w:r>
        <w:t xml:space="preserve"> _________________________________________________________________________</w:t>
      </w:r>
    </w:p>
    <w:p w:rsidR="00C423F4" w:rsidRPr="00C423F4" w:rsidRDefault="00C423F4" w:rsidP="00C423F4">
      <w:pPr>
        <w:pStyle w:val="NormalWeb"/>
        <w:rPr>
          <w:b/>
        </w:rPr>
      </w:pPr>
      <w:r w:rsidRPr="00C423F4">
        <w:rPr>
          <w:b/>
        </w:rPr>
        <w:t xml:space="preserve">OBJETIVO </w:t>
      </w:r>
    </w:p>
    <w:p w:rsidR="007D272E" w:rsidRDefault="007D272E" w:rsidP="00C423F4">
      <w:pPr>
        <w:pStyle w:val="NormalWeb"/>
      </w:pPr>
      <w:r>
        <w:t>Trabalhar na área de Recursos Humanos ou gestão de pessoas</w:t>
      </w:r>
    </w:p>
    <w:p w:rsidR="00C423F4" w:rsidRDefault="00C423F4" w:rsidP="00C423F4">
      <w:pPr>
        <w:pStyle w:val="NormalWeb"/>
      </w:pPr>
      <w:r>
        <w:t>_______________________________________________________________</w:t>
      </w:r>
    </w:p>
    <w:p w:rsidR="00C423F4" w:rsidRPr="00C423F4" w:rsidRDefault="00C423F4" w:rsidP="00C423F4">
      <w:pPr>
        <w:pStyle w:val="NormalWeb"/>
        <w:rPr>
          <w:b/>
        </w:rPr>
      </w:pPr>
      <w:r w:rsidRPr="00C423F4">
        <w:rPr>
          <w:b/>
        </w:rPr>
        <w:t xml:space="preserve">FORMAÇÃO </w:t>
      </w:r>
    </w:p>
    <w:p w:rsidR="00C423F4" w:rsidRDefault="00C423F4" w:rsidP="00C423F4">
      <w:pPr>
        <w:pStyle w:val="NormalWeb"/>
      </w:pPr>
      <w:r>
        <w:t xml:space="preserve">Graduação em Psicologia – Universidade do Vale do Itajaí – Conclusão em 2014 – CRP 12/13426 </w:t>
      </w:r>
    </w:p>
    <w:p w:rsidR="00C423F4" w:rsidRDefault="00C423F4" w:rsidP="00C423F4">
      <w:pPr>
        <w:pStyle w:val="NormalWeb"/>
      </w:pPr>
      <w:r>
        <w:t xml:space="preserve">Formação em Terapia Comportamental Cognitiva – SENSUS Blumenau – Conclusão </w:t>
      </w:r>
      <w:proofErr w:type="gramStart"/>
      <w:r>
        <w:t>em</w:t>
      </w:r>
      <w:proofErr w:type="gramEnd"/>
      <w:r>
        <w:t xml:space="preserve"> 2015 </w:t>
      </w:r>
    </w:p>
    <w:p w:rsidR="00C423F4" w:rsidRDefault="00C423F4" w:rsidP="00C423F4">
      <w:pPr>
        <w:pStyle w:val="NormalWeb"/>
      </w:pPr>
      <w:r>
        <w:t xml:space="preserve">Cursando </w:t>
      </w:r>
      <w:r w:rsidRPr="00C745B8">
        <w:rPr>
          <w:b/>
        </w:rPr>
        <w:t>Pós Graduação</w:t>
      </w:r>
      <w:r>
        <w:t xml:space="preserve"> em Gestão Estratégica de Pessoas – SENAC Itajaí. </w:t>
      </w:r>
    </w:p>
    <w:p w:rsidR="00C423F4" w:rsidRDefault="00C423F4" w:rsidP="00C423F4">
      <w:pPr>
        <w:pStyle w:val="NormalWeb"/>
      </w:pPr>
      <w:r>
        <w:t>_____________________________________________________________________</w:t>
      </w:r>
    </w:p>
    <w:p w:rsidR="00C423F4" w:rsidRPr="00C423F4" w:rsidRDefault="00C423F4" w:rsidP="00C423F4">
      <w:pPr>
        <w:pStyle w:val="NormalWeb"/>
        <w:rPr>
          <w:b/>
        </w:rPr>
      </w:pPr>
      <w:r w:rsidRPr="00C423F4">
        <w:rPr>
          <w:b/>
        </w:rPr>
        <w:t xml:space="preserve">EXPERIÊNCIA PROFISSIONAL </w:t>
      </w:r>
    </w:p>
    <w:p w:rsidR="00C423F4" w:rsidRPr="00C423F4" w:rsidRDefault="00C423F4" w:rsidP="00C423F4">
      <w:pPr>
        <w:pStyle w:val="NormalWeb"/>
        <w:rPr>
          <w:b/>
        </w:rPr>
      </w:pPr>
      <w:r>
        <w:t xml:space="preserve">* </w:t>
      </w:r>
      <w:r w:rsidR="00AC2DD7">
        <w:rPr>
          <w:b/>
        </w:rPr>
        <w:t>2014</w:t>
      </w:r>
      <w:r w:rsidRPr="00C423F4">
        <w:rPr>
          <w:b/>
        </w:rPr>
        <w:t xml:space="preserve"> – Hospital e Maternidade Santa Luiza (Rh) </w:t>
      </w:r>
    </w:p>
    <w:p w:rsidR="00AC2DD7" w:rsidRDefault="00C423F4" w:rsidP="00C423F4">
      <w:pPr>
        <w:pStyle w:val="NormalWeb"/>
      </w:pPr>
      <w:r>
        <w:t>Cargo</w:t>
      </w:r>
      <w:r w:rsidR="00AC2DD7">
        <w:t xml:space="preserve"> Inicial</w:t>
      </w:r>
      <w:r>
        <w:t xml:space="preserve">: </w:t>
      </w:r>
      <w:r w:rsidR="00AC2DD7">
        <w:t>Estagiaria</w:t>
      </w:r>
    </w:p>
    <w:p w:rsidR="00C423F4" w:rsidRPr="00AC2DD7" w:rsidRDefault="00AC2DD7" w:rsidP="00C423F4">
      <w:pPr>
        <w:pStyle w:val="NormalWeb"/>
        <w:rPr>
          <w:b/>
        </w:rPr>
      </w:pPr>
      <w:r w:rsidRPr="00AC2DD7">
        <w:rPr>
          <w:b/>
        </w:rPr>
        <w:t xml:space="preserve">Cargo Atual: </w:t>
      </w:r>
      <w:r w:rsidR="002F428D" w:rsidRPr="00AC2DD7">
        <w:rPr>
          <w:b/>
        </w:rPr>
        <w:t>Psicóloga Organizacional</w:t>
      </w:r>
      <w:r w:rsidR="00C423F4" w:rsidRPr="00AC2DD7">
        <w:rPr>
          <w:b/>
        </w:rPr>
        <w:t xml:space="preserve"> </w:t>
      </w:r>
    </w:p>
    <w:p w:rsidR="00C423F4" w:rsidRDefault="00C423F4" w:rsidP="00C745B8">
      <w:pPr>
        <w:pStyle w:val="NormalWeb"/>
        <w:jc w:val="both"/>
      </w:pPr>
      <w:r>
        <w:t>Principais atividades: recrutamento e seleção</w:t>
      </w:r>
      <w:r w:rsidR="002F428D">
        <w:t xml:space="preserve"> de candidatos</w:t>
      </w:r>
      <w:r w:rsidR="00AC2DD7">
        <w:t xml:space="preserve"> (desde a divulgação da vaga até a contratação),</w:t>
      </w:r>
      <w:r w:rsidR="002F428D">
        <w:t xml:space="preserve"> processos seletivos, </w:t>
      </w:r>
      <w:r w:rsidR="00AC2DD7">
        <w:t xml:space="preserve">controle de Turnover a absenteísmo, </w:t>
      </w:r>
      <w:r>
        <w:t xml:space="preserve">integração e socialização dos novos funcionários, </w:t>
      </w:r>
      <w:r w:rsidR="00C745B8">
        <w:t xml:space="preserve">pesquisa de clima, </w:t>
      </w:r>
      <w:r w:rsidR="00EA0CBD">
        <w:t xml:space="preserve">avaliações funcionais, </w:t>
      </w:r>
      <w:r w:rsidR="00A46E36">
        <w:t xml:space="preserve">pedido, entrega e controle de uniformes, </w:t>
      </w:r>
      <w:r w:rsidR="00C745B8">
        <w:t>elaboração de treinamentos juntamente as chefias de acordo com a demanda do setor, execu</w:t>
      </w:r>
      <w:r w:rsidR="008D12B6">
        <w:t xml:space="preserve">ção de treinamentos programados, controle de planilhas, atualização de dados pertinentes ao Rh, entre outras atividades administrativas e burocráticas que envolvem o setor. </w:t>
      </w:r>
      <w:r>
        <w:t xml:space="preserve"> </w:t>
      </w:r>
    </w:p>
    <w:p w:rsidR="00C423F4" w:rsidRPr="00C423F4" w:rsidRDefault="00C423F4" w:rsidP="00C423F4">
      <w:pPr>
        <w:pStyle w:val="NormalWeb"/>
        <w:rPr>
          <w:b/>
        </w:rPr>
      </w:pPr>
      <w:r w:rsidRPr="00C423F4">
        <w:rPr>
          <w:b/>
        </w:rPr>
        <w:t xml:space="preserve">* 2014 – 2015 Prefeitura Municipal de Navegantes </w:t>
      </w:r>
    </w:p>
    <w:p w:rsidR="00C423F4" w:rsidRDefault="00C423F4" w:rsidP="00C423F4">
      <w:pPr>
        <w:pStyle w:val="NormalWeb"/>
      </w:pPr>
      <w:r>
        <w:t xml:space="preserve">Cargo: Monitora de Educação Especial. </w:t>
      </w:r>
    </w:p>
    <w:p w:rsidR="00C423F4" w:rsidRDefault="00C423F4" w:rsidP="00C423F4">
      <w:pPr>
        <w:pStyle w:val="NormalWeb"/>
      </w:pPr>
      <w:r>
        <w:lastRenderedPageBreak/>
        <w:t xml:space="preserve">Principais atividades: Elaboração de atividades escolares a um aluno especial com diagnóstico de autismo; atividades de inclusão. </w:t>
      </w:r>
    </w:p>
    <w:p w:rsidR="00C423F4" w:rsidRPr="00C423F4" w:rsidRDefault="00C423F4" w:rsidP="00C423F4">
      <w:pPr>
        <w:pStyle w:val="NormalWeb"/>
        <w:rPr>
          <w:b/>
        </w:rPr>
      </w:pPr>
      <w:r w:rsidRPr="00C423F4">
        <w:rPr>
          <w:b/>
        </w:rPr>
        <w:t xml:space="preserve">* 2012 – 2013 Universidade do Vale do Itajaí </w:t>
      </w:r>
    </w:p>
    <w:p w:rsidR="00C423F4" w:rsidRDefault="00C423F4" w:rsidP="00C423F4">
      <w:pPr>
        <w:pStyle w:val="NormalWeb"/>
      </w:pPr>
      <w:r>
        <w:t xml:space="preserve">Cargo: Operadora de Telemarketing </w:t>
      </w:r>
    </w:p>
    <w:p w:rsidR="00C423F4" w:rsidRDefault="00C423F4" w:rsidP="00C423F4">
      <w:pPr>
        <w:pStyle w:val="NormalWeb"/>
      </w:pPr>
      <w:r>
        <w:t>Principais atividades: Atendimento telefônico aos acadêmicos, professores, funcionários e demais público, além de ligações informativas e respostas de e-mails aos mesmos.</w:t>
      </w:r>
    </w:p>
    <w:p w:rsidR="00C423F4" w:rsidRDefault="00C423F4" w:rsidP="00C423F4">
      <w:pPr>
        <w:pStyle w:val="NormalWeb"/>
      </w:pPr>
      <w:r>
        <w:t>______________________________________________________________________</w:t>
      </w:r>
    </w:p>
    <w:p w:rsidR="00C423F4" w:rsidRDefault="00C423F4" w:rsidP="00C423F4">
      <w:pPr>
        <w:pStyle w:val="NormalWeb"/>
        <w:rPr>
          <w:b/>
        </w:rPr>
      </w:pPr>
      <w:r w:rsidRPr="00C423F4">
        <w:rPr>
          <w:b/>
        </w:rPr>
        <w:t xml:space="preserve">QUALIFICAÇÕES E ATIVIDADES PROFISSIONAIS </w:t>
      </w:r>
    </w:p>
    <w:p w:rsidR="00C2780F" w:rsidRPr="00AC2DD7" w:rsidRDefault="00C2780F" w:rsidP="00C423F4">
      <w:pPr>
        <w:pStyle w:val="NormalWeb"/>
        <w:rPr>
          <w:b/>
        </w:rPr>
      </w:pPr>
      <w:bookmarkStart w:id="0" w:name="_GoBack"/>
      <w:r w:rsidRPr="00AC2DD7">
        <w:rPr>
          <w:b/>
        </w:rPr>
        <w:t>Curso Recrutamento e seleção – IPED – 100 horas – conclusão em 2015</w:t>
      </w:r>
    </w:p>
    <w:bookmarkEnd w:id="0"/>
    <w:p w:rsidR="00A46E36" w:rsidRPr="00A46E36" w:rsidRDefault="00A46E36" w:rsidP="00C423F4">
      <w:pPr>
        <w:pStyle w:val="NormalWeb"/>
      </w:pPr>
      <w:r>
        <w:t xml:space="preserve">Conhecimento no sistema </w:t>
      </w:r>
      <w:r w:rsidRPr="00A46E36">
        <w:rPr>
          <w:b/>
        </w:rPr>
        <w:t>SENIOR</w:t>
      </w:r>
      <w:r>
        <w:t xml:space="preserve"> e </w:t>
      </w:r>
      <w:r w:rsidRPr="007A51A1">
        <w:rPr>
          <w:b/>
        </w:rPr>
        <w:t>Tasy</w:t>
      </w:r>
      <w:r>
        <w:t>.</w:t>
      </w:r>
    </w:p>
    <w:p w:rsidR="00C423F4" w:rsidRDefault="00C423F4" w:rsidP="00C423F4">
      <w:pPr>
        <w:pStyle w:val="NormalWeb"/>
      </w:pPr>
      <w:r>
        <w:t xml:space="preserve">Curso técnico de Design Gráfico - Corel Draw e </w:t>
      </w:r>
      <w:proofErr w:type="spellStart"/>
      <w:r>
        <w:t>Photo</w:t>
      </w:r>
      <w:proofErr w:type="spellEnd"/>
      <w:r>
        <w:t xml:space="preserve"> Shop – (Elite Treinamentos, conclusão em 2012). </w:t>
      </w:r>
    </w:p>
    <w:p w:rsidR="00C423F4" w:rsidRDefault="00C423F4" w:rsidP="00C423F4">
      <w:pPr>
        <w:pStyle w:val="NormalWeb"/>
      </w:pPr>
      <w:r>
        <w:t xml:space="preserve">Inglês básico I e II - (SESC-Itajaí, conclusão em 2012). </w:t>
      </w:r>
    </w:p>
    <w:p w:rsidR="00C423F4" w:rsidRDefault="00C423F4" w:rsidP="00C423F4">
      <w:pPr>
        <w:pStyle w:val="NormalWeb"/>
      </w:pPr>
      <w:r>
        <w:t xml:space="preserve">Informática – Word, Excel, Power Point e Internet (Mundial Informática, conclusão em 2003). </w:t>
      </w:r>
    </w:p>
    <w:p w:rsidR="00C423F4" w:rsidRDefault="00C423F4" w:rsidP="00C423F4">
      <w:pPr>
        <w:pStyle w:val="NormalWeb"/>
      </w:pPr>
    </w:p>
    <w:p w:rsidR="00852BAF" w:rsidRDefault="00852BAF"/>
    <w:sectPr w:rsidR="00852B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3F4"/>
    <w:rsid w:val="002F428D"/>
    <w:rsid w:val="0035028B"/>
    <w:rsid w:val="007A51A1"/>
    <w:rsid w:val="007D272E"/>
    <w:rsid w:val="00852BAF"/>
    <w:rsid w:val="008D12B6"/>
    <w:rsid w:val="00995CEE"/>
    <w:rsid w:val="00A46E36"/>
    <w:rsid w:val="00AC2DD7"/>
    <w:rsid w:val="00B62A05"/>
    <w:rsid w:val="00C2780F"/>
    <w:rsid w:val="00C423F4"/>
    <w:rsid w:val="00C745B8"/>
    <w:rsid w:val="00EA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2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C423F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2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C423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9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377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</dc:creator>
  <cp:lastModifiedBy>RH</cp:lastModifiedBy>
  <cp:revision>13</cp:revision>
  <dcterms:created xsi:type="dcterms:W3CDTF">2015-05-11T20:19:00Z</dcterms:created>
  <dcterms:modified xsi:type="dcterms:W3CDTF">2015-08-12T14:55:00Z</dcterms:modified>
</cp:coreProperties>
</file>