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Informações do contato"/>
        <w:jc w:val="left"/>
        <w:rPr>
          <w:color w:val="7e97ad"/>
          <w:sz w:val="16"/>
          <w:szCs w:val="16"/>
          <w:u w:color="7e97ad"/>
        </w:rPr>
      </w:pPr>
      <w:r>
        <w:rPr>
          <w:color w:val="7e97ad"/>
          <w:sz w:val="16"/>
          <w:szCs w:val="16"/>
          <w:u w:color="7e97ad"/>
          <w:rtl w:val="0"/>
          <w:lang w:val="pt-PT"/>
        </w:rPr>
        <w:t xml:space="preserve">RUA </w:t>
      </w:r>
      <w:r>
        <w:rPr>
          <w:color w:val="7e97ad"/>
          <w:sz w:val="16"/>
          <w:szCs w:val="16"/>
          <w:u w:color="7e97ad"/>
          <w:rtl w:val="0"/>
          <w:lang w:val="pt-PT"/>
        </w:rPr>
        <w:t>DR. LAURO CONSONI</w:t>
      </w:r>
      <w:r>
        <w:rPr>
          <w:color w:val="7e97ad"/>
          <w:sz w:val="16"/>
          <w:szCs w:val="16"/>
          <w:u w:color="7e97ad"/>
          <w:rtl w:val="0"/>
          <w:lang w:val="pt-PT"/>
        </w:rPr>
        <w:t xml:space="preserve">, </w:t>
      </w:r>
      <w:r>
        <w:rPr>
          <w:color w:val="7e97ad"/>
          <w:sz w:val="16"/>
          <w:szCs w:val="16"/>
          <w:u w:color="7e97ad"/>
          <w:rtl w:val="0"/>
          <w:lang w:val="pt-PT"/>
        </w:rPr>
        <w:t>190</w:t>
      </w:r>
      <w:r>
        <w:rPr>
          <w:rFonts w:hAnsi="Times New Roman" w:hint="default"/>
          <w:color w:val="7e97ad"/>
          <w:sz w:val="16"/>
          <w:szCs w:val="16"/>
          <w:u w:color="7e97ad"/>
          <w:rtl w:val="0"/>
          <w:lang w:val="pt-PT"/>
        </w:rPr>
        <w:t xml:space="preserve"> – </w:t>
      </w:r>
      <w:r>
        <w:rPr>
          <w:color w:val="7e97ad"/>
          <w:sz w:val="16"/>
          <w:szCs w:val="16"/>
          <w:u w:color="7e97ad"/>
          <w:rtl w:val="0"/>
          <w:lang w:val="pt-PT"/>
        </w:rPr>
        <w:t xml:space="preserve">CENTRO </w:t>
      </w:r>
      <w:r>
        <w:rPr>
          <w:rFonts w:hAnsi="Times New Roman" w:hint="default"/>
          <w:color w:val="7e97ad"/>
          <w:sz w:val="16"/>
          <w:szCs w:val="16"/>
          <w:u w:color="7e97ad"/>
          <w:rtl w:val="0"/>
          <w:lang w:val="pt-PT"/>
        </w:rPr>
        <w:t xml:space="preserve"> – </w:t>
      </w:r>
      <w:r>
        <w:rPr>
          <w:color w:val="7e97ad"/>
          <w:sz w:val="16"/>
          <w:szCs w:val="16"/>
          <w:u w:color="7e97ad"/>
          <w:rtl w:val="0"/>
          <w:lang w:val="pt-PT"/>
        </w:rPr>
        <w:t xml:space="preserve"> NAVEGANTES</w:t>
      </w:r>
      <w:r>
        <w:rPr>
          <w:color w:val="7e97ad"/>
          <w:sz w:val="16"/>
          <w:szCs w:val="16"/>
          <w:u w:color="7e97ad"/>
          <w:rtl w:val="0"/>
          <w:lang w:val="pt-PT"/>
        </w:rPr>
        <w:t>, SC.</w:t>
      </w:r>
    </w:p>
    <w:p>
      <w:pPr>
        <w:pStyle w:val="Informações do contato"/>
        <w:jc w:val="left"/>
        <w:rPr>
          <w:color w:val="7e97ad"/>
          <w:sz w:val="16"/>
          <w:szCs w:val="16"/>
          <w:u w:color="7e97ad"/>
        </w:rPr>
      </w:pPr>
      <w:r>
        <w:rPr>
          <w:color w:val="7e97ad"/>
          <w:sz w:val="16"/>
          <w:szCs w:val="16"/>
          <w:u w:color="7e97ad"/>
          <w:rtl w:val="0"/>
          <w:lang w:val="pt-PT"/>
        </w:rPr>
        <w:t xml:space="preserve"> (47)9190-4342, (41)</w:t>
      </w:r>
      <w:r>
        <w:rPr>
          <w:color w:val="7e97ad"/>
          <w:sz w:val="16"/>
          <w:szCs w:val="16"/>
          <w:u w:color="7e97ad"/>
          <w:rtl w:val="0"/>
          <w:lang w:val="pt-PT"/>
        </w:rPr>
        <w:t>8858-7149</w:t>
      </w:r>
      <w:r>
        <w:rPr>
          <w:color w:val="7e97ad"/>
          <w:sz w:val="16"/>
          <w:szCs w:val="16"/>
          <w:u w:color="7e97ad"/>
          <w:rtl w:val="0"/>
          <w:lang w:val="pt-PT"/>
        </w:rPr>
        <w:t xml:space="preserve"> - RLCL7@HOTMAIL.COM</w:t>
      </w:r>
    </w:p>
    <w:p>
      <w:pPr>
        <w:pStyle w:val="Informações do contato"/>
        <w:jc w:val="left"/>
        <w:rPr>
          <w:color w:val="7e97ad"/>
          <w:sz w:val="16"/>
          <w:szCs w:val="16"/>
          <w:u w:color="7e97ad"/>
        </w:rPr>
      </w:pPr>
      <w:r>
        <w:rPr>
          <w:color w:val="7e97ad"/>
          <w:sz w:val="16"/>
          <w:szCs w:val="16"/>
          <w:u w:color="7e97ad"/>
          <w:rtl w:val="0"/>
          <w:lang w:val="pt-PT"/>
        </w:rPr>
        <w:t xml:space="preserve"> 32 ANOS / BRASILEIRO / SOLTEIRO</w:t>
      </w:r>
    </w:p>
    <w:p>
      <w:pPr>
        <w:pStyle w:val="Nome"/>
        <w:rPr>
          <w:rFonts w:ascii="Times New Roman" w:cs="Times New Roman" w:hAnsi="Times New Roman" w:eastAsia="Times New Roman"/>
          <w:color w:val="e5b8b7"/>
          <w:sz w:val="28"/>
          <w:szCs w:val="28"/>
          <w:u w:color="e5b8b7"/>
        </w:rPr>
      </w:pPr>
      <w:r>
        <w:rPr>
          <w:rFonts w:ascii="Times New Roman"/>
          <w:color w:val="f2f2f2"/>
          <w:sz w:val="28"/>
          <w:szCs w:val="28"/>
          <w:u w:color="f2f2f2"/>
          <w:rtl w:val="0"/>
          <w:lang w:val="pt-PT"/>
        </w:rPr>
        <w:t>renan lacerda correa de lima</w:t>
      </w:r>
    </w:p>
    <w:tbl>
      <w:tblPr>
        <w:tblW w:w="10773" w:type="dxa"/>
        <w:jc w:val="left"/>
        <w:tblInd w:w="252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81"/>
        <w:gridCol w:w="491"/>
        <w:gridCol w:w="8301"/>
      </w:tblGrid>
      <w:tr>
        <w:tblPrEx>
          <w:shd w:val="clear" w:color="auto" w:fill="auto"/>
        </w:tblPrEx>
        <w:trPr>
          <w:trHeight w:val="120" w:hRule="atLeast"/>
        </w:trPr>
        <w:tc>
          <w:tcPr>
            <w:tcW w:type="dxa" w:w="1981"/>
            <w:tcBorders>
              <w:top w:val="nil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Fonts w:ascii="Times New Roman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Objetivo</w:t>
            </w:r>
          </w:p>
        </w:tc>
        <w:tc>
          <w:tcPr>
            <w:tcW w:type="dxa" w:w="491"/>
            <w:tcBorders>
              <w:top w:val="nil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01"/>
            <w:tcBorders>
              <w:top w:val="nil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4"/>
            </w:tcMar>
            <w:vAlign w:val="top"/>
          </w:tcPr>
          <w:p>
            <w:pPr>
              <w:pStyle w:val="Texto do currículo"/>
              <w:ind w:right="724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     FAZER VALER A EXPERI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Ê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NCIA ADQUIRIDA, NO INTUITO DE CONTRIBUIR NAS METAS E OBJETIVOS PROPOSTOS PELA EMPRESA. BUSCANDO APLICAR O ENSINAMENTO SUPERIOR EM PR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TICA COM O OBJETIVO DE APERFEI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OAR O PROCESSO COMO UM TODO, DENTRO DE UMA POSTURA DIN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Â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MICA E EDUCADA.</w:t>
            </w:r>
          </w:p>
        </w:tc>
      </w:tr>
      <w:tr>
        <w:tblPrEx>
          <w:shd w:val="clear" w:color="auto" w:fill="auto"/>
        </w:tblPrEx>
        <w:trPr>
          <w:trHeight w:val="120" w:hRule="atLeast"/>
        </w:trPr>
        <w:tc>
          <w:tcPr>
            <w:tcW w:type="dxa" w:w="1981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Fonts w:ascii="Times New Roman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Habilidades &amp; Compet</w:t>
            </w:r>
            <w:r>
              <w:rPr>
                <w:rFonts w:hAnsi="Trebuchet MS" w:hint="default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ê</w:t>
            </w:r>
            <w:r>
              <w:rPr>
                <w:rFonts w:ascii="Times New Roman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ncias</w:t>
            </w:r>
          </w:p>
        </w:tc>
        <w:tc>
          <w:tcPr>
            <w:tcW w:type="dxa" w:w="491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01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20"/>
            </w:tcMar>
            <w:vAlign w:val="top"/>
          </w:tcPr>
          <w:p>
            <w:pPr>
              <w:pStyle w:val="Texto do currícul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     ATUANDO 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Á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SEIS ANOS NO RAMO DA CONSTRU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O NAVAL, NO ESTADO DE SANTA CATARINA, MAIOR PARTE DEDICADA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S EMBARCA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ES DE 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O, PASSANDO TAMB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M PELO SETOR DE EMBARCA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ES DE FIBRA DE VIDRO, CHEGANDO A DESENVOLVER ATIVIDADES QUE DELINEARAM UM PERFIL DIN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MICO E ORGANIZADO.</w:t>
            </w:r>
          </w:p>
        </w:tc>
      </w:tr>
      <w:tr>
        <w:tblPrEx>
          <w:shd w:val="clear" w:color="auto" w:fill="auto"/>
        </w:tblPrEx>
        <w:trPr>
          <w:trHeight w:val="120" w:hRule="atLeast"/>
        </w:trPr>
        <w:tc>
          <w:tcPr>
            <w:tcW w:type="dxa" w:w="1981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Fonts w:ascii="Times New Roman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Experi</w:t>
            </w:r>
            <w:r>
              <w:rPr>
                <w:rFonts w:hAnsi="Trebuchet MS" w:hint="default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ê</w:t>
            </w:r>
            <w:r>
              <w:rPr>
                <w:rFonts w:ascii="Times New Roman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ncia</w:t>
            </w:r>
          </w:p>
        </w:tc>
        <w:tc>
          <w:tcPr>
            <w:tcW w:type="dxa" w:w="491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01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  <w:rPr>
                <w:rFonts w:ascii="Times New Roman Bold" w:cs="Times New Roman Bold" w:hAnsi="Times New Roman Bold" w:eastAsia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</w:pP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PROJETISTA JUNIOR, ZEMAR ESTALEIRO DO A</w:t>
            </w:r>
            <w:r>
              <w:rPr>
                <w:rFonts w:hAnsi="Trebuchet MS Bold" w:hint="default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Ç</w:t>
            </w: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O.</w:t>
            </w:r>
          </w:p>
          <w:p>
            <w:pPr>
              <w:pStyle w:val="Normal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07/2014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05/2015</w:t>
            </w:r>
          </w:p>
          <w:p>
            <w:pPr>
              <w:pStyle w:val="Normal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      RESPONS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VEL POR TODA PARTE DE CONTROLE DE NESTING, PLANOS DE CORTE, SEPARA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DAS PE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AS, RASTREAMENTO, CONTROLE DE 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PROCESSADO, DELINEAMENTO EM AMBIENTE OMNIWIN, AUTOCAD. CONTROLE DO CORTE DI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RIO, RESPONS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VEL PELO ANDANDAMENTO NA 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QUINA CNC. DESENHOS DE ACESS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RIOS, ENVIO DE MATERIAIS PARA DOBRA, CALANDRA COM DESENHOS DETALHADOS. </w:t>
            </w:r>
          </w:p>
          <w:p>
            <w:pPr>
              <w:pStyle w:val="título 2"/>
              <w:rPr>
                <w:rFonts w:ascii="Times New Roman Bold" w:cs="Times New Roman Bold" w:hAnsi="Times New Roman Bold" w:eastAsia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</w:pP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T</w:t>
            </w:r>
            <w:r>
              <w:rPr>
                <w:rFonts w:hAnsi="Trebuchet MS Bold" w:hint="default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É</w:t>
            </w: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CNICO, DETROIT BRASIL LTDA.</w:t>
            </w:r>
          </w:p>
          <w:p>
            <w:pPr>
              <w:pStyle w:val="Texto do currículo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01/2011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10/2013</w:t>
            </w:r>
          </w:p>
          <w:p>
            <w:pPr>
              <w:pStyle w:val="Normal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    PASSANDO PARA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CNICO DO SETOR DE ESTRUTURA-MONTAGEM, DANDO SUPORTE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CNICO PARA MONTAGEM DA VIGA NAVIO, ASSISTENTE DIRETO DO SUPERVISOR DE MONTAGEM ESTRUTURAL, AUXILIANDO NOS PROCESSOS DE PRODU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E ADMINISTRATIVO.</w:t>
            </w:r>
          </w:p>
          <w:p>
            <w:pPr>
              <w:pStyle w:val="Normal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    AUXILIAR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CNICO NO SETOR DE DELINEAMENTO E PROCESSAMENTO, PREPARO DE NESTING PARA CORTE, CONTROLE DE 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PROCESSADO,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PREPARA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O, SEPARA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E CONTROLE DE PLANTILHAS DE CORTE E DELINEAMENTO DE PE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AS EM GERAL EM AMBIENTE AUTOCAD 2D E 3D. AUXILIO NA COORDENA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NO GALP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NA PARTE DE PROCESSAMENTO DAS PE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AS.</w:t>
            </w:r>
          </w:p>
          <w:p>
            <w:pPr>
              <w:pStyle w:val="Texto do currículo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MONTADOR, ESTALEIRO FIBRALUX LTDA.</w:t>
            </w:r>
          </w:p>
          <w:p>
            <w:pPr>
              <w:pStyle w:val="Texto do currículo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08-2009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–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06/2010</w:t>
            </w:r>
          </w:p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    MONTAGEM DE ESTRUTURA, FECHAMENTO DAS EMBARCA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ES, MONTAGEM DE ACESS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RIOS E EQUIPAMENTOS AUXLIARES, AUXILIANDO NOS SETORES DE LAMINA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DO CASCO E PREPARA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DE ACESS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RIOS. </w:t>
            </w:r>
          </w:p>
          <w:p>
            <w:pPr>
              <w:pStyle w:val="título 2"/>
              <w:rPr>
                <w:rFonts w:ascii="Times New Roman Bold" w:cs="Times New Roman Bold" w:hAnsi="Times New Roman Bold" w:eastAsia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</w:pP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AUXILIAR DE MONTAGEM DE TUBULA</w:t>
            </w:r>
            <w:r>
              <w:rPr>
                <w:rFonts w:hAnsi="Trebuchet MS Bold" w:hint="default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ÇÃ</w:t>
            </w: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O, TBF INDUSTRIAL E NAVAL.</w:t>
            </w:r>
          </w:p>
          <w:p>
            <w:pPr>
              <w:pStyle w:val="Texto do currículo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02/2008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04-2009</w:t>
            </w:r>
          </w:p>
          <w:p>
            <w:pPr>
              <w:pStyle w:val="Normal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   ASSISTENTE DE MONTAGEM DE TUBULA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DE DIVERSAS REDES, CONHECIMENTOS DE PE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AS DE PENETRA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O, COMO ASSISTENTE DE PRODU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AJUDAVA A COORDENAR A CONSTRU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DE NOVAS EMBARCA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ES E DE REPAROS.      </w:t>
            </w:r>
          </w:p>
        </w:tc>
      </w:tr>
      <w:tr>
        <w:tblPrEx>
          <w:shd w:val="clear" w:color="auto" w:fill="auto"/>
        </w:tblPrEx>
        <w:trPr>
          <w:trHeight w:val="120" w:hRule="atLeast"/>
        </w:trPr>
        <w:tc>
          <w:tcPr>
            <w:tcW w:type="dxa" w:w="1981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Fonts w:ascii="Times New Roman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Educa</w:t>
            </w:r>
            <w:r>
              <w:rPr>
                <w:rFonts w:hAnsi="Trebuchet MS" w:hint="default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çã</w:t>
            </w:r>
            <w:r>
              <w:rPr>
                <w:rFonts w:ascii="Times New Roman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o</w:t>
            </w:r>
          </w:p>
        </w:tc>
        <w:tc>
          <w:tcPr>
            <w:tcW w:type="dxa" w:w="491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01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  <w:rPr>
                <w:rFonts w:ascii="Times New Roman Bold" w:cs="Times New Roman Bold" w:hAnsi="Times New Roman Bold" w:eastAsia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</w:pP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ENGENHARIA DE PRODU</w:t>
            </w:r>
            <w:r>
              <w:rPr>
                <w:rFonts w:hAnsi="Trebuchet MS Bold" w:hint="default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ÇÃ</w:t>
            </w: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 xml:space="preserve">O - </w:t>
            </w: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 xml:space="preserve"> univali, ITAJA</w:t>
            </w:r>
            <w:r>
              <w:rPr>
                <w:rFonts w:hAnsi="Trebuchet MS Bold" w:hint="default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Í</w:t>
            </w: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.</w:t>
            </w:r>
          </w:p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4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º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PER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ODO, 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RMINO PREVISTO PARA O 2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º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SEMESTRE DE 201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7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20" w:hRule="atLeast"/>
        </w:trPr>
        <w:tc>
          <w:tcPr>
            <w:tcW w:type="dxa" w:w="1981"/>
            <w:tcBorders>
              <w:top w:val="single" w:color="7e97a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Fonts w:ascii="Times New Roman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CURSOS E APERFEI</w:t>
            </w:r>
            <w:r>
              <w:rPr>
                <w:rFonts w:hAnsi="Trebuchet MS" w:hint="default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ç</w:t>
            </w:r>
            <w:r>
              <w:rPr>
                <w:rFonts w:ascii="Times New Roman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6"/>
                <w:szCs w:val="16"/>
                <w:u w:val="none" w:color="7e97ad"/>
                <w:vertAlign w:val="baseline"/>
                <w:rtl w:val="0"/>
                <w:lang w:val="pt-PT"/>
              </w:rPr>
              <w:t>oAMENTOS</w:t>
            </w:r>
          </w:p>
        </w:tc>
        <w:tc>
          <w:tcPr>
            <w:tcW w:type="dxa" w:w="491"/>
            <w:tcBorders>
              <w:top w:val="single" w:color="7e97a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01"/>
            <w:tcBorders>
              <w:top w:val="single" w:color="7e97a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  <w:rPr>
                <w:rFonts w:ascii="Times New Roman Bold" w:cs="Times New Roman Bold" w:hAnsi="Times New Roman Bold" w:eastAsia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</w:pP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L</w:t>
            </w:r>
            <w:r>
              <w:rPr>
                <w:rFonts w:hAnsi="Trebuchet MS Bold" w:hint="default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Í</w:t>
            </w: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NGUA INGLESA, ESCOLA DE IDIOMAS FISK, ITAJA</w:t>
            </w:r>
            <w:r>
              <w:rPr>
                <w:rFonts w:hAnsi="Trebuchet MS Bold" w:hint="default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Í</w:t>
            </w: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.</w:t>
            </w:r>
          </w:p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02/2015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EM ANDAMENTO</w:t>
            </w:r>
          </w:p>
          <w:p>
            <w:pPr>
              <w:pStyle w:val="título 2"/>
              <w:rPr>
                <w:rFonts w:ascii="Times New Roman Bold" w:cs="Times New Roman Bold" w:hAnsi="Times New Roman Bold" w:eastAsia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</w:pP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AMBIENTE AUTOCAD, ELITE TREINAMENTOS, ITAJA</w:t>
            </w:r>
            <w:r>
              <w:rPr>
                <w:rFonts w:hAnsi="Trebuchet MS Bold" w:hint="default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Í</w:t>
            </w: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.</w:t>
            </w:r>
          </w:p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06/2013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09/2011</w:t>
            </w:r>
          </w:p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CURSO PARA DESENHOS EM AMBIENTES 2D E 3D. </w:t>
            </w:r>
          </w:p>
          <w:p>
            <w:pPr>
              <w:pStyle w:val="título 2"/>
              <w:rPr>
                <w:rFonts w:ascii="Times New Roman Bold" w:cs="Times New Roman Bold" w:hAnsi="Times New Roman Bold" w:eastAsia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</w:pP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AMBIENTE SOLIDWORKS, ELITE TREINAMENTOS, ITAJA</w:t>
            </w:r>
            <w:r>
              <w:rPr>
                <w:rFonts w:hAnsi="Trebuchet MS Bold" w:hint="default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Í</w:t>
            </w:r>
            <w:r>
              <w:rPr>
                <w:rFonts w:ascii="Times New Roman Bold"/>
                <w:caps w:val="1"/>
                <w:strike w:val="0"/>
                <w:dstrike w:val="0"/>
                <w:outline w:val="0"/>
                <w:color w:val="262626"/>
                <w:spacing w:val="0"/>
                <w:kern w:val="20"/>
                <w:position w:val="0"/>
                <w:sz w:val="16"/>
                <w:szCs w:val="16"/>
                <w:u w:val="none" w:color="262626"/>
                <w:vertAlign w:val="baseline"/>
                <w:rtl w:val="0"/>
                <w:lang w:val="pt-PT"/>
              </w:rPr>
              <w:t>.</w:t>
            </w:r>
          </w:p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02/2013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05/2012     </w:t>
            </w:r>
          </w:p>
          <w:p>
            <w:pPr>
              <w:pStyle w:val="Normal"/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 xml:space="preserve"> CURSO PARA DETALHAMENTO E CRIA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O DE DESENHOS EM  3D PARAM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6"/>
                <w:szCs w:val="16"/>
                <w:u w:val="none" w:color="595959"/>
                <w:vertAlign w:val="baseline"/>
                <w:rtl w:val="0"/>
                <w:lang w:val="pt-PT"/>
              </w:rPr>
              <w:t>TRICO.</w:t>
            </w:r>
          </w:p>
          <w:p>
            <w:pPr>
              <w:pStyle w:val="Normal"/>
              <w:rPr>
                <w:rFonts w:ascii="Times New Roman Bold" w:cs="Times New Roman Bold" w:hAnsi="Times New Roman Bold" w:eastAsia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pt-PT"/>
              </w:rPr>
              <w:t>CARTEIRA NACIONAL DE HABILITA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</w:p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20"/>
                <w:position w:val="0"/>
                <w:sz w:val="16"/>
                <w:szCs w:val="16"/>
                <w:u w:val="none" w:color="808080"/>
                <w:vertAlign w:val="baseline"/>
                <w:rtl w:val="0"/>
                <w:lang w:val="pt-PT"/>
              </w:rPr>
              <w:t xml:space="preserve">CATEGORIAS A / D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20"/>
                <w:position w:val="0"/>
                <w:sz w:val="16"/>
                <w:szCs w:val="16"/>
                <w:u w:val="none" w:color="808080"/>
                <w:vertAlign w:val="baseline"/>
                <w:rtl w:val="0"/>
                <w:lang w:val="pt-PT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20"/>
                <w:position w:val="0"/>
                <w:sz w:val="16"/>
                <w:szCs w:val="16"/>
                <w:u w:val="none" w:color="808080"/>
                <w:vertAlign w:val="baseline"/>
                <w:rtl w:val="0"/>
                <w:lang w:val="pt-PT"/>
              </w:rPr>
              <w:t>(CARRO , MOTO, CAMINH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20"/>
                <w:position w:val="0"/>
                <w:sz w:val="16"/>
                <w:szCs w:val="16"/>
                <w:u w:val="none" w:color="808080"/>
                <w:vertAlign w:val="baseline"/>
                <w:rtl w:val="0"/>
                <w:lang w:val="pt-PT"/>
              </w:rPr>
              <w:t>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20"/>
                <w:position w:val="0"/>
                <w:sz w:val="16"/>
                <w:szCs w:val="16"/>
                <w:u w:val="none" w:color="808080"/>
                <w:vertAlign w:val="baseline"/>
                <w:rtl w:val="0"/>
                <w:lang w:val="pt-PT"/>
              </w:rPr>
              <w:t>O)</w:t>
            </w:r>
          </w:p>
        </w:tc>
      </w:tr>
    </w:tbl>
    <w:p>
      <w:pPr>
        <w:pStyle w:val="Nome"/>
      </w:pPr>
      <w:r>
        <w:rPr>
          <w:rFonts w:ascii="Times New Roman" w:cs="Times New Roman" w:hAnsi="Times New Roman" w:eastAsia="Times New Roman"/>
          <w:color w:val="e5b8b7"/>
          <w:sz w:val="28"/>
          <w:szCs w:val="28"/>
          <w:u w:color="e5b8b7"/>
        </w:rPr>
        <w:br w:type="textWrapping"/>
      </w:r>
      <w:r>
        <w:rPr>
          <w:rFonts w:ascii="Times New Roman" w:cs="Times New Roman" w:hAnsi="Times New Roman" w:eastAsia="Times New Roman"/>
          <w:color w:val="e5b8b7"/>
          <w:sz w:val="28"/>
          <w:szCs w:val="28"/>
          <w:u w:color="e5b8b7"/>
        </w:rPr>
        <w:br w:type="page"/>
      </w:r>
    </w:p>
    <w:p>
      <w:pPr>
        <w:pStyle w:val="Nome"/>
      </w:pP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510" w:right="567" w:bottom="510" w:left="567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rebuchet MS Bold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>
      <w:rPr>
        <w:rFonts w:ascii="Times New Roman" w:cs="Arial Unicode MS" w:hAnsi="Arial Unicode MS" w:eastAsia="Arial Unicode MS"/>
        <w:rtl w:val="0"/>
      </w:rPr>
      <w:t>P</w:t>
    </w:r>
    <w:r>
      <w:rPr>
        <w:rFonts w:ascii="Arial Unicode MS" w:cs="Arial Unicode MS" w:hAnsi="Times New Roman" w:eastAsia="Arial Unicode MS" w:hint="default"/>
        <w:rtl w:val="0"/>
      </w:rPr>
      <w:t>á</w:t>
    </w:r>
    <w:r>
      <w:rPr>
        <w:rFonts w:ascii="Times New Roman" w:cs="Arial Unicode MS" w:hAnsi="Arial Unicode MS" w:eastAsia="Arial Unicode MS"/>
        <w:rtl w:val="0"/>
      </w:rPr>
      <w:t>gina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2</w:t>
    </w:r>
    <w:r>
      <w:rPr>
        <w:rtl w:val="0"/>
      </w:rPr>
      <w:fldChar w:fldCharType="end" w:fldLock="0"/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160" w:line="288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20"/>
      <w:position w:val="0"/>
      <w:sz w:val="20"/>
      <w:szCs w:val="20"/>
      <w:u w:val="none" w:color="595959"/>
      <w:vertAlign w:val="baseline"/>
      <w:lang w:val="pt-PT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0"/>
      <w:position w:val="0"/>
      <w:sz w:val="20"/>
      <w:szCs w:val="20"/>
      <w:u w:val="none" w:color="000000"/>
      <w:vertAlign w:val="baseline"/>
    </w:rPr>
  </w:style>
  <w:style w:type="paragraph" w:styleId="Informações do contato">
    <w:name w:val="Informações do contato"/>
    <w:next w:val="Informações do conta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righ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20"/>
      <w:position w:val="0"/>
      <w:sz w:val="18"/>
      <w:szCs w:val="18"/>
      <w:u w:val="none" w:color="595959"/>
      <w:vertAlign w:val="baseline"/>
      <w:lang w:val="pt-PT"/>
    </w:rPr>
  </w:style>
  <w:style w:type="paragraph" w:styleId="Nome">
    <w:name w:val="Nome"/>
    <w:next w:val="Normal"/>
    <w:pPr>
      <w:keepNext w:val="0"/>
      <w:keepLines w:val="0"/>
      <w:pageBreakBefore w:val="0"/>
      <w:widowControl w:val="1"/>
      <w:pBdr>
        <w:top w:val="single" w:color="7e97ad" w:sz="4" w:space="0" w:shadow="0" w:frame="0"/>
        <w:left w:val="single" w:color="7e97ad" w:sz="4" w:space="0" w:shadow="0" w:frame="0"/>
        <w:bottom w:val="single" w:color="7e97ad" w:sz="4" w:space="0" w:shadow="0" w:frame="0"/>
        <w:right w:val="single" w:color="7e97ad" w:sz="4" w:space="0" w:shadow="0" w:frame="0"/>
      </w:pBdr>
      <w:shd w:val="clear" w:color="auto" w:fill="7e97ad"/>
      <w:suppressAutoHyphens w:val="0"/>
      <w:bidi w:val="0"/>
      <w:spacing w:before="240" w:after="160" w:line="288" w:lineRule="auto"/>
      <w:ind w:left="144" w:right="144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ffffff"/>
      <w:spacing w:val="0"/>
      <w:kern w:val="20"/>
      <w:position w:val="0"/>
      <w:sz w:val="32"/>
      <w:szCs w:val="32"/>
      <w:u w:val="none" w:color="ffffff"/>
      <w:vertAlign w:val="baseline"/>
      <w:lang w:val="pt-PT"/>
    </w:rPr>
  </w:style>
  <w:style w:type="paragraph" w:styleId="título 1">
    <w:name w:val="título 1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160" w:line="288" w:lineRule="auto"/>
      <w:ind w:left="0" w:right="0" w:firstLine="0"/>
      <w:jc w:val="right"/>
      <w:outlineLvl w:val="0"/>
    </w:pPr>
    <w:rPr>
      <w:rFonts w:ascii="Trebuchet MS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7e97ad"/>
      <w:spacing w:val="0"/>
      <w:kern w:val="20"/>
      <w:position w:val="0"/>
      <w:sz w:val="21"/>
      <w:szCs w:val="21"/>
      <w:u w:val="none" w:color="7e97ad"/>
      <w:vertAlign w:val="baseline"/>
    </w:rPr>
  </w:style>
  <w:style w:type="paragraph" w:styleId="Texto do currículo">
    <w:name w:val="Texto do currículo"/>
    <w:next w:val="Texto do currícu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40" w:line="288" w:lineRule="auto"/>
      <w:ind w:left="0" w:right="144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20"/>
      <w:position w:val="0"/>
      <w:sz w:val="20"/>
      <w:szCs w:val="20"/>
      <w:u w:val="none" w:color="595959"/>
      <w:vertAlign w:val="baseline"/>
      <w:lang w:val="pt-PT"/>
    </w:rPr>
  </w:style>
  <w:style w:type="paragraph" w:styleId="título 2">
    <w:name w:val="título 2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40" w:line="288" w:lineRule="auto"/>
      <w:ind w:left="0" w:right="0" w:firstLine="0"/>
      <w:jc w:val="left"/>
      <w:outlineLvl w:val="1"/>
    </w:pPr>
    <w:rPr>
      <w:rFonts w:ascii="Trebuchet MS Bold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404040"/>
      <w:spacing w:val="0"/>
      <w:kern w:val="20"/>
      <w:position w:val="0"/>
      <w:sz w:val="20"/>
      <w:szCs w:val="20"/>
      <w:u w:val="none" w:color="40404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header" Target="header1.xml"/><Relationship Id="rId6" Type="http://schemas.openxmlformats.org/officeDocument/2006/relationships/footer" Target="footer.xml"/><Relationship Id="rId7" Type="http://schemas.openxmlformats.org/officeDocument/2006/relationships/footer" Target="footer1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