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BE" w:rsidRPr="008635E6" w:rsidRDefault="004A303D" w:rsidP="007000BE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970A6" wp14:editId="70B37023">
                <wp:simplePos x="0" y="0"/>
                <wp:positionH relativeFrom="margin">
                  <wp:posOffset>-13970</wp:posOffset>
                </wp:positionH>
                <wp:positionV relativeFrom="paragraph">
                  <wp:posOffset>152400</wp:posOffset>
                </wp:positionV>
                <wp:extent cx="6076950" cy="635"/>
                <wp:effectExtent l="14605" t="9525" r="13970" b="889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.1pt;margin-top:12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2JQ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CC4045" w:rsidRPr="001835FF" w:rsidRDefault="00CC4045" w:rsidP="007000BE">
      <w:pPr>
        <w:pStyle w:val="Seo"/>
        <w:rPr>
          <w:b/>
          <w:color w:val="auto"/>
        </w:rPr>
      </w:pPr>
      <w:r w:rsidRPr="001835FF">
        <w:rPr>
          <w:b/>
          <w:color w:val="auto"/>
        </w:rPr>
        <w:t>EXPERIÊNCIA PROFISSIONAL</w:t>
      </w:r>
    </w:p>
    <w:p w:rsidR="00746975" w:rsidRDefault="00746975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proofErr w:type="gramStart"/>
      <w:r>
        <w:rPr>
          <w:rFonts w:ascii="Verdana" w:hAnsi="Verdana"/>
          <w:b/>
          <w:color w:val="auto"/>
        </w:rPr>
        <w:t xml:space="preserve">2006 a 2008 – </w:t>
      </w:r>
      <w:proofErr w:type="spellStart"/>
      <w:r>
        <w:rPr>
          <w:rFonts w:ascii="Verdana" w:hAnsi="Verdana"/>
          <w:b/>
          <w:color w:val="auto"/>
        </w:rPr>
        <w:t>Speed</w:t>
      </w:r>
      <w:proofErr w:type="spellEnd"/>
      <w:r>
        <w:rPr>
          <w:rFonts w:ascii="Verdana" w:hAnsi="Verdana"/>
          <w:b/>
          <w:color w:val="auto"/>
        </w:rPr>
        <w:t xml:space="preserve"> Pneus / Jaraguá</w:t>
      </w:r>
      <w:proofErr w:type="gramEnd"/>
      <w:r>
        <w:rPr>
          <w:rFonts w:ascii="Verdana" w:hAnsi="Verdana"/>
          <w:b/>
          <w:color w:val="auto"/>
        </w:rPr>
        <w:t xml:space="preserve"> do Sul </w:t>
      </w:r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Montador</w:t>
      </w:r>
    </w:p>
    <w:p w:rsidR="00CC404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>Principais atividades: balanceamento, geometria localizada, suspensão e freio.</w:t>
      </w:r>
    </w:p>
    <w:p w:rsidR="00746975" w:rsidRDefault="00746975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  <w:lang w:val="en-US"/>
        </w:rPr>
      </w:pPr>
      <w:r>
        <w:rPr>
          <w:rFonts w:ascii="Verdana" w:hAnsi="Verdana"/>
          <w:b/>
          <w:color w:val="auto"/>
          <w:lang w:val="en-US"/>
        </w:rPr>
        <w:t xml:space="preserve">2008 a 2009 – Souza </w:t>
      </w:r>
      <w:proofErr w:type="spellStart"/>
      <w:r>
        <w:rPr>
          <w:rFonts w:ascii="Verdana" w:hAnsi="Verdana"/>
          <w:b/>
          <w:color w:val="auto"/>
          <w:lang w:val="en-US"/>
        </w:rPr>
        <w:t>Nardelli</w:t>
      </w:r>
      <w:proofErr w:type="spellEnd"/>
      <w:r>
        <w:rPr>
          <w:rFonts w:ascii="Verdana" w:hAnsi="Verdana"/>
          <w:b/>
          <w:color w:val="auto"/>
          <w:lang w:val="en-US"/>
        </w:rPr>
        <w:t xml:space="preserve"> – Toledo </w:t>
      </w:r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Cargo: </w:t>
      </w:r>
      <w:proofErr w:type="spellStart"/>
      <w:r>
        <w:rPr>
          <w:rFonts w:ascii="Verdana" w:hAnsi="Verdana"/>
          <w:color w:val="auto"/>
        </w:rPr>
        <w:t>Geometrista</w:t>
      </w:r>
      <w:proofErr w:type="spellEnd"/>
    </w:p>
    <w:p w:rsid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 xml:space="preserve">Principais atividades: balanceamento, geometria localizada, suspensão e freio. </w:t>
      </w:r>
    </w:p>
    <w:p w:rsid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746975">
        <w:rPr>
          <w:rFonts w:ascii="Verdana" w:hAnsi="Verdana"/>
          <w:b/>
          <w:color w:val="auto"/>
        </w:rPr>
        <w:t xml:space="preserve">2009 a 2011 </w:t>
      </w:r>
      <w:proofErr w:type="spellStart"/>
      <w:r w:rsidRPr="00746975">
        <w:rPr>
          <w:rFonts w:ascii="Verdana" w:hAnsi="Verdana"/>
          <w:b/>
          <w:color w:val="auto"/>
        </w:rPr>
        <w:t>Speed</w:t>
      </w:r>
      <w:proofErr w:type="spellEnd"/>
      <w:r>
        <w:rPr>
          <w:rFonts w:ascii="Verdana" w:hAnsi="Verdana"/>
          <w:b/>
          <w:color w:val="auto"/>
        </w:rPr>
        <w:t xml:space="preserve"> Pneus / Jaraguá do Sul</w:t>
      </w:r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Montador</w:t>
      </w:r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746975">
        <w:rPr>
          <w:rFonts w:ascii="Verdana" w:hAnsi="Verdana"/>
          <w:color w:val="auto"/>
        </w:rPr>
        <w:t>Principais atividades: balanceamento, g</w:t>
      </w:r>
      <w:r>
        <w:rPr>
          <w:rFonts w:ascii="Verdana" w:hAnsi="Verdana"/>
          <w:color w:val="auto"/>
        </w:rPr>
        <w:t>eometria localizada, suspensão, freio e</w:t>
      </w:r>
      <w:r w:rsidRPr="00746975">
        <w:rPr>
          <w:rFonts w:ascii="Verdana" w:hAnsi="Verdana"/>
          <w:color w:val="auto"/>
        </w:rPr>
        <w:t xml:space="preserve"> vendas</w:t>
      </w:r>
      <w:r w:rsidR="00831BF5" w:rsidRPr="00831BF5">
        <w:rPr>
          <w:rFonts w:ascii="Verdana" w:hAnsi="Verdana"/>
          <w:color w:val="auto"/>
        </w:rPr>
        <w:t xml:space="preserve">.                                                                                            </w:t>
      </w:r>
      <w:r w:rsidRPr="00746975">
        <w:rPr>
          <w:rFonts w:ascii="Verdana" w:hAnsi="Verdana"/>
          <w:b/>
          <w:color w:val="auto"/>
        </w:rPr>
        <w:t>2012</w:t>
      </w:r>
      <w:r w:rsidR="003314E6">
        <w:rPr>
          <w:rFonts w:ascii="Verdana" w:hAnsi="Verdana"/>
          <w:b/>
          <w:color w:val="auto"/>
        </w:rPr>
        <w:t xml:space="preserve"> a 2013</w:t>
      </w:r>
      <w:r w:rsidRPr="00746975">
        <w:rPr>
          <w:rFonts w:ascii="Verdana" w:hAnsi="Verdana"/>
          <w:b/>
          <w:color w:val="auto"/>
        </w:rPr>
        <w:t xml:space="preserve"> – </w:t>
      </w:r>
      <w:proofErr w:type="spellStart"/>
      <w:r w:rsidRPr="00746975">
        <w:rPr>
          <w:rFonts w:ascii="Verdana" w:hAnsi="Verdana"/>
          <w:b/>
          <w:color w:val="auto"/>
        </w:rPr>
        <w:t>Leystung</w:t>
      </w:r>
      <w:proofErr w:type="spellEnd"/>
    </w:p>
    <w:p w:rsid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>Cargo: Soldador                                                                                                     Principais atividades:</w:t>
      </w:r>
      <w:r>
        <w:rPr>
          <w:rFonts w:ascii="Verdana" w:hAnsi="Verdana"/>
          <w:color w:val="auto"/>
        </w:rPr>
        <w:t xml:space="preserve"> </w:t>
      </w:r>
      <w:r w:rsidRPr="00746975">
        <w:rPr>
          <w:rFonts w:ascii="Verdana" w:hAnsi="Verdana"/>
          <w:color w:val="auto"/>
        </w:rPr>
        <w:t xml:space="preserve">Solda </w:t>
      </w:r>
      <w:proofErr w:type="spellStart"/>
      <w:r w:rsidRPr="00746975">
        <w:rPr>
          <w:rFonts w:ascii="Verdana" w:hAnsi="Verdana"/>
          <w:color w:val="auto"/>
        </w:rPr>
        <w:t>mig</w:t>
      </w:r>
      <w:proofErr w:type="spellEnd"/>
      <w:r w:rsidRPr="00746975">
        <w:rPr>
          <w:rFonts w:ascii="Verdana" w:hAnsi="Verdana"/>
          <w:color w:val="auto"/>
        </w:rPr>
        <w:t xml:space="preserve">. </w:t>
      </w:r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746975">
        <w:rPr>
          <w:rFonts w:ascii="Verdana" w:hAnsi="Verdana"/>
          <w:b/>
          <w:color w:val="auto"/>
        </w:rPr>
        <w:t>2013</w:t>
      </w:r>
      <w:r>
        <w:rPr>
          <w:rFonts w:ascii="Verdana" w:hAnsi="Verdana"/>
          <w:b/>
          <w:color w:val="auto"/>
        </w:rPr>
        <w:t xml:space="preserve"> a 2014</w:t>
      </w:r>
      <w:r w:rsidRPr="00746975">
        <w:rPr>
          <w:rFonts w:ascii="Verdana" w:hAnsi="Verdana"/>
          <w:b/>
          <w:color w:val="auto"/>
        </w:rPr>
        <w:t xml:space="preserve"> – CSM</w:t>
      </w:r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>Cargo: Soldador</w:t>
      </w:r>
    </w:p>
    <w:p w:rsid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>Principais atividades: Solda giratória mag</w:t>
      </w:r>
      <w:r>
        <w:rPr>
          <w:rFonts w:ascii="Verdana" w:hAnsi="Verdana"/>
          <w:color w:val="auto"/>
        </w:rPr>
        <w:t>.</w:t>
      </w:r>
    </w:p>
    <w:p w:rsid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746975">
        <w:rPr>
          <w:rFonts w:ascii="Verdana" w:hAnsi="Verdana"/>
          <w:b/>
          <w:color w:val="auto"/>
        </w:rPr>
        <w:t xml:space="preserve">2014 – TS </w:t>
      </w:r>
      <w:proofErr w:type="spellStart"/>
      <w:r w:rsidRPr="00746975">
        <w:rPr>
          <w:rFonts w:ascii="Verdana" w:hAnsi="Verdana"/>
          <w:b/>
          <w:color w:val="auto"/>
        </w:rPr>
        <w:t>Metalurgica</w:t>
      </w:r>
      <w:proofErr w:type="spellEnd"/>
    </w:p>
    <w:p w:rsidR="00746975" w:rsidRP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>Cargo: Soldador</w:t>
      </w:r>
    </w:p>
    <w:p w:rsidR="00746975" w:rsidRDefault="00746975" w:rsidP="00746975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746975">
        <w:rPr>
          <w:rFonts w:ascii="Verdana" w:hAnsi="Verdana"/>
          <w:color w:val="auto"/>
        </w:rPr>
        <w:t xml:space="preserve">Principais atividades: Solda </w:t>
      </w:r>
      <w:proofErr w:type="spellStart"/>
      <w:r w:rsidRPr="00746975">
        <w:rPr>
          <w:rFonts w:ascii="Verdana" w:hAnsi="Verdana"/>
          <w:color w:val="auto"/>
        </w:rPr>
        <w:t>Mig</w:t>
      </w:r>
      <w:proofErr w:type="spellEnd"/>
      <w:r w:rsidRPr="00746975">
        <w:rPr>
          <w:rFonts w:ascii="Verdana" w:hAnsi="Verdana"/>
          <w:color w:val="auto"/>
        </w:rPr>
        <w:t xml:space="preserve"> e Mag.</w:t>
      </w:r>
    </w:p>
    <w:p w:rsidR="00CC4045" w:rsidRPr="001835FF" w:rsidRDefault="00A6775B" w:rsidP="007000BE">
      <w:pPr>
        <w:pStyle w:val="Seo"/>
        <w:rPr>
          <w:b/>
          <w:color w:val="auto"/>
        </w:rPr>
      </w:pPr>
      <w:bookmarkStart w:id="0" w:name="_GoBack"/>
      <w:bookmarkEnd w:id="0"/>
      <w:r w:rsidRPr="001835FF">
        <w:rPr>
          <w:b/>
          <w:color w:val="auto"/>
        </w:rPr>
        <w:t>CURSOS,</w:t>
      </w:r>
      <w:r w:rsidR="00CC4045" w:rsidRPr="001835FF">
        <w:rPr>
          <w:b/>
          <w:color w:val="auto"/>
        </w:rPr>
        <w:t xml:space="preserve"> CONHECIMENTO</w:t>
      </w:r>
      <w:r w:rsidRPr="001835FF">
        <w:rPr>
          <w:b/>
          <w:color w:val="auto"/>
        </w:rPr>
        <w:t xml:space="preserve"> E HABILIDADE</w:t>
      </w:r>
    </w:p>
    <w:p w:rsidR="003314E6" w:rsidRPr="003314E6" w:rsidRDefault="003314E6" w:rsidP="003314E6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</w:p>
    <w:p w:rsidR="003314E6" w:rsidRPr="003314E6" w:rsidRDefault="003314E6" w:rsidP="003314E6">
      <w:pPr>
        <w:pStyle w:val="SemEspaamento"/>
        <w:numPr>
          <w:ilvl w:val="0"/>
          <w:numId w:val="4"/>
        </w:numPr>
        <w:rPr>
          <w:rFonts w:ascii="Verdana" w:hAnsi="Verdana"/>
          <w:color w:val="auto"/>
        </w:rPr>
      </w:pPr>
      <w:r w:rsidRPr="003314E6">
        <w:rPr>
          <w:rFonts w:ascii="Verdana" w:hAnsi="Verdana"/>
          <w:color w:val="auto"/>
        </w:rPr>
        <w:t xml:space="preserve">Vendas: Liderança, Profissional de qualidade, Inovação, Produtos, Clientes, comunicação e </w:t>
      </w:r>
      <w:r>
        <w:rPr>
          <w:rFonts w:ascii="Verdana" w:hAnsi="Verdana"/>
          <w:color w:val="auto"/>
        </w:rPr>
        <w:t>t</w:t>
      </w:r>
      <w:r w:rsidRPr="003314E6">
        <w:rPr>
          <w:rFonts w:ascii="Verdana" w:hAnsi="Verdana"/>
          <w:color w:val="auto"/>
        </w:rPr>
        <w:t xml:space="preserve">rabalho em Equipe - </w:t>
      </w:r>
      <w:proofErr w:type="gramStart"/>
      <w:r w:rsidRPr="003314E6">
        <w:rPr>
          <w:rFonts w:ascii="Verdana" w:hAnsi="Verdana"/>
          <w:color w:val="auto"/>
        </w:rPr>
        <w:t>ACIJS</w:t>
      </w:r>
      <w:proofErr w:type="gramEnd"/>
    </w:p>
    <w:p w:rsidR="003314E6" w:rsidRPr="003314E6" w:rsidRDefault="003314E6" w:rsidP="003314E6">
      <w:pPr>
        <w:pStyle w:val="SemEspaamento"/>
        <w:rPr>
          <w:rFonts w:ascii="Verdana" w:hAnsi="Verdana"/>
          <w:color w:val="auto"/>
        </w:rPr>
      </w:pPr>
    </w:p>
    <w:p w:rsidR="003314E6" w:rsidRPr="003314E6" w:rsidRDefault="003314E6" w:rsidP="003314E6">
      <w:pPr>
        <w:pStyle w:val="SemEspaamento"/>
        <w:numPr>
          <w:ilvl w:val="0"/>
          <w:numId w:val="4"/>
        </w:numPr>
        <w:rPr>
          <w:rFonts w:ascii="Verdana" w:hAnsi="Verdana"/>
          <w:color w:val="auto"/>
        </w:rPr>
      </w:pPr>
      <w:r w:rsidRPr="003314E6">
        <w:rPr>
          <w:rFonts w:ascii="Verdana" w:hAnsi="Verdana"/>
          <w:color w:val="auto"/>
        </w:rPr>
        <w:t>Suspensão Automotiva: Técnicas de venda e análise de buchas - MONROE</w:t>
      </w:r>
    </w:p>
    <w:p w:rsidR="003314E6" w:rsidRPr="003314E6" w:rsidRDefault="003314E6" w:rsidP="003314E6">
      <w:pPr>
        <w:pStyle w:val="SemEspaamento"/>
        <w:rPr>
          <w:rFonts w:ascii="Verdana" w:hAnsi="Verdana"/>
          <w:color w:val="auto"/>
        </w:rPr>
      </w:pPr>
    </w:p>
    <w:p w:rsidR="003314E6" w:rsidRPr="003314E6" w:rsidRDefault="003314E6" w:rsidP="003314E6">
      <w:pPr>
        <w:pStyle w:val="SemEspaamento"/>
        <w:numPr>
          <w:ilvl w:val="0"/>
          <w:numId w:val="4"/>
        </w:numPr>
        <w:rPr>
          <w:rFonts w:ascii="Verdana" w:hAnsi="Verdana"/>
          <w:color w:val="auto"/>
        </w:rPr>
      </w:pPr>
      <w:r w:rsidRPr="003314E6">
        <w:rPr>
          <w:rFonts w:ascii="Verdana" w:hAnsi="Verdana"/>
          <w:color w:val="auto"/>
        </w:rPr>
        <w:t xml:space="preserve">Suspensão Automotiva: suspensão, alinhamento, balanceamento, </w:t>
      </w:r>
      <w:proofErr w:type="spellStart"/>
      <w:r w:rsidRPr="003314E6">
        <w:rPr>
          <w:rFonts w:ascii="Verdana" w:hAnsi="Verdana"/>
          <w:color w:val="auto"/>
        </w:rPr>
        <w:t>cambagem</w:t>
      </w:r>
      <w:proofErr w:type="spellEnd"/>
      <w:r w:rsidRPr="003314E6">
        <w:rPr>
          <w:rFonts w:ascii="Verdana" w:hAnsi="Verdana"/>
          <w:color w:val="auto"/>
        </w:rPr>
        <w:t xml:space="preserve"> e </w:t>
      </w:r>
      <w:proofErr w:type="spellStart"/>
      <w:r w:rsidRPr="003314E6">
        <w:rPr>
          <w:rFonts w:ascii="Verdana" w:hAnsi="Verdana"/>
          <w:color w:val="auto"/>
        </w:rPr>
        <w:t>caster</w:t>
      </w:r>
      <w:proofErr w:type="spellEnd"/>
      <w:r w:rsidRPr="003314E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 xml:space="preserve">- </w:t>
      </w:r>
      <w:proofErr w:type="gramStart"/>
      <w:r>
        <w:rPr>
          <w:rFonts w:ascii="Verdana" w:hAnsi="Verdana"/>
          <w:color w:val="auto"/>
        </w:rPr>
        <w:t>SENAI</w:t>
      </w:r>
      <w:proofErr w:type="gramEnd"/>
      <w:r w:rsidRPr="003314E6">
        <w:rPr>
          <w:rFonts w:ascii="Verdana" w:hAnsi="Verdana"/>
          <w:color w:val="auto"/>
        </w:rPr>
        <w:t xml:space="preserve"> </w:t>
      </w:r>
    </w:p>
    <w:p w:rsidR="003314E6" w:rsidRPr="003314E6" w:rsidRDefault="003314E6" w:rsidP="003314E6">
      <w:pPr>
        <w:pStyle w:val="SemEspaamento"/>
        <w:rPr>
          <w:rFonts w:ascii="Verdana" w:hAnsi="Verdana"/>
          <w:color w:val="auto"/>
        </w:rPr>
      </w:pPr>
    </w:p>
    <w:p w:rsidR="003314E6" w:rsidRPr="003314E6" w:rsidRDefault="003314E6" w:rsidP="003314E6">
      <w:pPr>
        <w:pStyle w:val="SemEspaamento"/>
        <w:numPr>
          <w:ilvl w:val="0"/>
          <w:numId w:val="4"/>
        </w:numPr>
        <w:rPr>
          <w:rFonts w:ascii="Verdana" w:hAnsi="Verdana"/>
          <w:color w:val="auto"/>
        </w:rPr>
      </w:pPr>
      <w:r w:rsidRPr="003314E6">
        <w:rPr>
          <w:rFonts w:ascii="Verdana" w:hAnsi="Verdana"/>
          <w:color w:val="auto"/>
        </w:rPr>
        <w:t>Conhecimento em Informática Básica, noção administrativa e financeira.</w:t>
      </w:r>
    </w:p>
    <w:p w:rsidR="003314E6" w:rsidRPr="003314E6" w:rsidRDefault="003314E6" w:rsidP="003314E6">
      <w:pPr>
        <w:pStyle w:val="SemEspaamento"/>
        <w:rPr>
          <w:rFonts w:ascii="Verdana" w:hAnsi="Verdana"/>
          <w:color w:val="auto"/>
        </w:rPr>
      </w:pPr>
    </w:p>
    <w:p w:rsidR="007A69FE" w:rsidRDefault="003314E6" w:rsidP="003314E6">
      <w:pPr>
        <w:pStyle w:val="SemEspaamento"/>
        <w:numPr>
          <w:ilvl w:val="0"/>
          <w:numId w:val="4"/>
        </w:numPr>
        <w:rPr>
          <w:rFonts w:ascii="Verdana" w:hAnsi="Verdana"/>
          <w:color w:val="auto"/>
        </w:rPr>
      </w:pPr>
      <w:r w:rsidRPr="003314E6">
        <w:rPr>
          <w:rFonts w:ascii="Verdana" w:hAnsi="Verdana"/>
          <w:color w:val="auto"/>
        </w:rPr>
        <w:t xml:space="preserve">Curso de solda: Processo </w:t>
      </w:r>
      <w:proofErr w:type="spellStart"/>
      <w:r w:rsidRPr="003314E6">
        <w:rPr>
          <w:rFonts w:ascii="Verdana" w:hAnsi="Verdana"/>
          <w:color w:val="auto"/>
        </w:rPr>
        <w:t>Mig</w:t>
      </w:r>
      <w:proofErr w:type="spellEnd"/>
      <w:r w:rsidRPr="003314E6">
        <w:rPr>
          <w:rFonts w:ascii="Verdana" w:hAnsi="Verdana"/>
          <w:color w:val="auto"/>
        </w:rPr>
        <w:t xml:space="preserve"> – </w:t>
      </w:r>
      <w:proofErr w:type="spellStart"/>
      <w:r w:rsidRPr="003314E6">
        <w:rPr>
          <w:rFonts w:ascii="Verdana" w:hAnsi="Verdana"/>
          <w:color w:val="auto"/>
        </w:rPr>
        <w:t>Mag</w:t>
      </w:r>
      <w:proofErr w:type="spellEnd"/>
      <w:r w:rsidRPr="003314E6">
        <w:rPr>
          <w:rFonts w:ascii="Verdana" w:hAnsi="Verdana"/>
          <w:color w:val="auto"/>
        </w:rPr>
        <w:t xml:space="preserve"> 180 horas, noções básicas de oxido </w:t>
      </w:r>
      <w:proofErr w:type="spellStart"/>
      <w:proofErr w:type="gramStart"/>
      <w:r w:rsidRPr="003314E6">
        <w:rPr>
          <w:rFonts w:ascii="Verdana" w:hAnsi="Verdana"/>
          <w:color w:val="auto"/>
        </w:rPr>
        <w:t>acetileno,</w:t>
      </w:r>
      <w:proofErr w:type="gramEnd"/>
      <w:r w:rsidRPr="003314E6">
        <w:rPr>
          <w:rFonts w:ascii="Verdana" w:hAnsi="Verdana"/>
          <w:color w:val="auto"/>
        </w:rPr>
        <w:t>eletroldo</w:t>
      </w:r>
      <w:proofErr w:type="spellEnd"/>
      <w:r w:rsidRPr="003314E6">
        <w:rPr>
          <w:rFonts w:ascii="Verdana" w:hAnsi="Verdana"/>
          <w:color w:val="auto"/>
        </w:rPr>
        <w:t xml:space="preserve"> revestido  - SENAI</w:t>
      </w:r>
      <w:r w:rsidRPr="003314E6">
        <w:rPr>
          <w:rFonts w:ascii="Verdana" w:hAnsi="Verdana"/>
          <w:color w:val="auto"/>
          <w:lang w:eastAsia="pt-BR"/>
        </w:rPr>
        <w:t xml:space="preserve"> </w:t>
      </w:r>
    </w:p>
    <w:p w:rsidR="003314E6" w:rsidRDefault="003314E6" w:rsidP="003314E6">
      <w:pPr>
        <w:pStyle w:val="PargrafodaLista"/>
        <w:rPr>
          <w:rFonts w:ascii="Verdana" w:hAnsi="Verdana"/>
          <w:color w:val="auto"/>
        </w:rPr>
      </w:pPr>
    </w:p>
    <w:p w:rsidR="003314E6" w:rsidRPr="003314E6" w:rsidRDefault="003314E6" w:rsidP="003314E6">
      <w:pPr>
        <w:pStyle w:val="SemEspaamento"/>
        <w:ind w:left="783"/>
        <w:rPr>
          <w:rFonts w:ascii="Verdana" w:hAnsi="Verdana"/>
          <w:color w:val="auto"/>
        </w:rPr>
      </w:pPr>
    </w:p>
    <w:p w:rsidR="003314E6" w:rsidRDefault="003314E6" w:rsidP="00A6775B">
      <w:pPr>
        <w:jc w:val="right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Jean Carlos Cardoso/ Julho de 2015    </w:t>
      </w:r>
    </w:p>
    <w:sectPr w:rsidR="003314E6" w:rsidSect="009C3B99">
      <w:footerReference w:type="default" r:id="rId8"/>
      <w:headerReference w:type="firs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BC" w:rsidRDefault="003867BC" w:rsidP="00567373">
      <w:pPr>
        <w:spacing w:after="0" w:line="240" w:lineRule="auto"/>
      </w:pPr>
      <w:r>
        <w:separator/>
      </w:r>
    </w:p>
  </w:endnote>
  <w:endnote w:type="continuationSeparator" w:id="0">
    <w:p w:rsidR="003867BC" w:rsidRDefault="003867BC" w:rsidP="0056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0B8" w:rsidRDefault="00A6799D" w:rsidP="009967CD">
    <w:pPr>
      <w:pStyle w:val="Rodap"/>
      <w:jc w:val="right"/>
    </w:pPr>
    <w:r>
      <w:fldChar w:fldCharType="begin"/>
    </w:r>
    <w:r w:rsidR="00CC4045">
      <w:instrText xml:space="preserve"> PAGE </w:instrText>
    </w:r>
    <w:r>
      <w:fldChar w:fldCharType="separate"/>
    </w:r>
    <w:r w:rsidR="0061257C">
      <w:rPr>
        <w:noProof/>
      </w:rPr>
      <w:t>2</w:t>
    </w:r>
    <w:r>
      <w:fldChar w:fldCharType="end"/>
    </w:r>
    <w:r w:rsidR="00CC4045">
      <w:t xml:space="preserve"> </w:t>
    </w:r>
    <w:r w:rsidR="004A303D">
      <w:rPr>
        <w:noProof/>
        <w:lang w:eastAsia="pt-BR"/>
      </w:rPr>
      <mc:AlternateContent>
        <mc:Choice Requires="wps">
          <w:drawing>
            <wp:inline distT="0" distB="0" distL="0" distR="0" wp14:anchorId="0B6DDD7E" wp14:editId="10D6E1ED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BC" w:rsidRDefault="003867BC" w:rsidP="00567373">
      <w:pPr>
        <w:spacing w:after="0" w:line="240" w:lineRule="auto"/>
      </w:pPr>
      <w:r>
        <w:separator/>
      </w:r>
    </w:p>
  </w:footnote>
  <w:footnote w:type="continuationSeparator" w:id="0">
    <w:p w:rsidR="003867BC" w:rsidRDefault="003867BC" w:rsidP="0056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5FF" w:rsidRPr="00D563A9" w:rsidRDefault="00746975" w:rsidP="001835FF">
    <w:pPr>
      <w:jc w:val="center"/>
      <w:rPr>
        <w:rFonts w:ascii="Verdana" w:hAnsi="Verdana"/>
        <w:color w:val="auto"/>
        <w:sz w:val="30"/>
        <w:szCs w:val="30"/>
      </w:rPr>
    </w:pPr>
    <w:r>
      <w:rPr>
        <w:rFonts w:ascii="Verdana" w:hAnsi="Verdana"/>
        <w:color w:val="auto"/>
        <w:sz w:val="30"/>
        <w:szCs w:val="30"/>
      </w:rPr>
      <w:t>Jean Carlos Cardoso</w:t>
    </w:r>
  </w:p>
  <w:p w:rsidR="007A69FE" w:rsidRDefault="00746975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>Brasileiro, Casado</w:t>
    </w:r>
    <w:r w:rsidR="001835FF">
      <w:rPr>
        <w:rFonts w:ascii="Verdana" w:hAnsi="Verdana"/>
        <w:color w:val="auto"/>
      </w:rPr>
      <w:t xml:space="preserve">, </w:t>
    </w:r>
    <w:r w:rsidR="001835FF" w:rsidRPr="0098052C">
      <w:rPr>
        <w:rFonts w:ascii="Verdana" w:hAnsi="Verdana"/>
        <w:color w:val="auto"/>
      </w:rPr>
      <w:t>2</w:t>
    </w:r>
    <w:r>
      <w:rPr>
        <w:rFonts w:ascii="Verdana" w:hAnsi="Verdana"/>
        <w:color w:val="auto"/>
      </w:rPr>
      <w:t>5</w:t>
    </w:r>
    <w:r w:rsidR="001835FF" w:rsidRPr="0098052C">
      <w:rPr>
        <w:rFonts w:ascii="Verdana" w:hAnsi="Verdana"/>
        <w:color w:val="auto"/>
      </w:rPr>
      <w:t xml:space="preserve"> anos.</w:t>
    </w:r>
    <w:r w:rsidR="001835FF" w:rsidRPr="0098052C">
      <w:rPr>
        <w:rFonts w:ascii="Verdana" w:hAnsi="Verdana"/>
        <w:color w:val="auto"/>
      </w:rPr>
      <w:br/>
      <w:t xml:space="preserve">Rua </w:t>
    </w:r>
    <w:r w:rsidR="007A69FE">
      <w:rPr>
        <w:rFonts w:ascii="Verdana" w:hAnsi="Verdana"/>
        <w:color w:val="auto"/>
      </w:rPr>
      <w:t xml:space="preserve">Ferdinando </w:t>
    </w:r>
    <w:proofErr w:type="spellStart"/>
    <w:r w:rsidR="007A69FE">
      <w:rPr>
        <w:rFonts w:ascii="Verdana" w:hAnsi="Verdana"/>
        <w:color w:val="auto"/>
      </w:rPr>
      <w:t>Pradi</w:t>
    </w:r>
    <w:proofErr w:type="spellEnd"/>
    <w:r w:rsidR="007A69FE">
      <w:rPr>
        <w:rFonts w:ascii="Verdana" w:hAnsi="Verdana"/>
        <w:color w:val="auto"/>
      </w:rPr>
      <w:t xml:space="preserve">, 289 – Apto </w:t>
    </w:r>
    <w:proofErr w:type="gramStart"/>
    <w:r w:rsidR="007A69FE">
      <w:rPr>
        <w:rFonts w:ascii="Verdana" w:hAnsi="Verdana"/>
        <w:color w:val="auto"/>
      </w:rPr>
      <w:t>302</w:t>
    </w:r>
    <w:proofErr w:type="gramEnd"/>
  </w:p>
  <w:p w:rsidR="001835FF" w:rsidRDefault="007A69FE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>Centro</w:t>
    </w:r>
    <w:r w:rsidR="001835FF" w:rsidRPr="0098052C">
      <w:rPr>
        <w:rFonts w:ascii="Verdana" w:hAnsi="Verdana"/>
        <w:color w:val="auto"/>
      </w:rPr>
      <w:t xml:space="preserve"> – Jaraguá do Sul – SC. </w:t>
    </w:r>
  </w:p>
  <w:p w:rsidR="001835FF" w:rsidRPr="0098052C" w:rsidRDefault="001835FF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 xml:space="preserve">Habilitação: </w:t>
    </w:r>
    <w:r w:rsidRPr="0098052C">
      <w:rPr>
        <w:rFonts w:ascii="Verdana" w:hAnsi="Verdana"/>
        <w:color w:val="auto"/>
      </w:rPr>
      <w:t>Carte</w:t>
    </w:r>
    <w:r w:rsidR="00746975">
      <w:rPr>
        <w:rFonts w:ascii="Verdana" w:hAnsi="Verdana"/>
        <w:color w:val="auto"/>
      </w:rPr>
      <w:t>ira AB.</w:t>
    </w:r>
    <w:r w:rsidR="00746975">
      <w:rPr>
        <w:rFonts w:ascii="Verdana" w:hAnsi="Verdana"/>
        <w:color w:val="auto"/>
      </w:rPr>
      <w:br/>
      <w:t>Telefone: (47) 9931-0716</w:t>
    </w:r>
    <w:r w:rsidRPr="0098052C">
      <w:rPr>
        <w:rFonts w:ascii="Verdana" w:hAnsi="Verdana"/>
        <w:color w:val="auto"/>
      </w:rPr>
      <w:t xml:space="preserve"> </w:t>
    </w:r>
    <w:r w:rsidR="003314E6">
      <w:rPr>
        <w:rFonts w:ascii="Verdana" w:hAnsi="Verdana"/>
        <w:color w:val="auto"/>
      </w:rPr>
      <w:t>Recado: (47) 9957-1798</w:t>
    </w:r>
  </w:p>
  <w:p w:rsidR="001835FF" w:rsidRPr="0098052C" w:rsidRDefault="001835FF" w:rsidP="001835FF">
    <w:pPr>
      <w:pStyle w:val="SemEspaamento"/>
      <w:rPr>
        <w:rFonts w:ascii="Verdana" w:hAnsi="Verdana"/>
        <w:color w:val="auto"/>
      </w:rPr>
    </w:pPr>
    <w:r w:rsidRPr="0098052C">
      <w:rPr>
        <w:rFonts w:ascii="Verdana" w:hAnsi="Verdana"/>
        <w:color w:val="auto"/>
      </w:rPr>
      <w:t xml:space="preserve">E-mail: </w:t>
    </w:r>
    <w:r w:rsidR="00746975">
      <w:rPr>
        <w:rFonts w:ascii="Verdana" w:hAnsi="Verdana"/>
        <w:color w:val="auto"/>
      </w:rPr>
      <w:t>jean.astrus</w:t>
    </w:r>
    <w:r w:rsidR="007A69FE">
      <w:rPr>
        <w:rFonts w:ascii="Verdana" w:hAnsi="Verdana"/>
        <w:color w:val="auto"/>
      </w:rPr>
      <w:t>@gmail.com</w:t>
    </w:r>
  </w:p>
  <w:p w:rsidR="001835FF" w:rsidRDefault="001835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042F"/>
    <w:multiLevelType w:val="hybridMultilevel"/>
    <w:tmpl w:val="7FB83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75C0E"/>
    <w:multiLevelType w:val="hybridMultilevel"/>
    <w:tmpl w:val="E7BEF880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3CA82CC4"/>
    <w:multiLevelType w:val="hybridMultilevel"/>
    <w:tmpl w:val="4EB4C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F5F74"/>
    <w:multiLevelType w:val="hybridMultilevel"/>
    <w:tmpl w:val="78CEE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0227"/>
    <w:multiLevelType w:val="hybridMultilevel"/>
    <w:tmpl w:val="6844852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45"/>
    <w:rsid w:val="00024A98"/>
    <w:rsid w:val="00056515"/>
    <w:rsid w:val="001835FF"/>
    <w:rsid w:val="002A04DB"/>
    <w:rsid w:val="003314E6"/>
    <w:rsid w:val="003854C0"/>
    <w:rsid w:val="003867BC"/>
    <w:rsid w:val="00387CBD"/>
    <w:rsid w:val="003C27CF"/>
    <w:rsid w:val="0041724C"/>
    <w:rsid w:val="00464C43"/>
    <w:rsid w:val="00495EA6"/>
    <w:rsid w:val="004A303D"/>
    <w:rsid w:val="0055521A"/>
    <w:rsid w:val="00567373"/>
    <w:rsid w:val="00593968"/>
    <w:rsid w:val="0061257C"/>
    <w:rsid w:val="00662FAC"/>
    <w:rsid w:val="007000BE"/>
    <w:rsid w:val="00743F67"/>
    <w:rsid w:val="00746975"/>
    <w:rsid w:val="007A69FE"/>
    <w:rsid w:val="007C3367"/>
    <w:rsid w:val="007E72F1"/>
    <w:rsid w:val="007F6246"/>
    <w:rsid w:val="00831BF5"/>
    <w:rsid w:val="00847507"/>
    <w:rsid w:val="008635E6"/>
    <w:rsid w:val="008A0777"/>
    <w:rsid w:val="0098052C"/>
    <w:rsid w:val="00995E1F"/>
    <w:rsid w:val="009C4880"/>
    <w:rsid w:val="009D3EB2"/>
    <w:rsid w:val="00A33084"/>
    <w:rsid w:val="00A42D82"/>
    <w:rsid w:val="00A55DD7"/>
    <w:rsid w:val="00A615F5"/>
    <w:rsid w:val="00A6775B"/>
    <w:rsid w:val="00A6799D"/>
    <w:rsid w:val="00B40272"/>
    <w:rsid w:val="00BF6BD1"/>
    <w:rsid w:val="00C1084B"/>
    <w:rsid w:val="00CC4045"/>
    <w:rsid w:val="00D563A9"/>
    <w:rsid w:val="00F6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CC4045"/>
    <w:pPr>
      <w:ind w:left="720"/>
    </w:pPr>
  </w:style>
  <w:style w:type="paragraph" w:customStyle="1" w:styleId="Seo">
    <w:name w:val="Seção"/>
    <w:basedOn w:val="Normal"/>
    <w:uiPriority w:val="2"/>
    <w:qFormat/>
    <w:rsid w:val="00CC404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98052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justificadoportal">
    <w:name w:val="justificadoportal"/>
    <w:basedOn w:val="Normal"/>
    <w:rsid w:val="007000BE"/>
    <w:pPr>
      <w:spacing w:before="100" w:beforeAutospacing="1" w:after="100" w:afterAutospacing="1" w:line="240" w:lineRule="auto"/>
      <w:ind w:left="122" w:right="122"/>
      <w:jc w:val="both"/>
    </w:pPr>
    <w:rPr>
      <w:rFonts w:ascii="Times New Roman" w:hAnsi="Times New Roman"/>
      <w:color w:val="auto"/>
      <w:sz w:val="18"/>
      <w:szCs w:val="18"/>
      <w:lang w:eastAsia="pt-BR"/>
    </w:rPr>
  </w:style>
  <w:style w:type="character" w:styleId="nfase">
    <w:name w:val="Emphasis"/>
    <w:basedOn w:val="Fontepargpadro"/>
    <w:uiPriority w:val="20"/>
    <w:qFormat/>
    <w:rsid w:val="00D563A9"/>
    <w:rPr>
      <w:b/>
      <w:bCs/>
      <w:i w:val="0"/>
      <w:iCs w:val="0"/>
    </w:rPr>
  </w:style>
  <w:style w:type="character" w:customStyle="1" w:styleId="st">
    <w:name w:val="st"/>
    <w:basedOn w:val="Fontepargpadro"/>
    <w:rsid w:val="00D563A9"/>
  </w:style>
  <w:style w:type="paragraph" w:styleId="NormalWeb">
    <w:name w:val="Normal (Web)"/>
    <w:basedOn w:val="Normal"/>
    <w:uiPriority w:val="99"/>
    <w:unhideWhenUsed/>
    <w:rsid w:val="00D563A9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CC4045"/>
    <w:pPr>
      <w:ind w:left="720"/>
    </w:pPr>
  </w:style>
  <w:style w:type="paragraph" w:customStyle="1" w:styleId="Seo">
    <w:name w:val="Seção"/>
    <w:basedOn w:val="Normal"/>
    <w:uiPriority w:val="2"/>
    <w:qFormat/>
    <w:rsid w:val="00CC404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98052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justificadoportal">
    <w:name w:val="justificadoportal"/>
    <w:basedOn w:val="Normal"/>
    <w:rsid w:val="007000BE"/>
    <w:pPr>
      <w:spacing w:before="100" w:beforeAutospacing="1" w:after="100" w:afterAutospacing="1" w:line="240" w:lineRule="auto"/>
      <w:ind w:left="122" w:right="122"/>
      <w:jc w:val="both"/>
    </w:pPr>
    <w:rPr>
      <w:rFonts w:ascii="Times New Roman" w:hAnsi="Times New Roman"/>
      <w:color w:val="auto"/>
      <w:sz w:val="18"/>
      <w:szCs w:val="18"/>
      <w:lang w:eastAsia="pt-BR"/>
    </w:rPr>
  </w:style>
  <w:style w:type="character" w:styleId="nfase">
    <w:name w:val="Emphasis"/>
    <w:basedOn w:val="Fontepargpadro"/>
    <w:uiPriority w:val="20"/>
    <w:qFormat/>
    <w:rsid w:val="00D563A9"/>
    <w:rPr>
      <w:b/>
      <w:bCs/>
      <w:i w:val="0"/>
      <w:iCs w:val="0"/>
    </w:rPr>
  </w:style>
  <w:style w:type="character" w:customStyle="1" w:styleId="st">
    <w:name w:val="st"/>
    <w:basedOn w:val="Fontepargpadro"/>
    <w:rsid w:val="00D563A9"/>
  </w:style>
  <w:style w:type="paragraph" w:styleId="NormalWeb">
    <w:name w:val="Normal (Web)"/>
    <w:basedOn w:val="Normal"/>
    <w:uiPriority w:val="99"/>
    <w:unhideWhenUsed/>
    <w:rsid w:val="00D563A9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Assevam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leide</dc:creator>
  <cp:lastModifiedBy>User</cp:lastModifiedBy>
  <cp:revision>7</cp:revision>
  <cp:lastPrinted>2013-03-04T16:15:00Z</cp:lastPrinted>
  <dcterms:created xsi:type="dcterms:W3CDTF">2014-06-24T23:51:00Z</dcterms:created>
  <dcterms:modified xsi:type="dcterms:W3CDTF">2015-07-13T14:38:00Z</dcterms:modified>
</cp:coreProperties>
</file>