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D2" w:rsidRDefault="001778DF">
      <w:pPr>
        <w:pStyle w:val="Ttulo1"/>
        <w:ind w:left="-5"/>
      </w:pPr>
      <w:r>
        <w:t>Éverton</w:t>
      </w:r>
      <w:r w:rsidR="00755C12">
        <w:t xml:space="preserve"> da Silva</w:t>
      </w:r>
      <w:r>
        <w:t xml:space="preserve"> Lima</w:t>
      </w:r>
    </w:p>
    <w:p w:rsidR="00E204E2" w:rsidRDefault="00E204E2" w:rsidP="00E204E2">
      <w:r>
        <w:t xml:space="preserve">Brasileiro, </w:t>
      </w:r>
      <w:r w:rsidR="001778DF">
        <w:t>solteiro</w:t>
      </w:r>
      <w:r>
        <w:t>, 20 anos</w:t>
      </w:r>
    </w:p>
    <w:p w:rsidR="001778DF" w:rsidRDefault="00E204E2" w:rsidP="00E204E2">
      <w:r>
        <w:t>Rua F N° 132</w:t>
      </w:r>
      <w:r w:rsidR="001778DF">
        <w:t xml:space="preserve"> Adélio Andrade </w:t>
      </w:r>
      <w:r>
        <w:t>–</w:t>
      </w:r>
      <w:r w:rsidR="001778DF">
        <w:t xml:space="preserve"> Lídia Queiroz </w:t>
      </w:r>
      <w:r>
        <w:t>–</w:t>
      </w:r>
      <w:r w:rsidR="001778DF">
        <w:t xml:space="preserve">Vitória de Santo Antão (PE) </w:t>
      </w:r>
    </w:p>
    <w:p w:rsidR="00E204E2" w:rsidRDefault="001778DF" w:rsidP="00E204E2">
      <w:r>
        <w:t>Telefone celular: (81) 98624-9949 (81) 99114-6273</w:t>
      </w:r>
    </w:p>
    <w:p w:rsidR="001778DF" w:rsidRPr="00E204E2" w:rsidRDefault="001778DF" w:rsidP="00E204E2">
      <w:r>
        <w:t>E-mail: ever-to@hotmail.com</w:t>
      </w:r>
    </w:p>
    <w:p w:rsidR="00BC6DD2" w:rsidRDefault="001778DF">
      <w:pPr>
        <w:spacing w:after="301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8F196" id="Group 7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O2v3O1eAgAA0QUAAA4AAAAAAAAAAAAAAAAALgIAAGRycy9lMm9Eb2MueG1s&#10;UEsBAi0AFAAGAAgAAAAhAAe/UsXaAAAABAEAAA8AAAAAAAAAAAAAAAAAuAQAAGRycy9kb3ducmV2&#10;LnhtbFBLBQYAAAAABAAEAPMAAAC/BQAAAAA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C6DD2" w:rsidRDefault="001778DF">
      <w:pPr>
        <w:pStyle w:val="Ttulo2"/>
      </w:pPr>
      <w:r>
        <w:t>Experiência</w:t>
      </w:r>
    </w:p>
    <w:p w:rsidR="00BC6DD2" w:rsidRDefault="00032B7F">
      <w:pPr>
        <w:spacing w:after="293" w:line="271" w:lineRule="auto"/>
        <w:ind w:left="-5" w:right="5207" w:hanging="10"/>
      </w:pPr>
      <w:r>
        <w:rPr>
          <w:rFonts w:ascii="Times New Roman" w:eastAsia="Times New Roman" w:hAnsi="Times New Roman" w:cs="Times New Roman"/>
          <w:b/>
          <w:sz w:val="24"/>
        </w:rPr>
        <w:t>Auxiliar administrativo no</w:t>
      </w:r>
      <w:r w:rsidR="001778DF">
        <w:rPr>
          <w:rFonts w:ascii="Times New Roman" w:eastAsia="Times New Roman" w:hAnsi="Times New Roman" w:cs="Times New Roman"/>
          <w:b/>
          <w:sz w:val="24"/>
        </w:rPr>
        <w:t xml:space="preserve">   Exército Brasileiro </w:t>
      </w:r>
      <w:r w:rsidR="001778DF">
        <w:rPr>
          <w:rFonts w:ascii="Times New Roman" w:eastAsia="Times New Roman" w:hAnsi="Times New Roman" w:cs="Times New Roman"/>
          <w:sz w:val="24"/>
        </w:rPr>
        <w:t xml:space="preserve">agosto de </w:t>
      </w:r>
      <w:r w:rsidR="00755C12">
        <w:rPr>
          <w:rFonts w:ascii="Times New Roman" w:eastAsia="Times New Roman" w:hAnsi="Times New Roman" w:cs="Times New Roman"/>
          <w:sz w:val="24"/>
        </w:rPr>
        <w:t>2014 -</w:t>
      </w:r>
      <w:r w:rsidR="001778DF">
        <w:rPr>
          <w:rFonts w:ascii="Times New Roman" w:eastAsia="Times New Roman" w:hAnsi="Times New Roman" w:cs="Times New Roman"/>
          <w:sz w:val="24"/>
        </w:rPr>
        <w:t xml:space="preserve">  junho de </w:t>
      </w:r>
      <w:r w:rsidR="00755C12">
        <w:rPr>
          <w:rFonts w:ascii="Times New Roman" w:eastAsia="Times New Roman" w:hAnsi="Times New Roman" w:cs="Times New Roman"/>
          <w:sz w:val="24"/>
        </w:rPr>
        <w:t>2015 (</w:t>
      </w:r>
      <w:r w:rsidR="001778DF">
        <w:rPr>
          <w:rFonts w:ascii="Times New Roman" w:eastAsia="Times New Roman" w:hAnsi="Times New Roman" w:cs="Times New Roman"/>
          <w:color w:val="999999"/>
          <w:sz w:val="24"/>
        </w:rPr>
        <w:t>11 meses)</w:t>
      </w:r>
    </w:p>
    <w:p w:rsidR="00BC6DD2" w:rsidRDefault="001778DF">
      <w:pPr>
        <w:spacing w:after="293" w:line="271" w:lineRule="auto"/>
        <w:ind w:left="-5" w:right="520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Manipulador de </w:t>
      </w:r>
      <w:r w:rsidR="00032B7F">
        <w:rPr>
          <w:rFonts w:ascii="Times New Roman" w:eastAsia="Times New Roman" w:hAnsi="Times New Roman" w:cs="Times New Roman"/>
          <w:b/>
          <w:sz w:val="24"/>
        </w:rPr>
        <w:t>Suprimentos no</w:t>
      </w:r>
      <w:r>
        <w:rPr>
          <w:rFonts w:ascii="Times New Roman" w:eastAsia="Times New Roman" w:hAnsi="Times New Roman" w:cs="Times New Roman"/>
          <w:b/>
          <w:sz w:val="24"/>
        </w:rPr>
        <w:t xml:space="preserve">   Exército Brasileiro </w:t>
      </w:r>
      <w:r>
        <w:rPr>
          <w:rFonts w:ascii="Times New Roman" w:eastAsia="Times New Roman" w:hAnsi="Times New Roman" w:cs="Times New Roman"/>
          <w:sz w:val="24"/>
        </w:rPr>
        <w:t xml:space="preserve">agosto de </w:t>
      </w:r>
      <w:r w:rsidR="00755C12">
        <w:rPr>
          <w:rFonts w:ascii="Times New Roman" w:eastAsia="Times New Roman" w:hAnsi="Times New Roman" w:cs="Times New Roman"/>
          <w:sz w:val="24"/>
        </w:rPr>
        <w:t>2014 -</w:t>
      </w:r>
      <w:r>
        <w:rPr>
          <w:rFonts w:ascii="Times New Roman" w:eastAsia="Times New Roman" w:hAnsi="Times New Roman" w:cs="Times New Roman"/>
          <w:sz w:val="24"/>
        </w:rPr>
        <w:t xml:space="preserve">  junho de </w:t>
      </w:r>
      <w:r w:rsidR="00755C12">
        <w:rPr>
          <w:rFonts w:ascii="Times New Roman" w:eastAsia="Times New Roman" w:hAnsi="Times New Roman" w:cs="Times New Roman"/>
          <w:sz w:val="24"/>
        </w:rPr>
        <w:t>2015 (</w:t>
      </w:r>
      <w:r>
        <w:rPr>
          <w:rFonts w:ascii="Times New Roman" w:eastAsia="Times New Roman" w:hAnsi="Times New Roman" w:cs="Times New Roman"/>
          <w:color w:val="999999"/>
          <w:sz w:val="24"/>
        </w:rPr>
        <w:t>11 meses)</w:t>
      </w:r>
      <w:bookmarkStart w:id="0" w:name="_GoBack"/>
      <w:bookmarkEnd w:id="0"/>
    </w:p>
    <w:p w:rsidR="00BC6DD2" w:rsidRDefault="001778DF">
      <w:pPr>
        <w:spacing w:after="293" w:line="271" w:lineRule="auto"/>
        <w:ind w:left="-5" w:right="5207" w:hanging="10"/>
        <w:rPr>
          <w:rFonts w:ascii="Times New Roman" w:eastAsia="Times New Roman" w:hAnsi="Times New Roman" w:cs="Times New Roman"/>
          <w:color w:val="999999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Auxiliar de </w:t>
      </w:r>
      <w:r w:rsidR="00032B7F">
        <w:rPr>
          <w:rFonts w:ascii="Times New Roman" w:eastAsia="Times New Roman" w:hAnsi="Times New Roman" w:cs="Times New Roman"/>
          <w:b/>
          <w:sz w:val="24"/>
        </w:rPr>
        <w:t>Conferente no</w:t>
      </w:r>
      <w:r>
        <w:rPr>
          <w:rFonts w:ascii="Times New Roman" w:eastAsia="Times New Roman" w:hAnsi="Times New Roman" w:cs="Times New Roman"/>
          <w:b/>
          <w:sz w:val="24"/>
        </w:rPr>
        <w:t xml:space="preserve">   Exército Brasileiro </w:t>
      </w:r>
      <w:r>
        <w:rPr>
          <w:rFonts w:ascii="Times New Roman" w:eastAsia="Times New Roman" w:hAnsi="Times New Roman" w:cs="Times New Roman"/>
          <w:sz w:val="24"/>
        </w:rPr>
        <w:t xml:space="preserve">agosto de </w:t>
      </w:r>
      <w:r w:rsidR="00755C12">
        <w:rPr>
          <w:rFonts w:ascii="Times New Roman" w:eastAsia="Times New Roman" w:hAnsi="Times New Roman" w:cs="Times New Roman"/>
          <w:sz w:val="24"/>
        </w:rPr>
        <w:t>2014 -</w:t>
      </w:r>
      <w:r>
        <w:rPr>
          <w:rFonts w:ascii="Times New Roman" w:eastAsia="Times New Roman" w:hAnsi="Times New Roman" w:cs="Times New Roman"/>
          <w:sz w:val="24"/>
        </w:rPr>
        <w:t xml:space="preserve">  junho de </w:t>
      </w:r>
      <w:r w:rsidR="00755C12">
        <w:rPr>
          <w:rFonts w:ascii="Times New Roman" w:eastAsia="Times New Roman" w:hAnsi="Times New Roman" w:cs="Times New Roman"/>
          <w:sz w:val="24"/>
        </w:rPr>
        <w:t>2015 (</w:t>
      </w:r>
      <w:r>
        <w:rPr>
          <w:rFonts w:ascii="Times New Roman" w:eastAsia="Times New Roman" w:hAnsi="Times New Roman" w:cs="Times New Roman"/>
          <w:color w:val="999999"/>
          <w:sz w:val="24"/>
        </w:rPr>
        <w:t>11 meses)</w:t>
      </w:r>
    </w:p>
    <w:p w:rsidR="00384B30" w:rsidRDefault="00384B30" w:rsidP="00384B30">
      <w:pPr>
        <w:spacing w:after="379" w:line="277" w:lineRule="auto"/>
        <w:ind w:right="6261"/>
      </w:pPr>
      <w:r>
        <w:rPr>
          <w:rFonts w:ascii="Times New Roman" w:eastAsia="Times New Roman" w:hAnsi="Times New Roman" w:cs="Times New Roman"/>
          <w:b/>
          <w:sz w:val="24"/>
        </w:rPr>
        <w:t>Soldado no</w:t>
      </w:r>
      <w:r>
        <w:rPr>
          <w:rFonts w:ascii="Times New Roman" w:eastAsia="Times New Roman" w:hAnsi="Times New Roman" w:cs="Times New Roman"/>
          <w:b/>
          <w:sz w:val="24"/>
        </w:rPr>
        <w:t xml:space="preserve">   Exército Brasileiro </w:t>
      </w:r>
      <w:r>
        <w:rPr>
          <w:rFonts w:ascii="Times New Roman" w:eastAsia="Times New Roman" w:hAnsi="Times New Roman" w:cs="Times New Roman"/>
          <w:sz w:val="24"/>
        </w:rPr>
        <w:t xml:space="preserve">agosto de </w:t>
      </w:r>
      <w:proofErr w:type="gramStart"/>
      <w:r>
        <w:rPr>
          <w:rFonts w:ascii="Times New Roman" w:eastAsia="Times New Roman" w:hAnsi="Times New Roman" w:cs="Times New Roman"/>
          <w:sz w:val="24"/>
        </w:rPr>
        <w:t>2014  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junho de 2015  </w:t>
      </w:r>
      <w:r>
        <w:rPr>
          <w:rFonts w:ascii="Times New Roman" w:eastAsia="Times New Roman" w:hAnsi="Times New Roman" w:cs="Times New Roman"/>
          <w:color w:val="999999"/>
          <w:sz w:val="24"/>
        </w:rPr>
        <w:t>(11  meses )</w:t>
      </w:r>
    </w:p>
    <w:p w:rsidR="00BC6DD2" w:rsidRDefault="001778DF" w:rsidP="00384B30">
      <w:pPr>
        <w:spacing w:after="239" w:line="271" w:lineRule="auto"/>
        <w:ind w:right="781"/>
      </w:pPr>
      <w:r>
        <w:rPr>
          <w:rFonts w:ascii="Times New Roman" w:eastAsia="Times New Roman" w:hAnsi="Times New Roman" w:cs="Times New Roman"/>
          <w:b/>
          <w:sz w:val="24"/>
        </w:rPr>
        <w:t xml:space="preserve">Auxiliar Técnico em </w:t>
      </w:r>
      <w:r w:rsidR="00755C12">
        <w:rPr>
          <w:rFonts w:ascii="Times New Roman" w:eastAsia="Times New Roman" w:hAnsi="Times New Roman" w:cs="Times New Roman"/>
          <w:b/>
          <w:sz w:val="24"/>
        </w:rPr>
        <w:t>Informática na</w:t>
      </w:r>
      <w:r>
        <w:rPr>
          <w:rFonts w:ascii="Times New Roman" w:eastAsia="Times New Roman" w:hAnsi="Times New Roman" w:cs="Times New Roman"/>
          <w:b/>
          <w:sz w:val="24"/>
        </w:rPr>
        <w:t xml:space="preserve">   R.K DE ALMEIDA AMORIM &amp; CIA LTDA-ME </w:t>
      </w:r>
      <w:r>
        <w:rPr>
          <w:rFonts w:ascii="Times New Roman" w:eastAsia="Times New Roman" w:hAnsi="Times New Roman" w:cs="Times New Roman"/>
          <w:sz w:val="24"/>
        </w:rPr>
        <w:t xml:space="preserve">novembro de </w:t>
      </w:r>
      <w:r w:rsidR="00755C12">
        <w:rPr>
          <w:rFonts w:ascii="Times New Roman" w:eastAsia="Times New Roman" w:hAnsi="Times New Roman" w:cs="Times New Roman"/>
          <w:sz w:val="24"/>
        </w:rPr>
        <w:t>2012 -</w:t>
      </w:r>
      <w:r>
        <w:rPr>
          <w:rFonts w:ascii="Times New Roman" w:eastAsia="Times New Roman" w:hAnsi="Times New Roman" w:cs="Times New Roman"/>
          <w:sz w:val="24"/>
        </w:rPr>
        <w:t xml:space="preserve">  março de </w:t>
      </w:r>
      <w:r w:rsidR="00755C12">
        <w:rPr>
          <w:rFonts w:ascii="Times New Roman" w:eastAsia="Times New Roman" w:hAnsi="Times New Roman" w:cs="Times New Roman"/>
          <w:sz w:val="24"/>
        </w:rPr>
        <w:t>2014 (</w:t>
      </w:r>
      <w:r>
        <w:rPr>
          <w:rFonts w:ascii="Times New Roman" w:eastAsia="Times New Roman" w:hAnsi="Times New Roman" w:cs="Times New Roman"/>
          <w:color w:val="999999"/>
          <w:sz w:val="24"/>
        </w:rPr>
        <w:t>1 ano 5 meses)</w:t>
      </w:r>
    </w:p>
    <w:tbl>
      <w:tblPr>
        <w:tblStyle w:val="TableGrid"/>
        <w:tblW w:w="10800" w:type="dxa"/>
        <w:tblInd w:w="0" w:type="dxa"/>
        <w:tblLayout w:type="fixed"/>
        <w:tblCellMar>
          <w:top w:w="141" w:type="dxa"/>
          <w:bottom w:w="251" w:type="dxa"/>
          <w:right w:w="115" w:type="dxa"/>
        </w:tblCellMar>
        <w:tblLook w:val="04A0" w:firstRow="1" w:lastRow="0" w:firstColumn="1" w:lastColumn="0" w:noHBand="0" w:noVBand="1"/>
      </w:tblPr>
      <w:tblGrid>
        <w:gridCol w:w="8505"/>
        <w:gridCol w:w="2295"/>
      </w:tblGrid>
      <w:tr w:rsidR="00BC6DD2" w:rsidTr="00032433">
        <w:trPr>
          <w:trHeight w:val="1968"/>
        </w:trPr>
        <w:tc>
          <w:tcPr>
            <w:tcW w:w="850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BC6DD2" w:rsidRDefault="001778DF">
            <w:r>
              <w:rPr>
                <w:rFonts w:ascii="Times New Roman" w:eastAsia="Times New Roman" w:hAnsi="Times New Roman" w:cs="Times New Roman"/>
                <w:color w:val="999999"/>
                <w:sz w:val="32"/>
              </w:rPr>
              <w:t>Certificados</w:t>
            </w:r>
          </w:p>
          <w:p w:rsidR="00BC6DD2" w:rsidRDefault="001778DF">
            <w:pPr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Montagem, Configuração e Manutenção de Micro</w:t>
            </w:r>
          </w:p>
          <w:p w:rsidR="00BC6DD2" w:rsidRDefault="001778DF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Fox </w:t>
            </w:r>
            <w:proofErr w:type="spellStart"/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 Informática       novembro de 2010</w:t>
            </w:r>
          </w:p>
          <w:p w:rsidR="00BC6DD2" w:rsidRDefault="001778DF">
            <w:pPr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Operador de Micro</w:t>
            </w:r>
          </w:p>
          <w:p w:rsidR="00BC6DD2" w:rsidRDefault="001778DF"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Fox </w:t>
            </w:r>
            <w:proofErr w:type="spellStart"/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 xml:space="preserve"> Informática       abril de 2009</w:t>
            </w:r>
          </w:p>
        </w:tc>
        <w:tc>
          <w:tcPr>
            <w:tcW w:w="229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BC6DD2" w:rsidRDefault="00BC6DD2"/>
        </w:tc>
      </w:tr>
      <w:tr w:rsidR="00BC6DD2" w:rsidTr="00032433">
        <w:trPr>
          <w:trHeight w:val="1360"/>
        </w:trPr>
        <w:tc>
          <w:tcPr>
            <w:tcW w:w="850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BC6DD2" w:rsidRDefault="001778DF">
            <w:r>
              <w:rPr>
                <w:rFonts w:ascii="Times New Roman" w:eastAsia="Times New Roman" w:hAnsi="Times New Roman" w:cs="Times New Roman"/>
                <w:color w:val="999999"/>
                <w:sz w:val="32"/>
              </w:rPr>
              <w:t>Formação acadêmica</w:t>
            </w:r>
          </w:p>
          <w:p w:rsidR="00BC6DD2" w:rsidRDefault="001778DF">
            <w:pPr>
              <w:spacing w:after="2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Ensino Médio Completo – Escola Senador João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Cleofas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de Oliveira</w:t>
            </w:r>
          </w:p>
          <w:p w:rsidR="00BC6DD2" w:rsidRDefault="001778DF"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229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BC6DD2" w:rsidRDefault="00BC6DD2"/>
        </w:tc>
      </w:tr>
      <w:tr w:rsidR="00BC6DD2" w:rsidTr="00032433">
        <w:trPr>
          <w:trHeight w:val="1596"/>
        </w:trPr>
        <w:tc>
          <w:tcPr>
            <w:tcW w:w="850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032433" w:rsidRDefault="00032433" w:rsidP="00032433">
            <w:pPr>
              <w:spacing w:before="141" w:after="84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color w:val="999999"/>
                <w:sz w:val="32"/>
              </w:rPr>
              <w:t>Competências e especialidades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7105E5B" wp14:editId="0A009D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-89331</wp:posOffset>
                      </wp:positionV>
                      <wp:extent cx="6858000" cy="12700"/>
                      <wp:effectExtent l="0" t="0" r="0" b="0"/>
                      <wp:wrapTopAndBottom/>
                      <wp:docPr id="644" name="Group 6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12700"/>
                                <a:chOff x="0" y="0"/>
                                <a:chExt cx="6858000" cy="12700"/>
                              </a:xfrm>
                            </wpg:grpSpPr>
                            <wps:wsp>
                              <wps:cNvPr id="38" name="Shape 38"/>
                              <wps:cNvSpPr/>
                              <wps:spPr>
                                <a:xfrm>
                                  <a:off x="0" y="0"/>
                                  <a:ext cx="6858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00">
                                      <a:moveTo>
                                        <a:pt x="0" y="0"/>
                                      </a:moveTo>
                                      <a:lnTo>
                                        <a:pt x="68580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0104D8" id="Group 644" o:spid="_x0000_s1026" style="position:absolute;margin-left:0;margin-top:-7.05pt;width:540pt;height:1pt;z-index:251661312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">
                      <v:shape id="Shape 3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n98AA&#10;AADbAAAADwAAAGRycy9kb3ducmV2LnhtbERPzYrCMBC+L/gOYQQvi6YqLFqNogsuIuzBnwcYm7Et&#10;NpPSzGrdpzcHwePH9z9ftq5SN2pC6dnAcJCAIs68LTk3cDpu+hNQQZAtVp7JwIMCLBedjzmm1t95&#10;T7eD5CqGcEjRQCFSp1qHrCCHYeBr4shdfONQImxybRu8x3BX6VGSfGmHJceGAmv6Lii7Hv6cgd//&#10;qZTtVe8+fx6JX53XlRW7MabXbVczUEKtvMUv99YaGMex8Uv8AXr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Gn98AAAADbAAAADwAAAAAAAAAAAAAAAACYAgAAZHJzL2Rvd25y&#10;ZXYueG1sUEsFBgAAAAAEAAQA9QAAAIUDAAAAAA==&#10;" path="m,l6858000,e" filled="f" strokecolor="gray" strokeweight="1pt">
                        <v:stroke miterlimit="83231f" joinstyle="miter"/>
                        <v:path arrowok="t" textboxrect="0,0,6858000,0"/>
                      </v:shape>
                      <w10:wrap type="topAndBottom"/>
                    </v:group>
                  </w:pict>
                </mc:Fallback>
              </mc:AlternateConten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Microsoft Office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Microsoft Excel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Microsoft Word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Microsoft Outlook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Microsoft PowerPoint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Formação de equipes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Liderança</w:t>
            </w:r>
          </w:p>
          <w:p w:rsidR="00032433" w:rsidRDefault="00032433" w:rsidP="00032433">
            <w:pPr>
              <w:spacing w:after="88" w:line="246" w:lineRule="auto"/>
              <w:ind w:left="-5" w:right="-15" w:hanging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Liderança de equipe</w:t>
            </w:r>
          </w:p>
          <w:p w:rsidR="00BC6DD2" w:rsidRDefault="00032433" w:rsidP="00032433">
            <w:r>
              <w:rPr>
                <w:rFonts w:ascii="Times New Roman" w:eastAsia="Times New Roman" w:hAnsi="Times New Roman" w:cs="Times New Roman"/>
                <w:b/>
                <w:sz w:val="24"/>
              </w:rPr>
              <w:t>Trabalho em equipe</w:t>
            </w:r>
          </w:p>
        </w:tc>
        <w:tc>
          <w:tcPr>
            <w:tcW w:w="229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BC6DD2" w:rsidRDefault="00BC6DD2"/>
        </w:tc>
      </w:tr>
      <w:tr w:rsidR="00BC6DD2" w:rsidTr="00032433">
        <w:trPr>
          <w:trHeight w:val="548"/>
        </w:trPr>
        <w:tc>
          <w:tcPr>
            <w:tcW w:w="850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:rsidR="00BC6DD2" w:rsidRDefault="001778DF">
            <w:r>
              <w:rPr>
                <w:rFonts w:ascii="Times New Roman" w:eastAsia="Times New Roman" w:hAnsi="Times New Roman" w:cs="Times New Roman"/>
                <w:color w:val="999999"/>
                <w:sz w:val="32"/>
              </w:rPr>
              <w:lastRenderedPageBreak/>
              <w:t>Idiomas</w:t>
            </w:r>
          </w:p>
          <w:p w:rsidR="00BC6DD2" w:rsidRDefault="001778DF">
            <w:r>
              <w:rPr>
                <w:rFonts w:ascii="Times New Roman" w:eastAsia="Times New Roman" w:hAnsi="Times New Roman" w:cs="Times New Roman"/>
                <w:b/>
                <w:sz w:val="24"/>
              </w:rPr>
              <w:t>Português</w:t>
            </w:r>
          </w:p>
        </w:tc>
        <w:tc>
          <w:tcPr>
            <w:tcW w:w="229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vAlign w:val="bottom"/>
          </w:tcPr>
          <w:p w:rsidR="00BC6DD2" w:rsidRDefault="001778DF">
            <w:r>
              <w:rPr>
                <w:rFonts w:ascii="Times New Roman" w:eastAsia="Times New Roman" w:hAnsi="Times New Roman" w:cs="Times New Roman"/>
                <w:color w:val="666666"/>
                <w:sz w:val="24"/>
              </w:rPr>
              <w:t>(Fluente ou nativo)</w:t>
            </w:r>
          </w:p>
        </w:tc>
      </w:tr>
    </w:tbl>
    <w:p w:rsidR="00384B30" w:rsidRDefault="00384B30" w:rsidP="00384B30">
      <w:pPr>
        <w:spacing w:after="73" w:line="240" w:lineRule="auto"/>
        <w:ind w:left="-5" w:right="-15" w:hanging="10"/>
        <w:rPr>
          <w:rFonts w:ascii="Times New Roman" w:eastAsia="Times New Roman" w:hAnsi="Times New Roman" w:cs="Times New Roman"/>
          <w:color w:val="999999"/>
          <w:sz w:val="32"/>
        </w:rPr>
      </w:pPr>
    </w:p>
    <w:p w:rsidR="00384B30" w:rsidRDefault="00384B30" w:rsidP="00384B30">
      <w:pPr>
        <w:spacing w:after="73" w:line="240" w:lineRule="auto"/>
        <w:ind w:left="-5" w:right="-15" w:hanging="10"/>
      </w:pPr>
      <w:r>
        <w:rPr>
          <w:rFonts w:ascii="Times New Roman" w:eastAsia="Times New Roman" w:hAnsi="Times New Roman" w:cs="Times New Roman"/>
          <w:color w:val="999999"/>
          <w:sz w:val="32"/>
        </w:rPr>
        <w:t>Reconhecimentos e prêmios</w:t>
      </w:r>
    </w:p>
    <w:p w:rsidR="00384B30" w:rsidRDefault="00384B30" w:rsidP="00384B30">
      <w:pPr>
        <w:spacing w:line="277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Honra Ao Mérito</w:t>
      </w:r>
    </w:p>
    <w:p w:rsidR="00384B30" w:rsidRDefault="00384B30" w:rsidP="00384B30">
      <w:pPr>
        <w:spacing w:after="169" w:line="305" w:lineRule="auto"/>
        <w:ind w:left="-5" w:right="5994" w:hanging="10"/>
      </w:pPr>
      <w:r>
        <w:rPr>
          <w:rFonts w:ascii="Times New Roman" w:eastAsia="Times New Roman" w:hAnsi="Times New Roman" w:cs="Times New Roman"/>
          <w:color w:val="666666"/>
          <w:sz w:val="24"/>
        </w:rPr>
        <w:t>Ministério da Defesa - Exército Brasileiro junho de 2015</w:t>
      </w:r>
    </w:p>
    <w:p w:rsidR="00384B30" w:rsidRDefault="00384B30" w:rsidP="00384B30">
      <w:pPr>
        <w:spacing w:after="169" w:line="305" w:lineRule="auto"/>
        <w:ind w:left="226" w:right="-15" w:hanging="10"/>
      </w:pPr>
      <w:r>
        <w:rPr>
          <w:rFonts w:ascii="Times New Roman" w:eastAsia="Times New Roman" w:hAnsi="Times New Roman" w:cs="Times New Roman"/>
          <w:color w:val="666666"/>
          <w:sz w:val="24"/>
        </w:rPr>
        <w:t xml:space="preserve">Em homenagem ao mérito, declaramos que o reservista ÉVERTON DA SILVA LIMA, durante a </w:t>
      </w:r>
      <w:r>
        <w:rPr>
          <w:rFonts w:ascii="Times New Roman" w:eastAsia="Times New Roman" w:hAnsi="Times New Roman" w:cs="Times New Roman"/>
          <w:color w:val="666666"/>
          <w:sz w:val="24"/>
        </w:rPr>
        <w:t>prestação do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 Serviço Militar inicial, manteve excelente atividade e modelar comportamento, como confirma as </w:t>
      </w:r>
      <w:r>
        <w:rPr>
          <w:rFonts w:ascii="Times New Roman" w:eastAsia="Times New Roman" w:hAnsi="Times New Roman" w:cs="Times New Roman"/>
          <w:color w:val="666666"/>
          <w:sz w:val="24"/>
        </w:rPr>
        <w:t>suas alterações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 e a observação do modo como desempenhou os encargos que lhe foram atribuídos, fazendo jus </w:t>
      </w:r>
      <w:r>
        <w:rPr>
          <w:rFonts w:ascii="Times New Roman" w:eastAsia="Times New Roman" w:hAnsi="Times New Roman" w:cs="Times New Roman"/>
          <w:color w:val="666666"/>
          <w:sz w:val="24"/>
        </w:rPr>
        <w:t>a esta</w:t>
      </w:r>
      <w:r>
        <w:rPr>
          <w:rFonts w:ascii="Times New Roman" w:eastAsia="Times New Roman" w:hAnsi="Times New Roman" w:cs="Times New Roman"/>
          <w:color w:val="666666"/>
          <w:sz w:val="24"/>
        </w:rPr>
        <w:t xml:space="preserve"> prova de destinação dos seus superiores hierárquicos.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E44E54" wp14:editId="2E9DA11E">
                <wp:simplePos x="0" y="0"/>
                <wp:positionH relativeFrom="column">
                  <wp:posOffset>0</wp:posOffset>
                </wp:positionH>
                <wp:positionV relativeFrom="paragraph">
                  <wp:posOffset>992708</wp:posOffset>
                </wp:positionV>
                <wp:extent cx="6858000" cy="12700"/>
                <wp:effectExtent l="0" t="0" r="0" b="0"/>
                <wp:wrapTopAndBottom/>
                <wp:docPr id="748" name="Group 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9B62A" id="Group 748" o:spid="_x0000_s1026" style="position:absolute;margin-left:0;margin-top:78.15pt;width:540pt;height:1pt;z-index:251659264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">
                <v:shape id="Shape 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E7L8A&#10;AADbAAAADwAAAGRycy9kb3ducmV2LnhtbERPzYrCMBC+C75DGMGLrKkeZO0aRQVFBA+rPsBsM9sW&#10;m0lpRq0+vTkIHj++/9midZW6URNKzwZGwwQUceZtybmB82nz9Q0qCLLFyjMZeFCAxbzbmWFq/Z1/&#10;6XaUXMUQDikaKETqVOuQFeQwDH1NHLl/3ziUCJtc2wbvMdxVepwkE+2w5NhQYE3rgrLL8eoMHJ5T&#10;KduL3g+2j8Qv/1aVFbsxpt9rlz+ghFr5iN/unTUwievjl/gD9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VITsvwAAANsAAAAPAAAAAAAAAAAAAAAAAJgCAABkcnMvZG93bnJl&#10;di54bWxQSwUGAAAAAAQABAD1AAAAhAMAAAAA&#10;" path="m,l6858000,e" filled="f" strokecolor="gray" strokeweight="1pt">
                  <v:stroke miterlimit="83231f" joinstyle="miter"/>
                  <v:path arrowok="t" textboxrect="0,0,6858000,0"/>
                </v:shape>
                <w10:wrap type="topAndBottom"/>
              </v:group>
            </w:pict>
          </mc:Fallback>
        </mc:AlternateContent>
      </w:r>
    </w:p>
    <w:p w:rsidR="00BC6DD2" w:rsidRDefault="00BC6DD2">
      <w:pPr>
        <w:spacing w:after="150"/>
        <w:ind w:left="10" w:right="-15" w:hanging="10"/>
        <w:jc w:val="right"/>
      </w:pPr>
    </w:p>
    <w:sectPr w:rsidR="00BC6DD2">
      <w:pgSz w:w="12240" w:h="15840"/>
      <w:pgMar w:top="781" w:right="720" w:bottom="51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D2"/>
    <w:rsid w:val="00032433"/>
    <w:rsid w:val="00032B7F"/>
    <w:rsid w:val="001778DF"/>
    <w:rsid w:val="00384B30"/>
    <w:rsid w:val="00575F84"/>
    <w:rsid w:val="00755C12"/>
    <w:rsid w:val="00BC6DD2"/>
    <w:rsid w:val="00E2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78423-B195-4E72-AA54-6F44E63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Éverton Lima</dc:creator>
  <cp:keywords/>
  <cp:lastModifiedBy>Éverton Lima</cp:lastModifiedBy>
  <cp:revision>2</cp:revision>
  <dcterms:created xsi:type="dcterms:W3CDTF">2015-12-22T16:22:00Z</dcterms:created>
  <dcterms:modified xsi:type="dcterms:W3CDTF">2015-12-22T16:22:00Z</dcterms:modified>
</cp:coreProperties>
</file>