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01C" w:rsidRDefault="00B9301C" w:rsidP="00374A8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hadow/>
          <w:sz w:val="18"/>
          <w:szCs w:val="18"/>
        </w:rPr>
      </w:pPr>
      <w:r>
        <w:rPr>
          <w:rFonts w:ascii="Arial" w:hAnsi="Arial" w:cs="Arial"/>
          <w:b/>
          <w:bCs/>
          <w:i/>
          <w:iCs/>
          <w:shadow/>
          <w:sz w:val="36"/>
          <w:szCs w:val="36"/>
        </w:rPr>
        <w:t>Marcia Aparecida Araujo</w:t>
      </w:r>
    </w:p>
    <w:p w:rsidR="00B9301C" w:rsidRDefault="00B930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9301C" w:rsidRDefault="00B9301C">
      <w:pPr>
        <w:keepNext/>
        <w:widowControl w:val="0"/>
        <w:pBdr>
          <w:bottom w:val="double" w:sz="6" w:space="1" w:color="auto"/>
        </w:pBdr>
        <w:tabs>
          <w:tab w:val="right" w:pos="8959"/>
        </w:tabs>
        <w:autoSpaceDE w:val="0"/>
        <w:autoSpaceDN w:val="0"/>
        <w:adjustRightInd w:val="0"/>
        <w:spacing w:after="0" w:line="240" w:lineRule="auto"/>
        <w:ind w:left="-426"/>
        <w:rPr>
          <w:rFonts w:ascii="Bookman Old Style" w:hAnsi="Bookman Old Style" w:cs="Bookman Old Style"/>
          <w:shadow/>
          <w:sz w:val="32"/>
          <w:szCs w:val="32"/>
        </w:rPr>
      </w:pPr>
      <w:r>
        <w:rPr>
          <w:rFonts w:ascii="Bookman Old Style" w:hAnsi="Bookman Old Style" w:cs="Bookman Old Style"/>
          <w:shadow/>
          <w:sz w:val="32"/>
          <w:szCs w:val="32"/>
        </w:rPr>
        <w:t>Dados Pessoais                               TIM</w:t>
      </w:r>
      <w:proofErr w:type="gramStart"/>
      <w:r>
        <w:rPr>
          <w:rFonts w:ascii="Bookman Old Style" w:hAnsi="Bookman Old Style" w:cs="Bookman Old Style"/>
          <w:shadow/>
          <w:sz w:val="32"/>
          <w:szCs w:val="32"/>
        </w:rPr>
        <w:t xml:space="preserve">  </w:t>
      </w:r>
      <w:proofErr w:type="gramEnd"/>
      <w:r>
        <w:rPr>
          <w:rFonts w:ascii="Bookman Old Style" w:hAnsi="Bookman Old Style" w:cs="Bookman Old Style"/>
          <w:shadow/>
          <w:sz w:val="32"/>
          <w:szCs w:val="32"/>
        </w:rPr>
        <w:t>4</w:t>
      </w:r>
      <w:r w:rsidR="00E530C5">
        <w:rPr>
          <w:rFonts w:ascii="Bookman Old Style" w:hAnsi="Bookman Old Style" w:cs="Bookman Old Style"/>
          <w:shadow/>
          <w:sz w:val="32"/>
          <w:szCs w:val="32"/>
        </w:rPr>
        <w:t>7</w:t>
      </w:r>
      <w:r>
        <w:rPr>
          <w:rFonts w:ascii="Bookman Old Style" w:hAnsi="Bookman Old Style" w:cs="Bookman Old Style"/>
          <w:shadow/>
          <w:sz w:val="32"/>
          <w:szCs w:val="32"/>
        </w:rPr>
        <w:t xml:space="preserve">   (9</w:t>
      </w:r>
      <w:r w:rsidR="00E530C5">
        <w:rPr>
          <w:rFonts w:ascii="Bookman Old Style" w:hAnsi="Bookman Old Style" w:cs="Bookman Old Style"/>
          <w:shadow/>
          <w:sz w:val="32"/>
          <w:szCs w:val="32"/>
        </w:rPr>
        <w:t>686-3503</w:t>
      </w:r>
      <w:r>
        <w:rPr>
          <w:rFonts w:ascii="Bookman Old Style" w:hAnsi="Bookman Old Style" w:cs="Bookman Old Style"/>
          <w:shadow/>
          <w:sz w:val="32"/>
          <w:szCs w:val="32"/>
        </w:rPr>
        <w:t xml:space="preserve">) </w:t>
      </w:r>
      <w:r>
        <w:rPr>
          <w:rFonts w:ascii="Bookman Old Style" w:hAnsi="Bookman Old Style" w:cs="Bookman Old Style"/>
          <w:shadow/>
          <w:sz w:val="32"/>
          <w:szCs w:val="32"/>
        </w:rPr>
        <w:tab/>
      </w:r>
    </w:p>
    <w:p w:rsidR="00B9301C" w:rsidRDefault="00B930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9301C" w:rsidRDefault="00B9301C">
      <w:pPr>
        <w:widowControl w:val="0"/>
        <w:autoSpaceDE w:val="0"/>
        <w:autoSpaceDN w:val="0"/>
        <w:adjustRightInd w:val="0"/>
        <w:spacing w:after="0" w:line="240" w:lineRule="auto"/>
        <w:ind w:left="-426" w:firstLine="993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Nome: Marcia Aparecida Araujo</w:t>
      </w:r>
    </w:p>
    <w:p w:rsidR="00B9301C" w:rsidRDefault="00B9301C">
      <w:pPr>
        <w:widowControl w:val="0"/>
        <w:autoSpaceDE w:val="0"/>
        <w:autoSpaceDN w:val="0"/>
        <w:adjustRightInd w:val="0"/>
        <w:spacing w:after="0" w:line="240" w:lineRule="auto"/>
        <w:ind w:left="-426" w:firstLine="993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Estado Civil: Solteira                                 </w:t>
      </w:r>
    </w:p>
    <w:p w:rsidR="00B9301C" w:rsidRDefault="00B9301C">
      <w:pPr>
        <w:widowControl w:val="0"/>
        <w:autoSpaceDE w:val="0"/>
        <w:autoSpaceDN w:val="0"/>
        <w:adjustRightInd w:val="0"/>
        <w:spacing w:after="0" w:line="240" w:lineRule="auto"/>
        <w:ind w:left="-426" w:firstLine="993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Data de Nascimento: 21/02/1981.                                 </w:t>
      </w:r>
    </w:p>
    <w:p w:rsidR="00B9301C" w:rsidRDefault="002574F4">
      <w:pPr>
        <w:widowControl w:val="0"/>
        <w:autoSpaceDE w:val="0"/>
        <w:autoSpaceDN w:val="0"/>
        <w:adjustRightInd w:val="0"/>
        <w:spacing w:after="0" w:line="240" w:lineRule="auto"/>
        <w:ind w:left="-426" w:firstLine="993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Endereço: Rua Francisco Domingos da Silva Nº 555</w:t>
      </w:r>
      <w:proofErr w:type="gramStart"/>
      <w:r w:rsidR="00374A8E">
        <w:rPr>
          <w:rFonts w:ascii="Bookman Old Style" w:hAnsi="Bookman Old Style" w:cs="Bookman Old Style"/>
        </w:rPr>
        <w:t xml:space="preserve">  </w:t>
      </w:r>
      <w:proofErr w:type="gramEnd"/>
      <w:r w:rsidR="00374A8E">
        <w:rPr>
          <w:rFonts w:ascii="Bookman Old Style" w:hAnsi="Bookman Old Style" w:cs="Bookman Old Style"/>
        </w:rPr>
        <w:t>- Barra Velha</w:t>
      </w:r>
      <w:r w:rsidR="00293529">
        <w:rPr>
          <w:rFonts w:ascii="Bookman Old Style" w:hAnsi="Bookman Old Style" w:cs="Bookman Old Style"/>
        </w:rPr>
        <w:t>/SC</w:t>
      </w:r>
    </w:p>
    <w:p w:rsidR="00B9301C" w:rsidRDefault="00B9301C">
      <w:pPr>
        <w:widowControl w:val="0"/>
        <w:autoSpaceDE w:val="0"/>
        <w:autoSpaceDN w:val="0"/>
        <w:adjustRightInd w:val="0"/>
        <w:spacing w:after="0" w:line="240" w:lineRule="auto"/>
        <w:ind w:left="-426" w:firstLine="993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Contato / Fone: (</w:t>
      </w:r>
      <w:r w:rsidRPr="00E530C5">
        <w:rPr>
          <w:rFonts w:ascii="Bookman Old Style" w:hAnsi="Bookman Old Style" w:cs="Bookman Old Style"/>
          <w:b/>
        </w:rPr>
        <w:t>4</w:t>
      </w:r>
      <w:r w:rsidR="00E530C5" w:rsidRPr="00E530C5">
        <w:rPr>
          <w:rFonts w:ascii="Bookman Old Style" w:hAnsi="Bookman Old Style" w:cs="Bookman Old Style"/>
          <w:b/>
        </w:rPr>
        <w:t>7</w:t>
      </w:r>
      <w:r w:rsidRPr="00E530C5">
        <w:rPr>
          <w:rFonts w:ascii="Bookman Old Style" w:hAnsi="Bookman Old Style" w:cs="Bookman Old Style"/>
          <w:b/>
        </w:rPr>
        <w:t>)</w:t>
      </w:r>
      <w:r>
        <w:rPr>
          <w:rFonts w:ascii="Bookman Old Style" w:hAnsi="Bookman Old Style" w:cs="Bookman Old Style"/>
          <w:b/>
          <w:bCs/>
        </w:rPr>
        <w:t>9</w:t>
      </w:r>
      <w:r w:rsidR="00D43DB2">
        <w:rPr>
          <w:rFonts w:ascii="Bookman Old Style" w:hAnsi="Bookman Old Style" w:cs="Bookman Old Style"/>
          <w:b/>
          <w:bCs/>
        </w:rPr>
        <w:t xml:space="preserve">686-3503 </w:t>
      </w:r>
    </w:p>
    <w:p w:rsidR="00B9301C" w:rsidRDefault="00EB1E0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        Recado (47) 9104-0508</w:t>
      </w:r>
      <w:r w:rsidR="00374A8E">
        <w:rPr>
          <w:rFonts w:ascii="Bookman Old Style" w:hAnsi="Bookman Old Style" w:cs="Bookman Old Style"/>
        </w:rPr>
        <w:t xml:space="preserve"> Daniel</w:t>
      </w:r>
    </w:p>
    <w:p w:rsidR="00785829" w:rsidRDefault="007858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</w:rPr>
      </w:pPr>
    </w:p>
    <w:p w:rsidR="00170FA0" w:rsidRDefault="00B9301C">
      <w:pPr>
        <w:widowControl w:val="0"/>
        <w:autoSpaceDE w:val="0"/>
        <w:autoSpaceDN w:val="0"/>
        <w:adjustRightInd w:val="0"/>
        <w:spacing w:after="0" w:line="240" w:lineRule="auto"/>
        <w:ind w:left="-426" w:firstLine="993"/>
        <w:jc w:val="both"/>
        <w:rPr>
          <w:rFonts w:ascii="Bookman Old Style" w:hAnsi="Bookman Old Style" w:cs="Bookman Old Style"/>
        </w:rPr>
      </w:pPr>
      <w:proofErr w:type="spellStart"/>
      <w:r>
        <w:rPr>
          <w:rFonts w:ascii="Bookman Old Style" w:hAnsi="Bookman Old Style" w:cs="Bookman Old Style"/>
        </w:rPr>
        <w:t>E-mail</w:t>
      </w:r>
      <w:proofErr w:type="spellEnd"/>
      <w:r>
        <w:rPr>
          <w:rFonts w:ascii="Bookman Old Style" w:hAnsi="Bookman Old Style" w:cs="Bookman Old Style"/>
        </w:rPr>
        <w:t xml:space="preserve">: </w:t>
      </w:r>
      <w:r w:rsidR="00170FA0">
        <w:rPr>
          <w:rFonts w:ascii="Bookman Old Style" w:hAnsi="Bookman Old Style" w:cs="Bookman Old Style"/>
        </w:rPr>
        <w:t>marciaapoteose@hotmail.com</w:t>
      </w:r>
    </w:p>
    <w:p w:rsidR="00B9301C" w:rsidRPr="0031120A" w:rsidRDefault="002708A3" w:rsidP="0031120A">
      <w:pPr>
        <w:widowControl w:val="0"/>
        <w:autoSpaceDE w:val="0"/>
        <w:autoSpaceDN w:val="0"/>
        <w:adjustRightInd w:val="0"/>
        <w:spacing w:after="0" w:line="240" w:lineRule="auto"/>
        <w:ind w:left="-426" w:firstLine="993"/>
        <w:jc w:val="both"/>
        <w:rPr>
          <w:rFonts w:ascii="Bookman Old Style" w:hAnsi="Bookman Old Style" w:cs="Bookman Old Style"/>
        </w:rPr>
      </w:pPr>
      <w:hyperlink r:id="rId4" w:history="1">
        <w:r w:rsidR="00374A8E" w:rsidRPr="00D53DE4">
          <w:rPr>
            <w:rStyle w:val="Hyperlink"/>
            <w:rFonts w:ascii="Bookman Old Style" w:hAnsi="Bookman Old Style" w:cs="Bookman Old Style"/>
          </w:rPr>
          <w:t>dani40petersen@hotmail.com</w:t>
        </w:r>
      </w:hyperlink>
    </w:p>
    <w:p w:rsidR="00B9301C" w:rsidRDefault="00B9301C">
      <w:pPr>
        <w:widowControl w:val="0"/>
        <w:autoSpaceDE w:val="0"/>
        <w:autoSpaceDN w:val="0"/>
        <w:adjustRightInd w:val="0"/>
        <w:spacing w:after="0" w:line="240" w:lineRule="auto"/>
        <w:ind w:left="-426" w:firstLine="993"/>
        <w:rPr>
          <w:rFonts w:ascii="Arial" w:hAnsi="Arial" w:cs="Arial"/>
          <w:sz w:val="20"/>
          <w:szCs w:val="20"/>
        </w:rPr>
      </w:pPr>
    </w:p>
    <w:p w:rsidR="00B9301C" w:rsidRDefault="00B9301C">
      <w:pPr>
        <w:keepNext/>
        <w:widowControl w:val="0"/>
        <w:pBdr>
          <w:bottom w:val="double" w:sz="6" w:space="1" w:color="auto"/>
        </w:pBdr>
        <w:tabs>
          <w:tab w:val="right" w:pos="8959"/>
        </w:tabs>
        <w:autoSpaceDE w:val="0"/>
        <w:autoSpaceDN w:val="0"/>
        <w:adjustRightInd w:val="0"/>
        <w:spacing w:after="0" w:line="240" w:lineRule="auto"/>
        <w:ind w:left="-426"/>
        <w:rPr>
          <w:rFonts w:ascii="Bookman Old Style" w:hAnsi="Bookman Old Style" w:cs="Bookman Old Style"/>
          <w:shadow/>
          <w:sz w:val="32"/>
          <w:szCs w:val="32"/>
        </w:rPr>
      </w:pPr>
      <w:r>
        <w:rPr>
          <w:rFonts w:ascii="Bookman Old Style" w:hAnsi="Bookman Old Style" w:cs="Bookman Old Style"/>
          <w:shadow/>
          <w:sz w:val="32"/>
          <w:szCs w:val="32"/>
        </w:rPr>
        <w:t>Formação Educacional</w:t>
      </w:r>
    </w:p>
    <w:p w:rsidR="00B9301C" w:rsidRDefault="00B9301C">
      <w:pPr>
        <w:keepNext/>
        <w:widowControl w:val="0"/>
        <w:pBdr>
          <w:bottom w:val="double" w:sz="6" w:space="1" w:color="auto"/>
        </w:pBdr>
        <w:tabs>
          <w:tab w:val="right" w:pos="8959"/>
        </w:tabs>
        <w:autoSpaceDE w:val="0"/>
        <w:autoSpaceDN w:val="0"/>
        <w:adjustRightInd w:val="0"/>
        <w:spacing w:after="0" w:line="240" w:lineRule="auto"/>
        <w:ind w:left="-426"/>
        <w:rPr>
          <w:rFonts w:ascii="Bookman Old Style" w:hAnsi="Bookman Old Style" w:cs="Bookman Old Style"/>
          <w:shadow/>
          <w:sz w:val="32"/>
          <w:szCs w:val="32"/>
        </w:rPr>
      </w:pPr>
      <w:r>
        <w:rPr>
          <w:rFonts w:ascii="Bookman Old Style" w:hAnsi="Bookman Old Style" w:cs="Bookman Old Style"/>
          <w:shadow/>
          <w:sz w:val="32"/>
          <w:szCs w:val="32"/>
        </w:rPr>
        <w:tab/>
      </w:r>
    </w:p>
    <w:p w:rsidR="00B9301C" w:rsidRDefault="00B930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B9301C" w:rsidRDefault="00B9301C">
      <w:pPr>
        <w:widowControl w:val="0"/>
        <w:autoSpaceDE w:val="0"/>
        <w:autoSpaceDN w:val="0"/>
        <w:adjustRightInd w:val="0"/>
        <w:spacing w:after="0" w:line="240" w:lineRule="auto"/>
        <w:ind w:left="-426" w:firstLine="993"/>
        <w:rPr>
          <w:rFonts w:ascii="Bookman Old Style" w:hAnsi="Bookman Old Style" w:cs="Bookman Old Style"/>
          <w:sz w:val="18"/>
          <w:szCs w:val="18"/>
        </w:rPr>
      </w:pPr>
    </w:p>
    <w:p w:rsidR="00B9301C" w:rsidRDefault="00B9301C">
      <w:pPr>
        <w:widowControl w:val="0"/>
        <w:autoSpaceDE w:val="0"/>
        <w:autoSpaceDN w:val="0"/>
        <w:adjustRightInd w:val="0"/>
        <w:spacing w:after="0" w:line="240" w:lineRule="auto"/>
        <w:ind w:left="-426" w:firstLine="993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3ª Grau Completo –</w:t>
      </w:r>
      <w:r w:rsidR="00F14B71">
        <w:rPr>
          <w:rFonts w:ascii="Bookman Old Style" w:hAnsi="Bookman Old Style" w:cs="Bookman Old Style"/>
          <w:b/>
          <w:bCs/>
          <w:i/>
          <w:iCs/>
        </w:rPr>
        <w:t xml:space="preserve"> ADMINISTRAÇÃO GERAL</w:t>
      </w:r>
      <w:r>
        <w:rPr>
          <w:rFonts w:ascii="Bookman Old Style" w:hAnsi="Bookman Old Style" w:cs="Bookman Old Style"/>
          <w:b/>
          <w:bCs/>
          <w:i/>
          <w:iCs/>
        </w:rPr>
        <w:t xml:space="preserve"> </w:t>
      </w:r>
    </w:p>
    <w:p w:rsidR="00B9301C" w:rsidRDefault="00B9301C">
      <w:pPr>
        <w:widowControl w:val="0"/>
        <w:autoSpaceDE w:val="0"/>
        <w:autoSpaceDN w:val="0"/>
        <w:adjustRightInd w:val="0"/>
        <w:spacing w:after="0" w:line="240" w:lineRule="auto"/>
        <w:ind w:left="-426" w:firstLine="993"/>
        <w:rPr>
          <w:rFonts w:ascii="Bookman Old Style" w:hAnsi="Bookman Old Style" w:cs="Bookman Old Style"/>
          <w:b/>
          <w:bCs/>
        </w:rPr>
      </w:pPr>
      <w:r>
        <w:rPr>
          <w:rFonts w:ascii="Bookman Old Style" w:hAnsi="Bookman Old Style" w:cs="Bookman Old Style"/>
        </w:rPr>
        <w:t xml:space="preserve">Instituição: </w:t>
      </w:r>
      <w:r>
        <w:rPr>
          <w:rFonts w:ascii="Bookman Old Style" w:hAnsi="Bookman Old Style" w:cs="Bookman Old Style"/>
          <w:b/>
          <w:bCs/>
        </w:rPr>
        <w:t>FADEC/FAG</w:t>
      </w:r>
    </w:p>
    <w:p w:rsidR="00B9301C" w:rsidRDefault="00B9301C">
      <w:pPr>
        <w:widowControl w:val="0"/>
        <w:autoSpaceDE w:val="0"/>
        <w:autoSpaceDN w:val="0"/>
        <w:adjustRightInd w:val="0"/>
        <w:spacing w:after="0" w:line="240" w:lineRule="auto"/>
        <w:ind w:left="-426" w:firstLine="993"/>
        <w:rPr>
          <w:rFonts w:ascii="Bookman Old Style" w:hAnsi="Bookman Old Style" w:cs="Bookman Old Style"/>
        </w:rPr>
      </w:pPr>
      <w:proofErr w:type="gramStart"/>
      <w:r>
        <w:rPr>
          <w:rFonts w:ascii="Bookman Old Style" w:hAnsi="Bookman Old Style" w:cs="Bookman Old Style"/>
        </w:rPr>
        <w:t>PÓS GRADUAÇÃO</w:t>
      </w:r>
      <w:proofErr w:type="gramEnd"/>
      <w:r>
        <w:rPr>
          <w:rFonts w:ascii="Bookman Old Style" w:hAnsi="Bookman Old Style" w:cs="Bookman Old Style"/>
        </w:rPr>
        <w:t xml:space="preserve"> Completo</w:t>
      </w:r>
      <w:r>
        <w:rPr>
          <w:rFonts w:ascii="Bookman Old Style" w:hAnsi="Bookman Old Style" w:cs="Bookman Old Style"/>
          <w:b/>
          <w:bCs/>
        </w:rPr>
        <w:t xml:space="preserve"> – Gestão Empresarial / Recursos                 Humanos</w:t>
      </w:r>
    </w:p>
    <w:p w:rsidR="00B9301C" w:rsidRDefault="00B9301C">
      <w:pPr>
        <w:widowControl w:val="0"/>
        <w:autoSpaceDE w:val="0"/>
        <w:autoSpaceDN w:val="0"/>
        <w:adjustRightInd w:val="0"/>
        <w:spacing w:after="0" w:line="240" w:lineRule="auto"/>
        <w:ind w:left="-426" w:firstLine="993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Instituição: </w:t>
      </w:r>
      <w:r>
        <w:rPr>
          <w:rFonts w:ascii="Bookman Old Style" w:hAnsi="Bookman Old Style" w:cs="Bookman Old Style"/>
          <w:b/>
          <w:bCs/>
        </w:rPr>
        <w:t>UNIBAN/CASCAVEL</w:t>
      </w:r>
    </w:p>
    <w:p w:rsidR="00B9301C" w:rsidRDefault="00B930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9301C" w:rsidRDefault="00B9301C">
      <w:pPr>
        <w:keepNext/>
        <w:widowControl w:val="0"/>
        <w:pBdr>
          <w:bottom w:val="double" w:sz="6" w:space="0" w:color="auto"/>
        </w:pBdr>
        <w:autoSpaceDE w:val="0"/>
        <w:autoSpaceDN w:val="0"/>
        <w:adjustRightInd w:val="0"/>
        <w:spacing w:after="0" w:line="240" w:lineRule="auto"/>
        <w:ind w:left="-426"/>
        <w:rPr>
          <w:rFonts w:ascii="Bookman Old Style" w:hAnsi="Bookman Old Style" w:cs="Bookman Old Style"/>
          <w:shadow/>
          <w:sz w:val="32"/>
          <w:szCs w:val="32"/>
        </w:rPr>
      </w:pPr>
      <w:r>
        <w:rPr>
          <w:rFonts w:ascii="Bookman Old Style" w:hAnsi="Bookman Old Style" w:cs="Bookman Old Style"/>
          <w:shadow/>
          <w:sz w:val="32"/>
          <w:szCs w:val="32"/>
        </w:rPr>
        <w:t>Experiência Profissional</w:t>
      </w:r>
    </w:p>
    <w:p w:rsidR="00E530C5" w:rsidRDefault="00E530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  <w:b/>
          <w:bCs/>
        </w:rPr>
      </w:pPr>
    </w:p>
    <w:p w:rsidR="00D43DB2" w:rsidRDefault="00D43DB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  <w:b/>
          <w:bCs/>
        </w:rPr>
      </w:pPr>
      <w:r>
        <w:rPr>
          <w:rFonts w:ascii="Bookman Old Style" w:hAnsi="Bookman Old Style" w:cs="Bookman Old Style"/>
          <w:b/>
          <w:bCs/>
        </w:rPr>
        <w:t xml:space="preserve">GNC CINEMAS </w:t>
      </w:r>
    </w:p>
    <w:p w:rsidR="00D43DB2" w:rsidRDefault="00D43DB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  <w:b/>
          <w:bCs/>
        </w:rPr>
      </w:pPr>
    </w:p>
    <w:p w:rsidR="00D43DB2" w:rsidRDefault="00D43DB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  <w:b/>
          <w:bCs/>
        </w:rPr>
      </w:pPr>
      <w:r>
        <w:rPr>
          <w:rFonts w:ascii="Bookman Old Style" w:hAnsi="Bookman Old Style" w:cs="Bookman Old Style"/>
          <w:b/>
          <w:bCs/>
        </w:rPr>
        <w:t xml:space="preserve">Atividades: Sub Gerente </w:t>
      </w:r>
    </w:p>
    <w:p w:rsidR="002B3917" w:rsidRDefault="002B39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  <w:b/>
          <w:bCs/>
        </w:rPr>
      </w:pPr>
    </w:p>
    <w:p w:rsidR="002B3917" w:rsidRPr="002B3917" w:rsidRDefault="002B39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  <w:bCs/>
        </w:rPr>
      </w:pPr>
      <w:r w:rsidRPr="002B3917">
        <w:rPr>
          <w:rFonts w:ascii="Bookman Old Style" w:hAnsi="Bookman Old Style" w:cs="Bookman Old Style"/>
          <w:bCs/>
        </w:rPr>
        <w:t xml:space="preserve">Gerenciamento geral da empresa, fechamento de caixas, relatórios financeiros, controle </w:t>
      </w:r>
      <w:r>
        <w:rPr>
          <w:rFonts w:ascii="Bookman Old Style" w:hAnsi="Bookman Old Style" w:cs="Bookman Old Style"/>
          <w:bCs/>
        </w:rPr>
        <w:t>geral de</w:t>
      </w:r>
      <w:r w:rsidRPr="002B3917">
        <w:rPr>
          <w:rFonts w:ascii="Bookman Old Style" w:hAnsi="Bookman Old Style" w:cs="Bookman Old Style"/>
          <w:bCs/>
        </w:rPr>
        <w:t xml:space="preserve"> funcionários, controle de estoque, compras, atendimento a clientes fornecedores, </w:t>
      </w:r>
      <w:r>
        <w:rPr>
          <w:rFonts w:ascii="Bookman Old Style" w:hAnsi="Bookman Old Style" w:cs="Bookman Old Style"/>
          <w:bCs/>
        </w:rPr>
        <w:t>abertura e fechamento da empresa</w:t>
      </w:r>
      <w:r w:rsidR="00F14B71">
        <w:rPr>
          <w:rFonts w:ascii="Bookman Old Style" w:hAnsi="Bookman Old Style" w:cs="Bookman Old Style"/>
          <w:bCs/>
        </w:rPr>
        <w:t>, informações de controle geral, contratação e demissão de colaboradores, depósitos diários, relatórios financeiros, administração geral.</w:t>
      </w:r>
    </w:p>
    <w:p w:rsidR="00D43DB2" w:rsidRPr="002B3917" w:rsidRDefault="00D43DB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  <w:bCs/>
        </w:rPr>
      </w:pPr>
    </w:p>
    <w:p w:rsidR="00B87EB4" w:rsidRPr="00374A8E" w:rsidRDefault="00B87E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  <w:b/>
          <w:bCs/>
        </w:rPr>
      </w:pPr>
    </w:p>
    <w:p w:rsidR="00374A8E" w:rsidRPr="00374A8E" w:rsidRDefault="00E530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  <w:b/>
          <w:bCs/>
        </w:rPr>
      </w:pPr>
      <w:r w:rsidRPr="00374A8E">
        <w:rPr>
          <w:rFonts w:ascii="Bookman Old Style" w:hAnsi="Bookman Old Style" w:cs="Bookman Old Style"/>
          <w:b/>
          <w:bCs/>
        </w:rPr>
        <w:t>IMOBILIARIA DELTAMAR (BALNEÁRIO CAMBORIÚ)</w:t>
      </w:r>
    </w:p>
    <w:p w:rsidR="00E530C5" w:rsidRPr="00374A8E" w:rsidRDefault="00E530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  <w:b/>
          <w:bCs/>
        </w:rPr>
      </w:pPr>
      <w:r>
        <w:rPr>
          <w:rFonts w:ascii="Bookman Old Style" w:hAnsi="Bookman Old Style" w:cs="Bookman Old Style"/>
          <w:b/>
          <w:bCs/>
        </w:rPr>
        <w:t xml:space="preserve">Atividades: Locação de Imóveis, </w:t>
      </w:r>
      <w:r w:rsidRPr="00E530C5">
        <w:rPr>
          <w:rFonts w:ascii="Bookman Old Style" w:hAnsi="Bookman Old Style" w:cs="Bookman Old Style"/>
          <w:bCs/>
        </w:rPr>
        <w:t>cadastramento de imóveis, atendimento ao publico e telefônico, mostra de apartamentos a clientes, avaliação de imóveis para locação, vistoria de imóveis, contrato de administração de imóveis com o proprietário e analise de contrato para locação</w:t>
      </w:r>
      <w:r w:rsidR="00F14B71">
        <w:rPr>
          <w:rFonts w:ascii="Bookman Old Style" w:hAnsi="Bookman Old Style" w:cs="Bookman Old Style"/>
          <w:bCs/>
        </w:rPr>
        <w:t>, angariação de imóveis, gerenciamento filial.</w:t>
      </w:r>
    </w:p>
    <w:p w:rsidR="00B9301C" w:rsidRDefault="00B9301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  <w:b/>
          <w:bCs/>
        </w:rPr>
      </w:pPr>
    </w:p>
    <w:p w:rsidR="00E530C5" w:rsidRDefault="00E530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  <w:b/>
          <w:bCs/>
        </w:rPr>
      </w:pPr>
    </w:p>
    <w:p w:rsidR="00F14B71" w:rsidRDefault="00F14B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  <w:b/>
          <w:bCs/>
        </w:rPr>
      </w:pPr>
    </w:p>
    <w:p w:rsidR="00F14B71" w:rsidRDefault="00F14B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  <w:b/>
          <w:bCs/>
        </w:rPr>
      </w:pPr>
    </w:p>
    <w:p w:rsidR="00F14B71" w:rsidRDefault="00F14B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  <w:b/>
          <w:bCs/>
        </w:rPr>
      </w:pPr>
    </w:p>
    <w:p w:rsidR="00B9301C" w:rsidRPr="00374A8E" w:rsidRDefault="00B9301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  <w:b/>
          <w:bCs/>
        </w:rPr>
      </w:pPr>
      <w:r w:rsidRPr="00374A8E">
        <w:rPr>
          <w:rFonts w:ascii="Bookman Old Style" w:hAnsi="Bookman Old Style" w:cs="Bookman Old Style"/>
          <w:b/>
          <w:bCs/>
        </w:rPr>
        <w:lastRenderedPageBreak/>
        <w:t>JOTA ELE CONSTRUÇÕES CIVIS LTDA</w:t>
      </w:r>
    </w:p>
    <w:p w:rsidR="00B9301C" w:rsidRPr="00374A8E" w:rsidRDefault="00B9301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  <w:b/>
          <w:bCs/>
        </w:rPr>
      </w:pPr>
    </w:p>
    <w:p w:rsidR="00B9301C" w:rsidRPr="00374A8E" w:rsidRDefault="00B9301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</w:rPr>
      </w:pPr>
      <w:r w:rsidRPr="00374A8E">
        <w:rPr>
          <w:rFonts w:ascii="Bookman Old Style" w:hAnsi="Bookman Old Style" w:cs="Bookman Old Style"/>
          <w:b/>
          <w:bCs/>
        </w:rPr>
        <w:tab/>
        <w:t xml:space="preserve">Atividades: </w:t>
      </w:r>
      <w:r w:rsidRPr="00374A8E">
        <w:rPr>
          <w:rFonts w:ascii="Bookman Old Style" w:hAnsi="Bookman Old Style" w:cs="Bookman Old Style"/>
        </w:rPr>
        <w:t>Secretária do Diretor Administrativo, participação do habitat</w:t>
      </w:r>
    </w:p>
    <w:p w:rsidR="00B9301C" w:rsidRPr="00374A8E" w:rsidRDefault="00B9301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</w:rPr>
      </w:pPr>
      <w:r w:rsidRPr="00374A8E">
        <w:rPr>
          <w:rFonts w:ascii="Bookman Old Style" w:hAnsi="Bookman Old Style" w:cs="Bookman Old Style"/>
        </w:rPr>
        <w:t xml:space="preserve">Do programa de qualidade habitacional, </w:t>
      </w:r>
      <w:proofErr w:type="gramStart"/>
      <w:r w:rsidRPr="00374A8E">
        <w:rPr>
          <w:rFonts w:ascii="Bookman Old Style" w:hAnsi="Bookman Old Style" w:cs="Bookman Old Style"/>
        </w:rPr>
        <w:t>orçamentos, agendamentos de viagens, compra</w:t>
      </w:r>
      <w:proofErr w:type="gramEnd"/>
      <w:r w:rsidRPr="00374A8E">
        <w:rPr>
          <w:rFonts w:ascii="Bookman Old Style" w:hAnsi="Bookman Old Style" w:cs="Bookman Old Style"/>
        </w:rPr>
        <w:t xml:space="preserve"> de materiais, agendamentos de pagamentos, lançamentos de notas fiscais, ordem de compras, planejamento com engenheiros, empreiteiras</w:t>
      </w:r>
      <w:r w:rsidR="00F14B71">
        <w:rPr>
          <w:rFonts w:ascii="Bookman Old Style" w:hAnsi="Bookman Old Style" w:cs="Bookman Old Style"/>
        </w:rPr>
        <w:t>, controle administrativo em geral.</w:t>
      </w:r>
    </w:p>
    <w:p w:rsidR="00B9301C" w:rsidRPr="00374A8E" w:rsidRDefault="00B9301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</w:rPr>
      </w:pPr>
    </w:p>
    <w:p w:rsidR="00B9301C" w:rsidRPr="00374A8E" w:rsidRDefault="00B9301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</w:rPr>
      </w:pPr>
    </w:p>
    <w:p w:rsidR="00B9301C" w:rsidRPr="00374A8E" w:rsidRDefault="00B9301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  <w:b/>
          <w:bCs/>
        </w:rPr>
      </w:pPr>
      <w:r w:rsidRPr="00374A8E">
        <w:rPr>
          <w:rFonts w:ascii="Bookman Old Style" w:hAnsi="Bookman Old Style" w:cs="Bookman Old Style"/>
          <w:b/>
          <w:bCs/>
        </w:rPr>
        <w:t>PREFEITURA MUNICIPAL DE CASCAVEL</w:t>
      </w:r>
    </w:p>
    <w:p w:rsidR="00B9301C" w:rsidRPr="00374A8E" w:rsidRDefault="00B9301C">
      <w:pPr>
        <w:widowControl w:val="0"/>
        <w:autoSpaceDE w:val="0"/>
        <w:autoSpaceDN w:val="0"/>
        <w:adjustRightInd w:val="0"/>
        <w:spacing w:after="0" w:line="240" w:lineRule="auto"/>
        <w:ind w:left="375"/>
        <w:jc w:val="both"/>
        <w:rPr>
          <w:rFonts w:ascii="Bookman Old Style" w:hAnsi="Bookman Old Style" w:cs="Bookman Old Style"/>
          <w:b/>
          <w:bCs/>
        </w:rPr>
      </w:pPr>
    </w:p>
    <w:p w:rsidR="00B9301C" w:rsidRPr="00374A8E" w:rsidRDefault="00B9301C">
      <w:pPr>
        <w:widowControl w:val="0"/>
        <w:autoSpaceDE w:val="0"/>
        <w:autoSpaceDN w:val="0"/>
        <w:adjustRightInd w:val="0"/>
        <w:spacing w:after="0" w:line="240" w:lineRule="auto"/>
        <w:ind w:left="-426" w:firstLine="993"/>
        <w:jc w:val="both"/>
        <w:rPr>
          <w:rFonts w:ascii="Bookman Old Style" w:hAnsi="Bookman Old Style" w:cs="Bookman Old Style"/>
          <w:b/>
          <w:bCs/>
        </w:rPr>
      </w:pPr>
      <w:r w:rsidRPr="00374A8E">
        <w:rPr>
          <w:rFonts w:ascii="Bookman Old Style" w:hAnsi="Bookman Old Style" w:cs="Bookman Old Style"/>
        </w:rPr>
        <w:t xml:space="preserve">Atividades: </w:t>
      </w:r>
      <w:r w:rsidRPr="00374A8E">
        <w:rPr>
          <w:rFonts w:ascii="Bookman Old Style" w:hAnsi="Bookman Old Style" w:cs="Bookman Old Style"/>
          <w:b/>
          <w:bCs/>
        </w:rPr>
        <w:t>(Divisão de Compras)</w:t>
      </w:r>
      <w:r w:rsidR="00F14B71">
        <w:rPr>
          <w:rFonts w:ascii="Bookman Old Style" w:hAnsi="Bookman Old Style" w:cs="Bookman Old Style"/>
        </w:rPr>
        <w:t xml:space="preserve"> Atendimento a fornecedores em geral</w:t>
      </w:r>
      <w:r w:rsidRPr="00374A8E">
        <w:rPr>
          <w:rFonts w:ascii="Bookman Old Style" w:hAnsi="Bookman Old Style" w:cs="Bookman Old Style"/>
        </w:rPr>
        <w:t xml:space="preserve">, telefônico, </w:t>
      </w:r>
      <w:r w:rsidR="00F14B71">
        <w:rPr>
          <w:rFonts w:ascii="Bookman Old Style" w:hAnsi="Bookman Old Style" w:cs="Bookman Old Style"/>
        </w:rPr>
        <w:t xml:space="preserve">mesa de </w:t>
      </w:r>
      <w:r w:rsidRPr="00F14B71">
        <w:rPr>
          <w:rFonts w:ascii="Bookman Old Style" w:hAnsi="Bookman Old Style" w:cs="Bookman Old Style"/>
          <w:b/>
        </w:rPr>
        <w:t>licitações</w:t>
      </w:r>
      <w:r w:rsidRPr="00374A8E">
        <w:rPr>
          <w:rFonts w:ascii="Bookman Old Style" w:hAnsi="Bookman Old Style" w:cs="Bookman Old Style"/>
        </w:rPr>
        <w:t>, compra direta, cotações, pagamento de boletos e notas, solicitações de compras, arquivos, informações em sistema, montagem e conclusão de processos administrativos de compras, cadastro de fornecedores, recebimento e expedição de ofícios e outros documentos,</w:t>
      </w:r>
      <w:r w:rsidR="00F14B71">
        <w:rPr>
          <w:rFonts w:ascii="Bookman Old Style" w:hAnsi="Bookman Old Style" w:cs="Bookman Old Style"/>
        </w:rPr>
        <w:t xml:space="preserve"> divulgação diária no diário oficial do município,</w:t>
      </w:r>
      <w:r w:rsidRPr="00374A8E">
        <w:rPr>
          <w:rFonts w:ascii="Bookman Old Style" w:hAnsi="Bookman Old Style" w:cs="Bookman Old Style"/>
        </w:rPr>
        <w:t xml:space="preserve"> líder de digitalização de processos em geral da Secretaria de Administração. </w:t>
      </w:r>
      <w:r w:rsidRPr="00374A8E">
        <w:rPr>
          <w:rFonts w:ascii="Bookman Old Style" w:hAnsi="Bookman Old Style" w:cs="Bookman Old Style"/>
          <w:b/>
          <w:bCs/>
        </w:rPr>
        <w:t xml:space="preserve">(Secretaria de Finanças) </w:t>
      </w:r>
      <w:r w:rsidRPr="00374A8E">
        <w:rPr>
          <w:rFonts w:ascii="Bookman Old Style" w:hAnsi="Bookman Old Style" w:cs="Bookman Old Style"/>
        </w:rPr>
        <w:t>Assessoria do secretário</w:t>
      </w:r>
      <w:r w:rsidR="00F14B71">
        <w:rPr>
          <w:rFonts w:ascii="Bookman Old Style" w:hAnsi="Bookman Old Style" w:cs="Bookman Old Style"/>
        </w:rPr>
        <w:t xml:space="preserve"> de Finanças</w:t>
      </w:r>
      <w:r w:rsidRPr="00374A8E">
        <w:rPr>
          <w:rFonts w:ascii="Bookman Old Style" w:hAnsi="Bookman Old Style" w:cs="Bookman Old Style"/>
        </w:rPr>
        <w:t xml:space="preserve">, atendimento ao publico, ISSQN, IPTU, LIXO, parcelamento de tributos, pagamentos e outros. </w:t>
      </w:r>
      <w:r w:rsidRPr="00374A8E">
        <w:rPr>
          <w:rFonts w:ascii="Bookman Old Style" w:hAnsi="Bookman Old Style" w:cs="Bookman Old Style"/>
          <w:b/>
          <w:bCs/>
        </w:rPr>
        <w:t>(Secretaria de Educação)</w:t>
      </w:r>
      <w:r w:rsidRPr="00374A8E">
        <w:rPr>
          <w:rFonts w:ascii="Bookman Old Style" w:hAnsi="Bookman Old Style" w:cs="Bookman Old Style"/>
        </w:rPr>
        <w:t xml:space="preserve"> </w:t>
      </w:r>
      <w:proofErr w:type="gramStart"/>
      <w:r w:rsidRPr="00374A8E">
        <w:rPr>
          <w:rFonts w:ascii="Bookman Old Style" w:hAnsi="Bookman Old Style" w:cs="Bookman Old Style"/>
        </w:rPr>
        <w:t>Secretária de documentação escolar, matriculas</w:t>
      </w:r>
      <w:proofErr w:type="gramEnd"/>
      <w:r w:rsidRPr="00374A8E">
        <w:rPr>
          <w:rFonts w:ascii="Bookman Old Style" w:hAnsi="Bookman Old Style" w:cs="Bookman Old Style"/>
        </w:rPr>
        <w:t xml:space="preserve"> e transferências de alunos, senso escolar, lançamento de notas, atas de reuniões e controle do caixa da APM.</w:t>
      </w:r>
    </w:p>
    <w:p w:rsidR="00B9301C" w:rsidRPr="00374A8E" w:rsidRDefault="00B9301C">
      <w:pPr>
        <w:widowControl w:val="0"/>
        <w:autoSpaceDE w:val="0"/>
        <w:autoSpaceDN w:val="0"/>
        <w:adjustRightInd w:val="0"/>
        <w:spacing w:after="0" w:line="240" w:lineRule="auto"/>
        <w:ind w:left="375"/>
        <w:jc w:val="both"/>
        <w:rPr>
          <w:rFonts w:ascii="Bookman Old Style" w:hAnsi="Bookman Old Style" w:cs="Bookman Old Style"/>
          <w:b/>
          <w:bCs/>
        </w:rPr>
      </w:pPr>
    </w:p>
    <w:p w:rsidR="00B9301C" w:rsidRPr="00374A8E" w:rsidRDefault="00B9301C" w:rsidP="00374A8E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</w:rPr>
      </w:pPr>
    </w:p>
    <w:sectPr w:rsidR="00B9301C" w:rsidRPr="00374A8E" w:rsidSect="0046221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Move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47A82"/>
    <w:rsid w:val="001534F0"/>
    <w:rsid w:val="00153FFB"/>
    <w:rsid w:val="00170FA0"/>
    <w:rsid w:val="00211C85"/>
    <w:rsid w:val="002574F4"/>
    <w:rsid w:val="002708A3"/>
    <w:rsid w:val="00293529"/>
    <w:rsid w:val="002B1487"/>
    <w:rsid w:val="002B3917"/>
    <w:rsid w:val="0031120A"/>
    <w:rsid w:val="00347A82"/>
    <w:rsid w:val="00374A8E"/>
    <w:rsid w:val="00462210"/>
    <w:rsid w:val="004751EB"/>
    <w:rsid w:val="005159AE"/>
    <w:rsid w:val="00675668"/>
    <w:rsid w:val="00785829"/>
    <w:rsid w:val="00982167"/>
    <w:rsid w:val="00B02844"/>
    <w:rsid w:val="00B830B3"/>
    <w:rsid w:val="00B87EB4"/>
    <w:rsid w:val="00B9301C"/>
    <w:rsid w:val="00BB5962"/>
    <w:rsid w:val="00C2674A"/>
    <w:rsid w:val="00D43DB2"/>
    <w:rsid w:val="00DB5B25"/>
    <w:rsid w:val="00DD0357"/>
    <w:rsid w:val="00E211E1"/>
    <w:rsid w:val="00E530C5"/>
    <w:rsid w:val="00EB1E02"/>
    <w:rsid w:val="00EE5922"/>
    <w:rsid w:val="00F1109D"/>
    <w:rsid w:val="00F14B71"/>
    <w:rsid w:val="00FC45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2210"/>
    <w:pPr>
      <w:spacing w:after="200" w:line="276" w:lineRule="auto"/>
    </w:pPr>
    <w:rPr>
      <w:rFonts w:cs="Calibr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sid w:val="00462210"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rsid w:val="00462210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ni40petersen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420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</vt:lpstr>
    </vt:vector>
  </TitlesOfParts>
  <Company/>
  <LinksUpToDate>false</LinksUpToDate>
  <CharactersWithSpaces>2688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</dc:title>
  <dc:subject/>
  <dc:creator>N5596767</dc:creator>
  <cp:keywords/>
  <dc:description/>
  <cp:lastModifiedBy>Marcia</cp:lastModifiedBy>
  <cp:revision>9</cp:revision>
  <cp:lastPrinted>2012-10-24T19:08:00Z</cp:lastPrinted>
  <dcterms:created xsi:type="dcterms:W3CDTF">2013-09-15T23:38:00Z</dcterms:created>
  <dcterms:modified xsi:type="dcterms:W3CDTF">2015-06-03T16:51:00Z</dcterms:modified>
</cp:coreProperties>
</file>