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20D" w:rsidRDefault="00436BE7" w:rsidP="004C220D">
      <w:pPr>
        <w:jc w:val="both"/>
        <w:rPr>
          <w:sz w:val="28"/>
        </w:rPr>
      </w:pPr>
      <w:r w:rsidRPr="00436BE7">
        <w:rPr>
          <w:sz w:val="28"/>
        </w:rPr>
        <w:t>Thais Regina de Oliveira</w:t>
      </w:r>
    </w:p>
    <w:p w:rsidR="00436BE7" w:rsidRDefault="00417744" w:rsidP="004C220D">
      <w:pPr>
        <w:spacing w:after="0"/>
        <w:jc w:val="both"/>
      </w:pPr>
      <w:r>
        <w:t>Brasileira, 2</w:t>
      </w:r>
      <w:r w:rsidR="00D47055">
        <w:t>8</w:t>
      </w:r>
      <w:r w:rsidR="00436BE7">
        <w:t xml:space="preserve"> anos, </w:t>
      </w:r>
      <w:r w:rsidR="004C220D">
        <w:t>casada</w:t>
      </w:r>
      <w:r w:rsidR="00436BE7">
        <w:t>, com filha</w:t>
      </w:r>
      <w:r w:rsidR="008C7723">
        <w:tab/>
      </w:r>
      <w:r w:rsidR="008C7723">
        <w:tab/>
      </w:r>
      <w:r w:rsidR="008C7723">
        <w:tab/>
      </w:r>
      <w:r w:rsidR="008C7723">
        <w:tab/>
      </w:r>
    </w:p>
    <w:p w:rsidR="00436BE7" w:rsidRDefault="00436BE7" w:rsidP="004C220D">
      <w:pPr>
        <w:spacing w:after="0" w:line="240" w:lineRule="auto"/>
        <w:jc w:val="both"/>
      </w:pPr>
      <w:r>
        <w:t>CPF 017.217.131-82</w:t>
      </w:r>
    </w:p>
    <w:p w:rsidR="00436BE7" w:rsidRDefault="00D47055" w:rsidP="004C220D">
      <w:pPr>
        <w:spacing w:after="0" w:line="240" w:lineRule="auto"/>
        <w:jc w:val="both"/>
      </w:pPr>
      <w:r>
        <w:t xml:space="preserve">Rua </w:t>
      </w:r>
      <w:proofErr w:type="spellStart"/>
      <w:r>
        <w:t>Onório</w:t>
      </w:r>
      <w:proofErr w:type="spellEnd"/>
      <w:r>
        <w:t xml:space="preserve"> </w:t>
      </w:r>
      <w:proofErr w:type="spellStart"/>
      <w:r>
        <w:t>Bortolato</w:t>
      </w:r>
      <w:proofErr w:type="spellEnd"/>
      <w:r>
        <w:t>, nº 2566, Pedreiras</w:t>
      </w:r>
    </w:p>
    <w:p w:rsidR="00436BE7" w:rsidRDefault="00436BE7" w:rsidP="004C220D">
      <w:pPr>
        <w:spacing w:after="0" w:line="240" w:lineRule="auto"/>
        <w:jc w:val="both"/>
      </w:pPr>
      <w:r>
        <w:t>88</w:t>
      </w:r>
      <w:r w:rsidR="00D47055">
        <w:t>.</w:t>
      </w:r>
      <w:r>
        <w:t>37</w:t>
      </w:r>
      <w:r w:rsidR="00E45181">
        <w:t>3-180</w:t>
      </w:r>
      <w:r>
        <w:t xml:space="preserve"> Navegantes, Santa Catarina - Brasil</w:t>
      </w:r>
    </w:p>
    <w:p w:rsidR="00436BE7" w:rsidRDefault="000C149F" w:rsidP="004C220D">
      <w:pPr>
        <w:spacing w:after="0" w:line="240" w:lineRule="auto"/>
        <w:jc w:val="both"/>
      </w:pPr>
      <w:proofErr w:type="spellStart"/>
      <w:proofErr w:type="gramStart"/>
      <w:r>
        <w:t>cel</w:t>
      </w:r>
      <w:proofErr w:type="spellEnd"/>
      <w:proofErr w:type="gramEnd"/>
      <w:r>
        <w:t>: (047) 8459 0051</w:t>
      </w:r>
      <w:r w:rsidR="00436BE7">
        <w:t xml:space="preserve"> – (47) 3349-3129</w:t>
      </w:r>
    </w:p>
    <w:p w:rsidR="00436BE7" w:rsidRDefault="00436BE7" w:rsidP="004C220D">
      <w:pPr>
        <w:spacing w:after="0" w:line="240" w:lineRule="auto"/>
        <w:jc w:val="both"/>
      </w:pPr>
      <w:r>
        <w:t xml:space="preserve">thaiss.reginna@gmail.com </w:t>
      </w:r>
    </w:p>
    <w:p w:rsidR="00790612" w:rsidRDefault="00790612" w:rsidP="00790612">
      <w:pPr>
        <w:spacing w:after="0" w:line="240" w:lineRule="auto"/>
        <w:jc w:val="both"/>
      </w:pPr>
    </w:p>
    <w:p w:rsidR="00E759AA" w:rsidRDefault="00436BE7" w:rsidP="00E759AA">
      <w:pPr>
        <w:spacing w:after="120"/>
        <w:jc w:val="both"/>
        <w:rPr>
          <w:sz w:val="24"/>
          <w:u w:val="single"/>
        </w:rPr>
      </w:pPr>
      <w:r w:rsidRPr="00436BE7">
        <w:rPr>
          <w:sz w:val="24"/>
          <w:u w:val="single"/>
        </w:rPr>
        <w:t>Perfil profissional</w:t>
      </w:r>
    </w:p>
    <w:p w:rsidR="00436BE7" w:rsidRDefault="00436BE7" w:rsidP="00E759AA">
      <w:pPr>
        <w:spacing w:after="120"/>
        <w:jc w:val="both"/>
      </w:pPr>
      <w:r>
        <w:t>Capacidade de aprendizagem, facilidade de relacionamento e trabalho em grupo, profissional competente que valoriza muito o lado profissional, não se deixando envolver por assuntos afins dos negócios da empresa. E costumo ter rápida aprendizagem em novas á</w:t>
      </w:r>
      <w:r w:rsidR="00F23F03">
        <w:t xml:space="preserve">reas, hoje atua nas áreas financeiras e controladoria, tenho amplo conhecimento em Contabilidade, principalmente voltada </w:t>
      </w:r>
      <w:proofErr w:type="gramStart"/>
      <w:r w:rsidR="00F23F03">
        <w:t>a</w:t>
      </w:r>
      <w:proofErr w:type="gramEnd"/>
      <w:r w:rsidR="00F23F03">
        <w:t xml:space="preserve"> área fiscal.</w:t>
      </w:r>
    </w:p>
    <w:p w:rsidR="00436BE7" w:rsidRPr="00436BE7" w:rsidRDefault="00436BE7" w:rsidP="00E759AA">
      <w:pPr>
        <w:spacing w:after="120"/>
        <w:jc w:val="both"/>
        <w:rPr>
          <w:sz w:val="24"/>
          <w:u w:val="single"/>
        </w:rPr>
      </w:pPr>
      <w:r w:rsidRPr="00436BE7">
        <w:rPr>
          <w:sz w:val="24"/>
          <w:u w:val="single"/>
        </w:rPr>
        <w:t>Formação</w:t>
      </w:r>
    </w:p>
    <w:p w:rsidR="00436BE7" w:rsidRDefault="00436BE7" w:rsidP="00E759AA">
      <w:pPr>
        <w:spacing w:after="120"/>
        <w:jc w:val="both"/>
      </w:pPr>
      <w:r>
        <w:t>•</w:t>
      </w:r>
      <w:r>
        <w:tab/>
        <w:t>Escolaridade</w:t>
      </w:r>
    </w:p>
    <w:p w:rsidR="00436BE7" w:rsidRDefault="008C745A" w:rsidP="00E759AA">
      <w:pPr>
        <w:spacing w:after="120" w:line="240" w:lineRule="auto"/>
        <w:jc w:val="both"/>
      </w:pPr>
      <w:r>
        <w:t>Formação S</w:t>
      </w:r>
      <w:r w:rsidR="00436BE7">
        <w:t>uperior</w:t>
      </w:r>
      <w:r>
        <w:t xml:space="preserve"> Incompleto</w:t>
      </w:r>
      <w:r w:rsidR="00436BE7">
        <w:t xml:space="preserve"> (cursando)</w:t>
      </w:r>
      <w:r>
        <w:t xml:space="preserve"> – Ciências Contábeis.  </w:t>
      </w:r>
    </w:p>
    <w:p w:rsidR="00436BE7" w:rsidRDefault="00B65EF2" w:rsidP="00E759AA">
      <w:pPr>
        <w:spacing w:after="120" w:line="240" w:lineRule="auto"/>
        <w:jc w:val="both"/>
      </w:pPr>
      <w:proofErr w:type="spellStart"/>
      <w:r>
        <w:t>Avantis</w:t>
      </w:r>
      <w:proofErr w:type="spellEnd"/>
    </w:p>
    <w:p w:rsidR="00E759AA" w:rsidRDefault="00E759AA" w:rsidP="00E759AA">
      <w:pPr>
        <w:spacing w:after="120" w:line="240" w:lineRule="auto"/>
        <w:jc w:val="both"/>
      </w:pPr>
    </w:p>
    <w:p w:rsidR="00436BE7" w:rsidRDefault="00436BE7" w:rsidP="00E759AA">
      <w:pPr>
        <w:spacing w:after="120" w:line="240" w:lineRule="auto"/>
        <w:jc w:val="both"/>
      </w:pPr>
      <w:r>
        <w:t>•</w:t>
      </w:r>
      <w:r>
        <w:tab/>
        <w:t>Cursos Complementares</w:t>
      </w:r>
    </w:p>
    <w:p w:rsidR="00436BE7" w:rsidRDefault="00436BE7" w:rsidP="00790612">
      <w:pPr>
        <w:spacing w:after="0" w:line="240" w:lineRule="auto"/>
        <w:jc w:val="both"/>
      </w:pPr>
      <w:r>
        <w:t>Curso</w:t>
      </w:r>
      <w:proofErr w:type="gramStart"/>
      <w:r>
        <w:t xml:space="preserve">  </w:t>
      </w:r>
      <w:proofErr w:type="gramEnd"/>
      <w:r>
        <w:t xml:space="preserve">Básico de Informática -  </w:t>
      </w:r>
      <w:proofErr w:type="spellStart"/>
      <w:r>
        <w:t>Select</w:t>
      </w:r>
      <w:proofErr w:type="spellEnd"/>
      <w:r>
        <w:t xml:space="preserve"> Informática  - MT </w:t>
      </w:r>
    </w:p>
    <w:p w:rsidR="00436BE7" w:rsidRDefault="00436BE7" w:rsidP="00790612">
      <w:pPr>
        <w:spacing w:after="0" w:line="240" w:lineRule="auto"/>
        <w:jc w:val="both"/>
      </w:pPr>
      <w:r>
        <w:t>Técnico</w:t>
      </w:r>
      <w:proofErr w:type="gramStart"/>
      <w:r>
        <w:t xml:space="preserve">  </w:t>
      </w:r>
      <w:proofErr w:type="gramEnd"/>
      <w:r>
        <w:t xml:space="preserve">Administrativo -  </w:t>
      </w:r>
      <w:proofErr w:type="spellStart"/>
      <w:r>
        <w:t>Select</w:t>
      </w:r>
      <w:proofErr w:type="spellEnd"/>
      <w:r>
        <w:t xml:space="preserve"> Informática  - MT </w:t>
      </w:r>
    </w:p>
    <w:p w:rsidR="00436BE7" w:rsidRDefault="00436BE7" w:rsidP="00790612">
      <w:pPr>
        <w:spacing w:after="0" w:line="240" w:lineRule="auto"/>
        <w:jc w:val="both"/>
      </w:pPr>
      <w:r>
        <w:t>Técnico em Escrita Fiscal - IMEP - SC - 2006</w:t>
      </w:r>
    </w:p>
    <w:p w:rsidR="00436BE7" w:rsidRDefault="00436BE7" w:rsidP="00E759AA">
      <w:pPr>
        <w:spacing w:after="0" w:line="240" w:lineRule="auto"/>
        <w:jc w:val="both"/>
      </w:pPr>
      <w:r>
        <w:t>Técnico em Escrita Fiscal Avançado - IMP - SC - 2012.</w:t>
      </w:r>
    </w:p>
    <w:p w:rsidR="00E759AA" w:rsidRDefault="00E759AA" w:rsidP="00E759AA">
      <w:pPr>
        <w:spacing w:after="0" w:line="240" w:lineRule="auto"/>
        <w:jc w:val="both"/>
      </w:pPr>
    </w:p>
    <w:p w:rsidR="00436BE7" w:rsidRDefault="00436BE7" w:rsidP="00790612">
      <w:pPr>
        <w:jc w:val="both"/>
        <w:rPr>
          <w:sz w:val="24"/>
          <w:u w:val="single"/>
        </w:rPr>
      </w:pPr>
      <w:r w:rsidRPr="00436BE7">
        <w:rPr>
          <w:sz w:val="24"/>
          <w:u w:val="single"/>
        </w:rPr>
        <w:t>Histórico profissional</w:t>
      </w:r>
    </w:p>
    <w:p w:rsidR="00D47055" w:rsidRDefault="00D47055" w:rsidP="00D47055">
      <w:pPr>
        <w:spacing w:after="0" w:line="240" w:lineRule="auto"/>
        <w:jc w:val="both"/>
      </w:pPr>
      <w:r>
        <w:t>•</w:t>
      </w:r>
      <w:r>
        <w:tab/>
        <w:t>Visão Ótica Comércio d</w:t>
      </w:r>
      <w:r w:rsidR="005105C1">
        <w:t>e Óculos Ltda – (SC) 02/2015 – 12/2015</w:t>
      </w:r>
    </w:p>
    <w:p w:rsidR="00D47055" w:rsidRDefault="00D47055" w:rsidP="00D47055">
      <w:pPr>
        <w:spacing w:after="0" w:line="240" w:lineRule="auto"/>
        <w:jc w:val="both"/>
      </w:pPr>
      <w:r>
        <w:t>Controladora Contábil</w:t>
      </w:r>
      <w:r w:rsidR="00F23F03">
        <w:t>/Financeira</w:t>
      </w:r>
    </w:p>
    <w:p w:rsidR="00D47055" w:rsidRDefault="00D47055" w:rsidP="00D47055">
      <w:pPr>
        <w:spacing w:after="0" w:line="240" w:lineRule="auto"/>
        <w:jc w:val="both"/>
      </w:pPr>
      <w:r>
        <w:t>*Controle de contas a p</w:t>
      </w:r>
      <w:r w:rsidR="008D1BEE">
        <w:t>agar/</w:t>
      </w:r>
      <w:proofErr w:type="gramStart"/>
      <w:r w:rsidR="008D1BEE">
        <w:t>receber</w:t>
      </w:r>
      <w:proofErr w:type="gramEnd"/>
      <w:r w:rsidR="008D1BEE">
        <w:t>;</w:t>
      </w:r>
    </w:p>
    <w:p w:rsidR="00D47055" w:rsidRDefault="00D47055" w:rsidP="00D47055">
      <w:pPr>
        <w:spacing w:after="0" w:line="240" w:lineRule="auto"/>
        <w:jc w:val="both"/>
      </w:pPr>
      <w:r>
        <w:t>*Ela</w:t>
      </w:r>
      <w:r w:rsidR="008D1BEE">
        <w:t>boração de planilhas;</w:t>
      </w:r>
    </w:p>
    <w:p w:rsidR="00D47055" w:rsidRDefault="00D47055" w:rsidP="00D47055">
      <w:pPr>
        <w:spacing w:after="0" w:line="240" w:lineRule="auto"/>
        <w:jc w:val="both"/>
      </w:pPr>
      <w:r>
        <w:t>*Contato com fornecedores;</w:t>
      </w:r>
    </w:p>
    <w:p w:rsidR="00D47055" w:rsidRDefault="00D47055" w:rsidP="00D47055">
      <w:pPr>
        <w:spacing w:after="0" w:line="240" w:lineRule="auto"/>
        <w:jc w:val="both"/>
      </w:pPr>
      <w:r>
        <w:t>*</w:t>
      </w:r>
      <w:r w:rsidR="008D1BEE">
        <w:t>Fechamento da folha de pagamento;</w:t>
      </w:r>
    </w:p>
    <w:p w:rsidR="00F23F03" w:rsidRDefault="00F23F03" w:rsidP="00D47055">
      <w:pPr>
        <w:spacing w:after="0" w:line="240" w:lineRule="auto"/>
        <w:jc w:val="both"/>
      </w:pPr>
      <w:r>
        <w:t>*Emissão de Notas Fiscais;</w:t>
      </w:r>
    </w:p>
    <w:p w:rsidR="00AB2245" w:rsidRPr="00F23F03" w:rsidRDefault="00AB2245" w:rsidP="00D47055">
      <w:pPr>
        <w:spacing w:after="0" w:line="240" w:lineRule="auto"/>
        <w:jc w:val="both"/>
      </w:pPr>
    </w:p>
    <w:p w:rsidR="00AB2245" w:rsidRDefault="00AB2245" w:rsidP="00AB2245">
      <w:pPr>
        <w:spacing w:after="0" w:line="240" w:lineRule="auto"/>
        <w:jc w:val="both"/>
      </w:pPr>
      <w:r>
        <w:t>•</w:t>
      </w:r>
      <w:r>
        <w:tab/>
        <w:t>Unicon Contabilidade – (SC) 1</w:t>
      </w:r>
      <w:r w:rsidR="009B710D">
        <w:t>0/2014 – 01/2015</w:t>
      </w:r>
    </w:p>
    <w:p w:rsidR="00AB2245" w:rsidRDefault="00AB2245" w:rsidP="00AB2245">
      <w:pPr>
        <w:spacing w:after="0" w:line="240" w:lineRule="auto"/>
        <w:jc w:val="both"/>
      </w:pPr>
      <w:r>
        <w:t>Analista Fiscal</w:t>
      </w:r>
    </w:p>
    <w:p w:rsidR="00AB2245" w:rsidRDefault="00AB2245" w:rsidP="00AB2245">
      <w:pPr>
        <w:spacing w:after="0" w:line="240" w:lineRule="auto"/>
        <w:jc w:val="both"/>
      </w:pPr>
      <w:r>
        <w:t>*Atendimento ao cliente;</w:t>
      </w:r>
    </w:p>
    <w:p w:rsidR="00AB2245" w:rsidRDefault="00AB2245" w:rsidP="00AB2245">
      <w:pPr>
        <w:spacing w:after="0" w:line="240" w:lineRule="auto"/>
        <w:jc w:val="both"/>
      </w:pPr>
      <w:r>
        <w:t xml:space="preserve">*Lançamentos </w:t>
      </w:r>
      <w:proofErr w:type="gramStart"/>
      <w:r>
        <w:t>fiscal ;</w:t>
      </w:r>
      <w:proofErr w:type="gramEnd"/>
    </w:p>
    <w:p w:rsidR="00AB2245" w:rsidRDefault="00AB2245" w:rsidP="00AB2245">
      <w:pPr>
        <w:spacing w:after="0" w:line="240" w:lineRule="auto"/>
        <w:jc w:val="both"/>
      </w:pPr>
      <w:r>
        <w:t>*Conferências fiscais;</w:t>
      </w:r>
    </w:p>
    <w:p w:rsidR="00AB2245" w:rsidRDefault="00AB2245" w:rsidP="00AB2245">
      <w:pPr>
        <w:spacing w:after="0" w:line="240" w:lineRule="auto"/>
        <w:jc w:val="both"/>
      </w:pPr>
      <w:r>
        <w:t>*Emissão de Impostos;</w:t>
      </w:r>
    </w:p>
    <w:p w:rsidR="00AB2245" w:rsidRDefault="00AB2245" w:rsidP="00AB2245">
      <w:pPr>
        <w:spacing w:after="0" w:line="240" w:lineRule="auto"/>
        <w:jc w:val="both"/>
      </w:pPr>
      <w:r>
        <w:t xml:space="preserve">*Envio das Obrigações Fiscais ao Fisco (DIME – </w:t>
      </w:r>
      <w:proofErr w:type="spellStart"/>
      <w:r>
        <w:t>Sintegra</w:t>
      </w:r>
      <w:proofErr w:type="spellEnd"/>
      <w:r>
        <w:t xml:space="preserve"> -  </w:t>
      </w:r>
      <w:proofErr w:type="spellStart"/>
      <w:r>
        <w:t>Dacon</w:t>
      </w:r>
      <w:proofErr w:type="spellEnd"/>
      <w:r>
        <w:t xml:space="preserve">- DASN – </w:t>
      </w:r>
      <w:proofErr w:type="spellStart"/>
      <w:r>
        <w:t>Sped</w:t>
      </w:r>
      <w:proofErr w:type="spellEnd"/>
      <w:r>
        <w:t xml:space="preserve"> Fiscal – </w:t>
      </w:r>
      <w:proofErr w:type="spellStart"/>
      <w:r>
        <w:t>Sped</w:t>
      </w:r>
      <w:proofErr w:type="spellEnd"/>
      <w:r>
        <w:t xml:space="preserve"> EFD Contribuições)</w:t>
      </w:r>
    </w:p>
    <w:p w:rsidR="00D47055" w:rsidRDefault="00D47055" w:rsidP="00B65EF2">
      <w:pPr>
        <w:spacing w:after="0" w:line="240" w:lineRule="auto"/>
        <w:jc w:val="both"/>
      </w:pPr>
    </w:p>
    <w:p w:rsidR="00B65EF2" w:rsidRDefault="00B65EF2" w:rsidP="00B65EF2">
      <w:pPr>
        <w:spacing w:after="0" w:line="240" w:lineRule="auto"/>
        <w:jc w:val="both"/>
      </w:pPr>
      <w:r>
        <w:t>•</w:t>
      </w:r>
      <w:r>
        <w:tab/>
      </w:r>
      <w:proofErr w:type="spellStart"/>
      <w:r>
        <w:t>Rodomini</w:t>
      </w:r>
      <w:proofErr w:type="spellEnd"/>
      <w:r>
        <w:t xml:space="preserve"> Transportes e Cargas – (SC) 09/2013 </w:t>
      </w:r>
      <w:r w:rsidR="003E7CF3">
        <w:t>– 09/2014</w:t>
      </w:r>
    </w:p>
    <w:p w:rsidR="00B65EF2" w:rsidRDefault="00B65EF2" w:rsidP="00B65EF2">
      <w:pPr>
        <w:spacing w:after="0" w:line="240" w:lineRule="auto"/>
        <w:jc w:val="both"/>
      </w:pPr>
      <w:r>
        <w:t>Controladora Contábil</w:t>
      </w:r>
    </w:p>
    <w:p w:rsidR="00D47055" w:rsidRDefault="00D47055" w:rsidP="00D47055">
      <w:pPr>
        <w:spacing w:after="0" w:line="240" w:lineRule="auto"/>
        <w:jc w:val="both"/>
      </w:pPr>
      <w:r>
        <w:t>*Controle de contas a pagar;</w:t>
      </w:r>
    </w:p>
    <w:p w:rsidR="00D47055" w:rsidRDefault="00D47055" w:rsidP="00D47055">
      <w:pPr>
        <w:spacing w:after="0" w:line="240" w:lineRule="auto"/>
        <w:jc w:val="both"/>
      </w:pPr>
      <w:r>
        <w:t>*Elaboração de planilhas financeiras</w:t>
      </w:r>
    </w:p>
    <w:p w:rsidR="00D47055" w:rsidRDefault="00D47055" w:rsidP="00D47055">
      <w:pPr>
        <w:spacing w:after="0" w:line="240" w:lineRule="auto"/>
        <w:jc w:val="both"/>
      </w:pPr>
      <w:r>
        <w:t>*Contato com fornecedores;</w:t>
      </w:r>
    </w:p>
    <w:p w:rsidR="00F23F03" w:rsidRPr="00F23F03" w:rsidRDefault="00F23F03" w:rsidP="00F23F03">
      <w:pPr>
        <w:spacing w:after="0" w:line="240" w:lineRule="auto"/>
        <w:jc w:val="both"/>
      </w:pPr>
      <w:r>
        <w:t>*Emissão de Notas Fiscais;</w:t>
      </w:r>
    </w:p>
    <w:p w:rsidR="00E759AA" w:rsidRDefault="00E759AA" w:rsidP="00E759AA">
      <w:pPr>
        <w:spacing w:after="0" w:line="240" w:lineRule="auto"/>
        <w:jc w:val="both"/>
        <w:rPr>
          <w:sz w:val="24"/>
          <w:u w:val="single"/>
        </w:rPr>
      </w:pPr>
    </w:p>
    <w:p w:rsidR="003B06F5" w:rsidRDefault="00983F76" w:rsidP="003B06F5">
      <w:pPr>
        <w:spacing w:after="0" w:line="240" w:lineRule="auto"/>
        <w:jc w:val="both"/>
      </w:pPr>
      <w:r>
        <w:t>•</w:t>
      </w:r>
      <w:r>
        <w:tab/>
        <w:t>Sea</w:t>
      </w:r>
      <w:r w:rsidR="00D54B58">
        <w:t>ra Alimentos – (SC) 06/2013 – 09</w:t>
      </w:r>
      <w:r>
        <w:t>/2013</w:t>
      </w:r>
    </w:p>
    <w:p w:rsidR="003B06F5" w:rsidRDefault="003B06F5" w:rsidP="003B06F5">
      <w:pPr>
        <w:spacing w:after="0" w:line="240" w:lineRule="auto"/>
        <w:jc w:val="both"/>
      </w:pPr>
      <w:r>
        <w:t>Analista Tributário Jr.</w:t>
      </w:r>
    </w:p>
    <w:p w:rsidR="003B06F5" w:rsidRDefault="003B06F5" w:rsidP="003B06F5">
      <w:pPr>
        <w:spacing w:after="0" w:line="240" w:lineRule="auto"/>
        <w:jc w:val="both"/>
      </w:pPr>
      <w:r>
        <w:t>*Conferências</w:t>
      </w:r>
      <w:r w:rsidR="008C745A">
        <w:t xml:space="preserve"> Fiscais</w:t>
      </w:r>
      <w:r>
        <w:t>;</w:t>
      </w:r>
    </w:p>
    <w:p w:rsidR="003B06F5" w:rsidRDefault="003B06F5" w:rsidP="003B06F5">
      <w:pPr>
        <w:spacing w:after="0" w:line="240" w:lineRule="auto"/>
        <w:jc w:val="both"/>
      </w:pPr>
      <w:r>
        <w:t>*Integração dos documentos no sistema;</w:t>
      </w:r>
    </w:p>
    <w:p w:rsidR="00E759AA" w:rsidRDefault="00E759AA" w:rsidP="003B06F5">
      <w:pPr>
        <w:spacing w:after="0" w:line="240" w:lineRule="auto"/>
        <w:jc w:val="both"/>
        <w:rPr>
          <w:sz w:val="24"/>
          <w:u w:val="single"/>
        </w:rPr>
      </w:pPr>
    </w:p>
    <w:p w:rsidR="00790612" w:rsidRDefault="00790612" w:rsidP="00790612">
      <w:pPr>
        <w:spacing w:after="0" w:line="240" w:lineRule="auto"/>
        <w:jc w:val="both"/>
      </w:pPr>
      <w:r>
        <w:t>•</w:t>
      </w:r>
      <w:r>
        <w:tab/>
      </w:r>
      <w:proofErr w:type="spellStart"/>
      <w:proofErr w:type="gramStart"/>
      <w:r>
        <w:t>PioneiraCont</w:t>
      </w:r>
      <w:proofErr w:type="spellEnd"/>
      <w:proofErr w:type="gramEnd"/>
      <w:r>
        <w:t xml:space="preserve">  Contabilidade e Assessoria – (SC) 05/2012 - 05/2013.</w:t>
      </w:r>
    </w:p>
    <w:p w:rsidR="00790612" w:rsidRDefault="00790612" w:rsidP="00790612">
      <w:pPr>
        <w:spacing w:after="0" w:line="240" w:lineRule="auto"/>
        <w:jc w:val="both"/>
      </w:pPr>
      <w:r>
        <w:t>Departamento Fiscal</w:t>
      </w:r>
    </w:p>
    <w:p w:rsidR="00790612" w:rsidRDefault="00790612" w:rsidP="00790612">
      <w:pPr>
        <w:spacing w:after="0" w:line="240" w:lineRule="auto"/>
        <w:jc w:val="both"/>
      </w:pPr>
      <w:r>
        <w:t>*Lançamentos fiscal (sistema Domínio);</w:t>
      </w:r>
    </w:p>
    <w:p w:rsidR="00790612" w:rsidRDefault="00790612" w:rsidP="00790612">
      <w:pPr>
        <w:spacing w:after="0" w:line="240" w:lineRule="auto"/>
        <w:jc w:val="both"/>
      </w:pPr>
      <w:r>
        <w:t>*Conferências fiscais;</w:t>
      </w:r>
    </w:p>
    <w:p w:rsidR="00790612" w:rsidRDefault="00790612" w:rsidP="00790612">
      <w:pPr>
        <w:spacing w:after="0" w:line="240" w:lineRule="auto"/>
        <w:jc w:val="both"/>
      </w:pPr>
      <w:r>
        <w:t>*Emissão de Impostos;</w:t>
      </w:r>
    </w:p>
    <w:p w:rsidR="00790612" w:rsidRDefault="00790612" w:rsidP="00E759AA">
      <w:pPr>
        <w:spacing w:after="0" w:line="240" w:lineRule="auto"/>
        <w:jc w:val="both"/>
      </w:pPr>
      <w:r>
        <w:t xml:space="preserve">*Envio das Obrigações Fiscais ao Fisco (DIME – </w:t>
      </w:r>
      <w:proofErr w:type="spellStart"/>
      <w:r>
        <w:t>Sintegra</w:t>
      </w:r>
      <w:proofErr w:type="spellEnd"/>
      <w:r>
        <w:t xml:space="preserve"> -</w:t>
      </w:r>
      <w:proofErr w:type="gramStart"/>
      <w:r>
        <w:t xml:space="preserve">  </w:t>
      </w:r>
      <w:proofErr w:type="spellStart"/>
      <w:proofErr w:type="gramEnd"/>
      <w:r>
        <w:t>Dacon</w:t>
      </w:r>
      <w:proofErr w:type="spellEnd"/>
      <w:r>
        <w:t xml:space="preserve">- DASN – </w:t>
      </w:r>
      <w:proofErr w:type="spellStart"/>
      <w:r>
        <w:t>Sped</w:t>
      </w:r>
      <w:proofErr w:type="spellEnd"/>
      <w:r>
        <w:t xml:space="preserve"> Fiscal – </w:t>
      </w:r>
      <w:proofErr w:type="spellStart"/>
      <w:r>
        <w:t>Sped</w:t>
      </w:r>
      <w:proofErr w:type="spellEnd"/>
      <w:r>
        <w:t xml:space="preserve"> EFD Contribuições)</w:t>
      </w:r>
    </w:p>
    <w:p w:rsidR="00E759AA" w:rsidRPr="00436BE7" w:rsidRDefault="00E759AA" w:rsidP="00E759AA">
      <w:pPr>
        <w:spacing w:after="0" w:line="240" w:lineRule="auto"/>
        <w:jc w:val="both"/>
        <w:rPr>
          <w:u w:val="single"/>
        </w:rPr>
      </w:pPr>
    </w:p>
    <w:p w:rsidR="00F23F03" w:rsidRDefault="00F23F03" w:rsidP="00790612">
      <w:pPr>
        <w:spacing w:after="0" w:line="240" w:lineRule="auto"/>
        <w:jc w:val="both"/>
      </w:pPr>
    </w:p>
    <w:p w:rsidR="00436BE7" w:rsidRDefault="00436BE7" w:rsidP="00790612">
      <w:pPr>
        <w:spacing w:after="0" w:line="240" w:lineRule="auto"/>
        <w:jc w:val="both"/>
      </w:pPr>
      <w:r>
        <w:t>•</w:t>
      </w:r>
      <w:r>
        <w:tab/>
        <w:t xml:space="preserve">J. </w:t>
      </w:r>
      <w:proofErr w:type="spellStart"/>
      <w:r>
        <w:t>Mainhardt</w:t>
      </w:r>
      <w:proofErr w:type="spellEnd"/>
      <w:r>
        <w:t xml:space="preserve"> &amp; Associados S/S Ltda (SC) – 11/2010 </w:t>
      </w:r>
      <w:proofErr w:type="gramStart"/>
      <w:r>
        <w:t>à</w:t>
      </w:r>
      <w:proofErr w:type="gramEnd"/>
      <w:r>
        <w:t xml:space="preserve"> 02/ 2012.</w:t>
      </w:r>
    </w:p>
    <w:p w:rsidR="00436BE7" w:rsidRDefault="00436BE7" w:rsidP="00790612">
      <w:pPr>
        <w:spacing w:after="0" w:line="240" w:lineRule="auto"/>
        <w:jc w:val="both"/>
      </w:pPr>
      <w:r>
        <w:t>Analista Junior A</w:t>
      </w:r>
    </w:p>
    <w:p w:rsidR="00436BE7" w:rsidRDefault="00436BE7" w:rsidP="00790612">
      <w:pPr>
        <w:spacing w:after="0" w:line="240" w:lineRule="auto"/>
        <w:jc w:val="both"/>
      </w:pPr>
      <w:r>
        <w:t>*Lançamentos Fiscal (sistema Datasul);</w:t>
      </w:r>
    </w:p>
    <w:p w:rsidR="00436BE7" w:rsidRDefault="00436BE7" w:rsidP="00790612">
      <w:pPr>
        <w:spacing w:after="0" w:line="240" w:lineRule="auto"/>
        <w:jc w:val="both"/>
      </w:pPr>
      <w:r>
        <w:t>*Arquivo;</w:t>
      </w:r>
    </w:p>
    <w:p w:rsidR="00790612" w:rsidRDefault="00790612" w:rsidP="00790612">
      <w:pPr>
        <w:spacing w:after="0" w:line="240" w:lineRule="auto"/>
        <w:jc w:val="both"/>
      </w:pPr>
    </w:p>
    <w:p w:rsidR="00436BE7" w:rsidRDefault="00436BE7" w:rsidP="00790612">
      <w:pPr>
        <w:spacing w:after="0" w:line="240" w:lineRule="auto"/>
        <w:jc w:val="both"/>
      </w:pPr>
      <w:r>
        <w:t>•</w:t>
      </w:r>
      <w:r>
        <w:tab/>
        <w:t xml:space="preserve">Contabilidade </w:t>
      </w:r>
      <w:proofErr w:type="spellStart"/>
      <w:r>
        <w:t>Jandir</w:t>
      </w:r>
      <w:proofErr w:type="spellEnd"/>
      <w:r>
        <w:t xml:space="preserve"> </w:t>
      </w:r>
      <w:proofErr w:type="spellStart"/>
      <w:r>
        <w:t>Vogel</w:t>
      </w:r>
      <w:proofErr w:type="spellEnd"/>
      <w:r>
        <w:t xml:space="preserve"> – (SC) 03/2006 - 02/2010.</w:t>
      </w:r>
    </w:p>
    <w:p w:rsidR="00436BE7" w:rsidRDefault="00436BE7" w:rsidP="00790612">
      <w:pPr>
        <w:spacing w:after="0" w:line="240" w:lineRule="auto"/>
        <w:jc w:val="both"/>
      </w:pPr>
      <w:r>
        <w:t>Auxiliar Fiscal</w:t>
      </w:r>
    </w:p>
    <w:p w:rsidR="00436BE7" w:rsidRDefault="00436BE7" w:rsidP="00790612">
      <w:pPr>
        <w:spacing w:after="0" w:line="240" w:lineRule="auto"/>
        <w:jc w:val="both"/>
      </w:pPr>
      <w:r>
        <w:t>*Lançamentos fiscal (sistema SCI);</w:t>
      </w:r>
    </w:p>
    <w:p w:rsidR="00436BE7" w:rsidRDefault="00436BE7" w:rsidP="00790612">
      <w:pPr>
        <w:spacing w:after="0" w:line="240" w:lineRule="auto"/>
        <w:jc w:val="both"/>
      </w:pPr>
      <w:r>
        <w:t>*Conferências fiscais;</w:t>
      </w:r>
    </w:p>
    <w:p w:rsidR="00436BE7" w:rsidRDefault="00436BE7" w:rsidP="00790612">
      <w:pPr>
        <w:spacing w:after="0" w:line="240" w:lineRule="auto"/>
        <w:jc w:val="both"/>
      </w:pPr>
      <w:r>
        <w:t>*Emissão de Impostos;</w:t>
      </w:r>
    </w:p>
    <w:p w:rsidR="00436BE7" w:rsidRDefault="00436BE7" w:rsidP="00E759AA">
      <w:pPr>
        <w:spacing w:after="0" w:line="240" w:lineRule="auto"/>
        <w:jc w:val="both"/>
      </w:pPr>
      <w:r>
        <w:t xml:space="preserve">*Envio das Obrigações Fiscais ao Fisco (DIME – </w:t>
      </w:r>
      <w:proofErr w:type="spellStart"/>
      <w:r>
        <w:t>Sintegra</w:t>
      </w:r>
      <w:proofErr w:type="spellEnd"/>
      <w:r w:rsidR="00790612">
        <w:t xml:space="preserve"> </w:t>
      </w:r>
      <w:r>
        <w:t>-</w:t>
      </w:r>
      <w:r w:rsidR="00790612">
        <w:t xml:space="preserve"> </w:t>
      </w:r>
      <w:proofErr w:type="spellStart"/>
      <w:r>
        <w:t>Dacon</w:t>
      </w:r>
      <w:proofErr w:type="spellEnd"/>
      <w:r>
        <w:t>- DASN)</w:t>
      </w:r>
    </w:p>
    <w:sectPr w:rsidR="00436BE7" w:rsidSect="00E759AA">
      <w:pgSz w:w="11906" w:h="16838"/>
      <w:pgMar w:top="426" w:right="991" w:bottom="28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04C0D"/>
    <w:multiLevelType w:val="hybridMultilevel"/>
    <w:tmpl w:val="8DFEAD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F74199"/>
    <w:multiLevelType w:val="hybridMultilevel"/>
    <w:tmpl w:val="81727E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36BE7"/>
    <w:rsid w:val="000709A2"/>
    <w:rsid w:val="000C149F"/>
    <w:rsid w:val="000C15BA"/>
    <w:rsid w:val="0036592F"/>
    <w:rsid w:val="003867CC"/>
    <w:rsid w:val="003A55A6"/>
    <w:rsid w:val="003B06F5"/>
    <w:rsid w:val="003D405B"/>
    <w:rsid w:val="003E7CF3"/>
    <w:rsid w:val="00417744"/>
    <w:rsid w:val="00436BE7"/>
    <w:rsid w:val="00485328"/>
    <w:rsid w:val="004C220D"/>
    <w:rsid w:val="005105C1"/>
    <w:rsid w:val="00790612"/>
    <w:rsid w:val="007D145E"/>
    <w:rsid w:val="008C745A"/>
    <w:rsid w:val="008C7723"/>
    <w:rsid w:val="008D1BEE"/>
    <w:rsid w:val="00961AA8"/>
    <w:rsid w:val="00983F76"/>
    <w:rsid w:val="009B710D"/>
    <w:rsid w:val="00A04FF9"/>
    <w:rsid w:val="00A6713F"/>
    <w:rsid w:val="00AB0BD2"/>
    <w:rsid w:val="00AB2245"/>
    <w:rsid w:val="00B65EF2"/>
    <w:rsid w:val="00B957CC"/>
    <w:rsid w:val="00C040DB"/>
    <w:rsid w:val="00C379E2"/>
    <w:rsid w:val="00C91767"/>
    <w:rsid w:val="00D4362E"/>
    <w:rsid w:val="00D47055"/>
    <w:rsid w:val="00D54B58"/>
    <w:rsid w:val="00D6276E"/>
    <w:rsid w:val="00E45181"/>
    <w:rsid w:val="00E759AA"/>
    <w:rsid w:val="00EB3571"/>
    <w:rsid w:val="00F23D28"/>
    <w:rsid w:val="00F23F03"/>
    <w:rsid w:val="00F84C5C"/>
    <w:rsid w:val="00FD7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05B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59A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B7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710D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Fabiano</dc:creator>
  <cp:lastModifiedBy>Thais e Fabiano</cp:lastModifiedBy>
  <cp:revision>2</cp:revision>
  <cp:lastPrinted>2015-10-28T18:39:00Z</cp:lastPrinted>
  <dcterms:created xsi:type="dcterms:W3CDTF">2015-12-29T10:31:00Z</dcterms:created>
  <dcterms:modified xsi:type="dcterms:W3CDTF">2015-12-29T10:31:00Z</dcterms:modified>
</cp:coreProperties>
</file>