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130571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Wilbert Lindolpho Costa</w:t>
      </w:r>
      <w:r w:rsidR="004970A0">
        <w:rPr>
          <w:rFonts w:ascii="Verdana" w:hAnsi="Verdana"/>
          <w:sz w:val="40"/>
          <w:szCs w:val="40"/>
        </w:rPr>
        <w:t xml:space="preserve">                     </w:t>
      </w:r>
      <w:r w:rsidR="00DF7B6F">
        <w:rPr>
          <w:rFonts w:ascii="Verdana" w:hAnsi="Verdana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83.25pt">
            <v:imagedata r:id="rId8" o:title="Perfil"/>
          </v:shape>
        </w:pict>
      </w:r>
      <w:r w:rsidR="004970A0">
        <w:rPr>
          <w:rFonts w:ascii="Verdana" w:hAnsi="Verdana"/>
          <w:sz w:val="40"/>
          <w:szCs w:val="40"/>
        </w:rPr>
        <w:t xml:space="preserve"> </w:t>
      </w:r>
    </w:p>
    <w:p w:rsidR="001638B8" w:rsidRDefault="00DF7B6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1;mso-position-horizontal-relative:margin" o:connectortype="straight" strokecolor="#b9bec7" strokeweight="1pt">
            <w10:wrap anchorx="margin"/>
          </v:shape>
        </w:pict>
      </w:r>
    </w:p>
    <w:p w:rsidR="0035105F" w:rsidRDefault="00E414C8" w:rsidP="00165B73">
      <w:pPr>
        <w:rPr>
          <w:rFonts w:ascii="Verdana" w:hAnsi="Verdana"/>
        </w:rPr>
      </w:pPr>
      <w:r>
        <w:rPr>
          <w:rFonts w:ascii="Verdana" w:hAnsi="Verdana"/>
        </w:rPr>
        <w:t>Rua Tuiuti, 1155, Ap. 301</w:t>
      </w:r>
      <w:r w:rsidR="002023B5">
        <w:rPr>
          <w:rFonts w:ascii="Verdana" w:hAnsi="Verdana"/>
        </w:rPr>
        <w:t xml:space="preserve"> </w:t>
      </w:r>
      <w:r w:rsidR="004970A0">
        <w:rPr>
          <w:rFonts w:ascii="Verdana" w:hAnsi="Verdana"/>
        </w:rPr>
        <w:t xml:space="preserve"> </w:t>
      </w:r>
      <w:r w:rsidR="002023B5">
        <w:rPr>
          <w:rFonts w:ascii="Verdana" w:hAnsi="Verdana"/>
        </w:rPr>
        <w:t xml:space="preserve">– </w:t>
      </w:r>
      <w:r w:rsidR="004970A0">
        <w:rPr>
          <w:rFonts w:ascii="Verdana" w:hAnsi="Verdana"/>
        </w:rPr>
        <w:t xml:space="preserve"> </w:t>
      </w:r>
      <w:r w:rsidR="002023B5">
        <w:rPr>
          <w:rFonts w:ascii="Verdana" w:hAnsi="Verdana"/>
        </w:rPr>
        <w:t xml:space="preserve">Santa Maria, RS – </w:t>
      </w:r>
      <w:r w:rsidR="004970A0">
        <w:rPr>
          <w:rFonts w:ascii="Verdana" w:hAnsi="Verdana"/>
        </w:rPr>
        <w:t xml:space="preserve"> </w:t>
      </w:r>
      <w:r>
        <w:rPr>
          <w:rFonts w:ascii="Verdana" w:hAnsi="Verdana"/>
        </w:rPr>
        <w:t>97015-661</w:t>
      </w:r>
      <w:r w:rsidR="004970A0">
        <w:rPr>
          <w:rFonts w:ascii="Verdana" w:hAnsi="Verdana"/>
        </w:rPr>
        <w:t xml:space="preserve">  </w:t>
      </w:r>
    </w:p>
    <w:p w:rsidR="0035105F" w:rsidRPr="00917629" w:rsidRDefault="00DC02C1" w:rsidP="00165B73">
      <w:pPr>
        <w:rPr>
          <w:rFonts w:ascii="Verdana" w:hAnsi="Verdana"/>
          <w:lang w:val="en-US"/>
        </w:rPr>
      </w:pPr>
      <w:r>
        <w:rPr>
          <w:rFonts w:ascii="Verdana" w:hAnsi="Verdana"/>
        </w:rPr>
        <w:t xml:space="preserve"> </w:t>
      </w:r>
      <w:r w:rsidR="0035105F" w:rsidRPr="00917629">
        <w:rPr>
          <w:rFonts w:ascii="Verdana" w:hAnsi="Verdana"/>
          <w:lang w:val="en-US"/>
        </w:rPr>
        <w:t xml:space="preserve">Email - </w:t>
      </w:r>
      <w:r w:rsidR="00E414C8" w:rsidRPr="00917629">
        <w:rPr>
          <w:rFonts w:ascii="Verdana" w:hAnsi="Verdana"/>
          <w:lang w:val="en-US"/>
        </w:rPr>
        <w:t>wilbert.l.costa@gmail.com</w:t>
      </w:r>
      <w:r w:rsidR="00032C8A" w:rsidRPr="00917629">
        <w:rPr>
          <w:rFonts w:ascii="Verdana" w:hAnsi="Verdana"/>
          <w:lang w:val="en-US"/>
        </w:rPr>
        <w:t xml:space="preserve"> </w:t>
      </w:r>
    </w:p>
    <w:p w:rsidR="001638B8" w:rsidRDefault="00130571" w:rsidP="00165B73">
      <w:pPr>
        <w:rPr>
          <w:rFonts w:ascii="Verdana" w:hAnsi="Verdana"/>
        </w:rPr>
      </w:pPr>
      <w:r w:rsidRPr="00917629">
        <w:rPr>
          <w:rFonts w:ascii="Verdana" w:hAnsi="Verdana"/>
          <w:lang w:val="en-US"/>
        </w:rPr>
        <w:t xml:space="preserve"> </w:t>
      </w:r>
      <w:r w:rsidR="0035105F">
        <w:rPr>
          <w:rFonts w:ascii="Verdana" w:hAnsi="Verdana"/>
        </w:rPr>
        <w:t>Tel:</w:t>
      </w:r>
      <w:r>
        <w:rPr>
          <w:rFonts w:ascii="Verdana" w:hAnsi="Verdana"/>
        </w:rPr>
        <w:t xml:space="preserve">(55) </w:t>
      </w:r>
      <w:r w:rsidR="004E2383">
        <w:rPr>
          <w:rFonts w:ascii="Verdana" w:hAnsi="Verdana"/>
        </w:rPr>
        <w:t>9707-6372</w:t>
      </w:r>
    </w:p>
    <w:p w:rsidR="00A40834" w:rsidRPr="00DB7705" w:rsidRDefault="00A40834" w:rsidP="00A40834">
      <w:pPr>
        <w:pStyle w:val="Seo"/>
        <w:rPr>
          <w:rFonts w:ascii="Verdana" w:hAnsi="Verdana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Objetivo Profissional</w:t>
      </w:r>
    </w:p>
    <w:p w:rsidR="00A40834" w:rsidRDefault="00DF7B6F" w:rsidP="00A4083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9" type="#_x0000_t32" style="position:absolute;margin-left:.3pt;margin-top:6.05pt;width:478.5pt;height:.05pt;z-index:7;mso-position-horizontal-relative:margin" o:connectortype="straight" strokecolor="#b9bec7" strokeweight="1pt">
            <w10:wrap anchorx="margin"/>
          </v:shape>
        </w:pict>
      </w:r>
    </w:p>
    <w:p w:rsidR="00A40834" w:rsidRDefault="003D3064" w:rsidP="00A40834">
      <w:pPr>
        <w:pStyle w:val="Seo"/>
        <w:jc w:val="both"/>
        <w:rPr>
          <w:rFonts w:ascii="Verdana" w:hAnsi="Verdana"/>
          <w:caps w:val="0"/>
          <w:szCs w:val="24"/>
        </w:rPr>
      </w:pPr>
      <w:r>
        <w:rPr>
          <w:rFonts w:ascii="Verdana" w:hAnsi="Verdana"/>
          <w:caps w:val="0"/>
          <w:szCs w:val="24"/>
        </w:rPr>
        <w:t>Engenharia de produtos e processos, qualidade e produção</w:t>
      </w:r>
      <w:r w:rsidR="00A40834">
        <w:rPr>
          <w:rFonts w:ascii="Verdana" w:hAnsi="Verdana"/>
          <w:caps w:val="0"/>
          <w:szCs w:val="24"/>
        </w:rPr>
        <w:t>.</w:t>
      </w:r>
    </w:p>
    <w:p w:rsidR="00A40834" w:rsidRPr="00A40834" w:rsidRDefault="00A40834" w:rsidP="00A40834">
      <w:pPr>
        <w:pStyle w:val="Seo"/>
        <w:jc w:val="both"/>
        <w:rPr>
          <w:rFonts w:ascii="Verdana" w:hAnsi="Verdana"/>
          <w:caps w:val="0"/>
          <w:szCs w:val="24"/>
        </w:rPr>
      </w:pPr>
    </w:p>
    <w:p w:rsidR="00E414C8" w:rsidRPr="00DB7705" w:rsidRDefault="00E414C8" w:rsidP="00E414C8">
      <w:pPr>
        <w:pStyle w:val="Seo"/>
        <w:rPr>
          <w:rFonts w:ascii="Verdana" w:hAnsi="Verdana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Perfil Profissional</w:t>
      </w:r>
    </w:p>
    <w:p w:rsidR="003D3064" w:rsidRDefault="00DF7B6F" w:rsidP="003D306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8" type="#_x0000_t32" style="position:absolute;margin-left:.3pt;margin-top:6.05pt;width:478.5pt;height:.05pt;z-index:6;mso-position-horizontal-relative:margin" o:connectortype="straight" strokecolor="#b9bec7" strokeweight="1pt">
            <w10:wrap anchorx="margin"/>
          </v:shape>
        </w:pict>
      </w:r>
    </w:p>
    <w:p w:rsidR="00E414C8" w:rsidRPr="003D3064" w:rsidRDefault="003D3064" w:rsidP="005246F1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caps w:val="0"/>
          <w:szCs w:val="24"/>
        </w:rPr>
        <w:t>P</w:t>
      </w:r>
      <w:r w:rsidR="00E414C8">
        <w:rPr>
          <w:rFonts w:ascii="Verdana" w:hAnsi="Verdana"/>
          <w:caps w:val="0"/>
          <w:szCs w:val="24"/>
        </w:rPr>
        <w:t>rofissional</w:t>
      </w:r>
      <w:r>
        <w:rPr>
          <w:rFonts w:ascii="Verdana" w:hAnsi="Verdana"/>
          <w:caps w:val="0"/>
          <w:szCs w:val="24"/>
        </w:rPr>
        <w:t xml:space="preserve"> dinâmico e proativo, </w:t>
      </w:r>
      <w:r w:rsidR="00E414C8">
        <w:rPr>
          <w:rFonts w:ascii="Verdana" w:hAnsi="Verdana"/>
          <w:caps w:val="0"/>
          <w:szCs w:val="24"/>
        </w:rPr>
        <w:t>comprometido com o trabalho, sempre buscando seu aperfeiçoamento</w:t>
      </w:r>
      <w:r>
        <w:rPr>
          <w:rFonts w:ascii="Verdana" w:hAnsi="Verdana"/>
          <w:caps w:val="0"/>
          <w:szCs w:val="24"/>
        </w:rPr>
        <w:t xml:space="preserve"> e melhorias dos processos e das melhores praticas do trabalho</w:t>
      </w:r>
      <w:r w:rsidR="00E414C8">
        <w:rPr>
          <w:rFonts w:ascii="Verdana" w:hAnsi="Verdana"/>
          <w:caps w:val="0"/>
          <w:szCs w:val="24"/>
        </w:rPr>
        <w:t>, responsável e dedicado com as tarefas propostas</w:t>
      </w:r>
      <w:r w:rsidR="003A53C2">
        <w:rPr>
          <w:rFonts w:ascii="Verdana" w:hAnsi="Verdana"/>
          <w:caps w:val="0"/>
          <w:szCs w:val="24"/>
        </w:rPr>
        <w:t>. Perfil de fácil re</w:t>
      </w:r>
      <w:r w:rsidR="00524032">
        <w:rPr>
          <w:rFonts w:ascii="Verdana" w:hAnsi="Verdana"/>
          <w:caps w:val="0"/>
          <w:szCs w:val="24"/>
        </w:rPr>
        <w:t>lacionamento com as pessoas e fá</w:t>
      </w:r>
      <w:r w:rsidR="003A53C2">
        <w:rPr>
          <w:rFonts w:ascii="Verdana" w:hAnsi="Verdana"/>
          <w:caps w:val="0"/>
          <w:szCs w:val="24"/>
        </w:rPr>
        <w:t>cil adaptação a novos ambientes.</w:t>
      </w:r>
    </w:p>
    <w:p w:rsidR="00DB7705" w:rsidRDefault="00DB7705" w:rsidP="001638B8">
      <w:pPr>
        <w:pStyle w:val="Seo"/>
        <w:rPr>
          <w:rFonts w:ascii="Verdana" w:hAnsi="Verdana"/>
          <w:caps w:val="0"/>
          <w:sz w:val="24"/>
          <w:szCs w:val="24"/>
        </w:rPr>
      </w:pPr>
    </w:p>
    <w:p w:rsidR="00DB7705" w:rsidRPr="00DB7705" w:rsidRDefault="00DB7705" w:rsidP="001638B8">
      <w:pPr>
        <w:pStyle w:val="Seo"/>
        <w:rPr>
          <w:rFonts w:ascii="Verdana" w:hAnsi="Verdana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Formação</w:t>
      </w:r>
    </w:p>
    <w:p w:rsidR="00756035" w:rsidRDefault="00DF7B6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;mso-position-horizontal-relative:margin" o:connectortype="straight" strokecolor="#b9bec7" strokeweight="1pt">
            <w10:wrap anchorx="margin"/>
          </v:shape>
        </w:pict>
      </w:r>
    </w:p>
    <w:p w:rsidR="001638B8" w:rsidRDefault="00FC041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Graduação em</w:t>
      </w:r>
      <w:r w:rsidR="0035105F">
        <w:rPr>
          <w:rFonts w:ascii="Verdana" w:hAnsi="Verdana"/>
        </w:rPr>
        <w:t xml:space="preserve"> Engenhar</w:t>
      </w:r>
      <w:r w:rsidR="00507716">
        <w:rPr>
          <w:rFonts w:ascii="Verdana" w:hAnsi="Verdana"/>
        </w:rPr>
        <w:t>ia de Produção na UFSM - Concluí</w:t>
      </w:r>
      <w:r w:rsidR="0035105F">
        <w:rPr>
          <w:rFonts w:ascii="Verdana" w:hAnsi="Verdana"/>
        </w:rPr>
        <w:t>do em Dezembro de 2015.</w:t>
      </w:r>
    </w:p>
    <w:p w:rsidR="003A53C2" w:rsidRPr="00DB7705" w:rsidRDefault="003A53C2" w:rsidP="003A53C2">
      <w:pPr>
        <w:pStyle w:val="Seo"/>
        <w:rPr>
          <w:rFonts w:ascii="Verdana" w:hAnsi="Verdana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Cursos complementares</w:t>
      </w:r>
    </w:p>
    <w:p w:rsidR="003A53C2" w:rsidRDefault="00DF7B6F" w:rsidP="003A53C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200" type="#_x0000_t32" style="position:absolute;margin-left:.3pt;margin-top:6.05pt;width:478.5pt;height:.05pt;z-index:8;mso-position-horizontal-relative:margin" o:connectortype="straight" strokecolor="#b9bec7" strokeweight="1pt">
            <w10:wrap anchorx="margin"/>
          </v:shape>
        </w:pict>
      </w:r>
    </w:p>
    <w:p w:rsidR="003A53C2" w:rsidRDefault="009E025A" w:rsidP="00165B7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Kaizen (UFSM, 2011),</w:t>
      </w:r>
    </w:p>
    <w:p w:rsidR="003A53C2" w:rsidRDefault="009E025A" w:rsidP="00165B7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Avaliação de Desempe</w:t>
      </w:r>
      <w:r w:rsidR="00165B73">
        <w:rPr>
          <w:rFonts w:ascii="Verdana" w:hAnsi="Verdana"/>
        </w:rPr>
        <w:t>nho Organizacional (UFSM, 2011),</w:t>
      </w:r>
    </w:p>
    <w:p w:rsidR="0035105F" w:rsidRDefault="00165B73" w:rsidP="00165B7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Mapeamento de Fluxo de Valor (Enegep, 2014).</w:t>
      </w:r>
    </w:p>
    <w:p w:rsidR="0035105F" w:rsidRPr="003A53C2" w:rsidRDefault="0035105F" w:rsidP="0035105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Inglês </w:t>
      </w:r>
      <w:r w:rsidR="00CD785D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CD785D">
        <w:rPr>
          <w:rFonts w:ascii="Verdana" w:hAnsi="Verdana"/>
        </w:rPr>
        <w:t>nível intermediário.</w:t>
      </w:r>
    </w:p>
    <w:p w:rsidR="001638B8" w:rsidRPr="00F76389" w:rsidRDefault="00404A08" w:rsidP="0035105F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F76389">
        <w:rPr>
          <w:rFonts w:ascii="Verdana" w:hAnsi="Verdana"/>
        </w:rPr>
        <w:br/>
      </w:r>
    </w:p>
    <w:p w:rsidR="00F76389" w:rsidRPr="00F76389" w:rsidRDefault="003A53C2" w:rsidP="00165B73">
      <w:pPr>
        <w:pStyle w:val="Seo"/>
        <w:spacing w:before="0"/>
        <w:rPr>
          <w:rFonts w:ascii="Verdana" w:hAnsi="Verdana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Histórico</w:t>
      </w:r>
      <w:r w:rsidR="00F76389">
        <w:rPr>
          <w:rFonts w:ascii="Verdana" w:hAnsi="Verdana"/>
          <w:caps w:val="0"/>
          <w:sz w:val="28"/>
          <w:szCs w:val="28"/>
        </w:rPr>
        <w:t xml:space="preserve"> Profissional</w:t>
      </w:r>
    </w:p>
    <w:p w:rsidR="00756035" w:rsidRDefault="00DF7B6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3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E2383" w:rsidRPr="004E2383" w:rsidRDefault="00F76389" w:rsidP="004E238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2010–2011 – Colégio Técnico Industrial de Santa Maria</w:t>
      </w:r>
      <w:r w:rsidR="00B82982">
        <w:rPr>
          <w:rFonts w:ascii="Verdana" w:hAnsi="Verdana"/>
        </w:rPr>
        <w:t>.</w:t>
      </w:r>
      <w:r w:rsidR="00404A08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Bolsista da manutenção</w:t>
      </w:r>
      <w:r w:rsidR="00B82982">
        <w:rPr>
          <w:rFonts w:ascii="Verdana" w:hAnsi="Verdana"/>
        </w:rPr>
        <w:t>.</w:t>
      </w:r>
      <w:r w:rsidR="00404A08" w:rsidRPr="00D81FC2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Manutenção da parte elétrica do colégio entre outras atividades de serviço gerais.</w:t>
      </w:r>
    </w:p>
    <w:p w:rsidR="004E2383" w:rsidRPr="004E2383" w:rsidRDefault="005B37F2" w:rsidP="004E238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2014-2014 -</w:t>
      </w:r>
      <w:r w:rsidR="004E2383">
        <w:rPr>
          <w:rFonts w:ascii="Verdana" w:hAnsi="Verdana"/>
        </w:rPr>
        <w:t xml:space="preserve"> Credinazza Construções e Incorporações, Cachoeira do Sul, RS.</w:t>
      </w:r>
    </w:p>
    <w:p w:rsidR="004E2383" w:rsidRDefault="004E2383" w:rsidP="004E2383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Coordenador da Qualidade.</w:t>
      </w:r>
    </w:p>
    <w:p w:rsidR="004E2383" w:rsidRDefault="004E2383" w:rsidP="00584226">
      <w:pPr>
        <w:pStyle w:val="PargrafodaLista"/>
        <w:spacing w:after="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Coordenar a implantação da norma PBQP-H e garantir a qualidade das obras.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Empresa aprovada no final de 2014.</w:t>
      </w:r>
    </w:p>
    <w:p w:rsidR="004E2383" w:rsidRPr="004E2383" w:rsidRDefault="004E2383" w:rsidP="004E2383">
      <w:pPr>
        <w:pStyle w:val="PargrafodaLista"/>
        <w:spacing w:after="0" w:line="240" w:lineRule="auto"/>
        <w:ind w:left="0"/>
        <w:rPr>
          <w:rFonts w:ascii="Verdana" w:hAnsi="Verdana"/>
        </w:rPr>
      </w:pPr>
    </w:p>
    <w:p w:rsidR="002023B5" w:rsidRPr="002023B5" w:rsidRDefault="00FC0417" w:rsidP="004E238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2012–2015</w:t>
      </w:r>
      <w:r w:rsidR="002023B5">
        <w:rPr>
          <w:rFonts w:ascii="Verdana" w:hAnsi="Verdana"/>
        </w:rPr>
        <w:t xml:space="preserve"> – Artenge Pré</w:t>
      </w:r>
      <w:r w:rsidR="004E2383">
        <w:rPr>
          <w:rFonts w:ascii="Verdana" w:hAnsi="Verdana"/>
        </w:rPr>
        <w:t>-Moldados de Concreto, Agudo, RS</w:t>
      </w:r>
      <w:r w:rsidR="002023B5">
        <w:rPr>
          <w:rFonts w:ascii="Verdana" w:hAnsi="Verdana"/>
        </w:rPr>
        <w:t>.</w:t>
      </w:r>
    </w:p>
    <w:p w:rsidR="002023B5" w:rsidRDefault="004E2383" w:rsidP="004E2383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Coordenador da Qualidade</w:t>
      </w:r>
      <w:r w:rsidR="002023B5">
        <w:rPr>
          <w:rFonts w:ascii="Verdana" w:hAnsi="Verdana"/>
        </w:rPr>
        <w:t>.</w:t>
      </w:r>
    </w:p>
    <w:p w:rsidR="002023B5" w:rsidRDefault="002023B5" w:rsidP="00584226">
      <w:pPr>
        <w:pStyle w:val="PargrafodaLista"/>
        <w:spacing w:after="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4E2383">
        <w:rPr>
          <w:rFonts w:ascii="Verdana" w:hAnsi="Verdana"/>
        </w:rPr>
        <w:t>Coordenar a implantação da norma PBQP-H e garantir a qualidade das obras</w:t>
      </w:r>
      <w:r w:rsidR="00447D48">
        <w:rPr>
          <w:rFonts w:ascii="Verdana" w:hAnsi="Verdana"/>
        </w:rPr>
        <w:t>.</w:t>
      </w:r>
    </w:p>
    <w:p w:rsidR="00FC0417" w:rsidRDefault="00FC0417" w:rsidP="004E2383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C638E7" w:rsidRPr="00C638E7" w:rsidRDefault="00C638E7" w:rsidP="00C638E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lastRenderedPageBreak/>
        <w:t>2015–</w:t>
      </w:r>
      <w:r w:rsidR="00F11793">
        <w:rPr>
          <w:rFonts w:ascii="Verdana" w:hAnsi="Verdana"/>
        </w:rPr>
        <w:t>2015</w:t>
      </w:r>
      <w:r>
        <w:rPr>
          <w:rFonts w:ascii="Verdana" w:hAnsi="Verdana"/>
        </w:rPr>
        <w:t xml:space="preserve"> – Redom Construtora Eco. e Distrib. de Materias de Construção Ltda, Santa Maria, RS.</w:t>
      </w:r>
    </w:p>
    <w:p w:rsidR="00C638E7" w:rsidRPr="00C638E7" w:rsidRDefault="00C638E7" w:rsidP="00C638E7">
      <w:pPr>
        <w:pStyle w:val="PargrafodaLista"/>
        <w:spacing w:after="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t>Cargo: Gerente de Compras.</w:t>
      </w:r>
    </w:p>
    <w:p w:rsidR="00C638E7" w:rsidRPr="002023B5" w:rsidRDefault="00C638E7" w:rsidP="00584226">
      <w:pPr>
        <w:pStyle w:val="PargrafodaLista"/>
        <w:spacing w:after="0" w:line="240" w:lineRule="auto"/>
        <w:ind w:left="284"/>
        <w:jc w:val="both"/>
        <w:rPr>
          <w:rFonts w:ascii="Verdana" w:hAnsi="Verdana"/>
          <w:b/>
        </w:rPr>
      </w:pPr>
      <w:r>
        <w:rPr>
          <w:rFonts w:ascii="Verdana" w:hAnsi="Verdana"/>
        </w:rPr>
        <w:t>Principais atividades: Gerenciamento do setor de compras, coordenando o abastecimento de materiais nas obras.</w:t>
      </w:r>
      <w:r w:rsidR="00584226">
        <w:rPr>
          <w:rFonts w:ascii="Verdana" w:hAnsi="Verdana"/>
        </w:rPr>
        <w:t xml:space="preserve"> Atuação na área comercial, realizando e analisando orçamentos de obras e </w:t>
      </w:r>
      <w:r w:rsidR="0081486C">
        <w:rPr>
          <w:rFonts w:ascii="Verdana" w:hAnsi="Verdana"/>
        </w:rPr>
        <w:t xml:space="preserve">liderando as </w:t>
      </w:r>
      <w:bookmarkStart w:id="0" w:name="_GoBack"/>
      <w:bookmarkEnd w:id="0"/>
      <w:r w:rsidR="00584226">
        <w:rPr>
          <w:rFonts w:ascii="Verdana" w:hAnsi="Verdana"/>
        </w:rPr>
        <w:t>participações em licitações de órgãos públicos.</w:t>
      </w:r>
    </w:p>
    <w:p w:rsidR="00FC0417" w:rsidRDefault="00FC0417" w:rsidP="004E2383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756035" w:rsidRPr="0050582A" w:rsidRDefault="0050582A" w:rsidP="00756035">
      <w:pPr>
        <w:pStyle w:val="Seo"/>
        <w:rPr>
          <w:rFonts w:ascii="Verdana" w:hAnsi="Verdana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Atividades Complementares</w:t>
      </w:r>
    </w:p>
    <w:p w:rsidR="00756035" w:rsidRDefault="00DF7B6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4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FA3990" w:rsidRDefault="0050582A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Participação da I ProQuiMec da UFSM em 2011</w:t>
      </w:r>
      <w:r w:rsidR="00DC0465">
        <w:rPr>
          <w:rFonts w:ascii="Verdana" w:hAnsi="Verdana"/>
        </w:rPr>
        <w:t>.</w:t>
      </w:r>
    </w:p>
    <w:p w:rsidR="0062545A" w:rsidRDefault="0062545A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Visitação na Const</w:t>
      </w:r>
      <w:r w:rsidR="00A40834">
        <w:rPr>
          <w:rFonts w:ascii="Verdana" w:hAnsi="Verdana"/>
        </w:rPr>
        <w:t>r</w:t>
      </w:r>
      <w:r>
        <w:rPr>
          <w:rFonts w:ascii="Verdana" w:hAnsi="Verdana"/>
        </w:rPr>
        <w:t>usul em 2014 na cidade de Novo Hamburgo, RS.</w:t>
      </w:r>
    </w:p>
    <w:p w:rsidR="004E2F70" w:rsidRDefault="004E2F70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Participação da </w:t>
      </w:r>
      <w:r w:rsidR="00165B73">
        <w:rPr>
          <w:rFonts w:ascii="Verdana" w:hAnsi="Verdana"/>
        </w:rPr>
        <w:t>XXXV Encontro Nacional de Engenharia de Produção.</w:t>
      </w:r>
    </w:p>
    <w:p w:rsidR="00756035" w:rsidRPr="00797F83" w:rsidRDefault="00797F83" w:rsidP="00756035">
      <w:pPr>
        <w:pStyle w:val="Seo"/>
        <w:rPr>
          <w:rFonts w:ascii="Verdana" w:hAnsi="Verdana"/>
          <w:sz w:val="28"/>
          <w:szCs w:val="28"/>
        </w:rPr>
      </w:pPr>
      <w:r>
        <w:rPr>
          <w:rFonts w:ascii="Verdana" w:hAnsi="Verdana"/>
          <w:caps w:val="0"/>
          <w:sz w:val="28"/>
          <w:szCs w:val="28"/>
        </w:rPr>
        <w:t>Informações A</w:t>
      </w:r>
      <w:r w:rsidRPr="00797F83">
        <w:rPr>
          <w:rFonts w:ascii="Verdana" w:hAnsi="Verdana"/>
          <w:caps w:val="0"/>
          <w:sz w:val="28"/>
          <w:szCs w:val="28"/>
        </w:rPr>
        <w:t>dicionais</w:t>
      </w:r>
    </w:p>
    <w:p w:rsidR="00756035" w:rsidRDefault="00DF7B6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5;mso-position-horizontal-relative:margin" o:connectortype="straight" strokecolor="#b9bec7" strokeweight="1pt">
            <w10:wrap anchorx="margin"/>
          </v:shape>
        </w:pic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917629" w:rsidRDefault="00917629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25 anos.</w:t>
      </w:r>
    </w:p>
    <w:p w:rsidR="00404A08" w:rsidRDefault="00797F8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Carteira de habilitação para carro.</w:t>
      </w:r>
    </w:p>
    <w:p w:rsidR="00797F83" w:rsidRDefault="00087F09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Possui automóvel</w:t>
      </w:r>
      <w:r w:rsidR="00797F83">
        <w:rPr>
          <w:rFonts w:ascii="Verdana" w:hAnsi="Verdana"/>
        </w:rPr>
        <w:t>.</w:t>
      </w:r>
    </w:p>
    <w:p w:rsidR="000F5A9E" w:rsidRDefault="000F5A9E" w:rsidP="000F5A9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0F5A9E">
        <w:rPr>
          <w:rFonts w:ascii="Verdana" w:hAnsi="Verdana"/>
        </w:rPr>
        <w:t>Conh</w:t>
      </w:r>
      <w:r w:rsidR="003A53C2">
        <w:rPr>
          <w:rFonts w:ascii="Verdana" w:hAnsi="Verdana"/>
        </w:rPr>
        <w:t>e</w:t>
      </w:r>
      <w:r w:rsidRPr="000F5A9E">
        <w:rPr>
          <w:rFonts w:ascii="Verdana" w:hAnsi="Verdana"/>
        </w:rPr>
        <w:t xml:space="preserve">cimento avançado </w:t>
      </w:r>
      <w:r w:rsidR="00C638E7">
        <w:rPr>
          <w:rFonts w:ascii="Verdana" w:hAnsi="Verdana"/>
        </w:rPr>
        <w:t>no Pacote Office.</w:t>
      </w:r>
    </w:p>
    <w:p w:rsidR="00C638E7" w:rsidRDefault="00C638E7" w:rsidP="00C638E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</w:t>
      </w:r>
      <w:r w:rsidR="00507716">
        <w:rPr>
          <w:rFonts w:ascii="Verdana" w:hAnsi="Verdana"/>
        </w:rPr>
        <w:t>i</w:t>
      </w:r>
      <w:r>
        <w:rPr>
          <w:rFonts w:ascii="Verdana" w:hAnsi="Verdana"/>
        </w:rPr>
        <w:t>bilidade para viagens.</w:t>
      </w:r>
    </w:p>
    <w:p w:rsidR="00C638E7" w:rsidRPr="00C638E7" w:rsidRDefault="00C638E7" w:rsidP="00C638E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residir em outras cidades.</w:t>
      </w:r>
    </w:p>
    <w:sectPr w:rsidR="00C638E7" w:rsidRPr="00C638E7" w:rsidSect="009C3B99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6F" w:rsidRDefault="00DF7B6F">
      <w:r>
        <w:separator/>
      </w:r>
    </w:p>
  </w:endnote>
  <w:endnote w:type="continuationSeparator" w:id="0">
    <w:p w:rsidR="00DF7B6F" w:rsidRDefault="00DF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6F" w:rsidRDefault="00DF7B6F">
      <w:r>
        <w:separator/>
      </w:r>
    </w:p>
  </w:footnote>
  <w:footnote w:type="continuationSeparator" w:id="0">
    <w:p w:rsidR="00DF7B6F" w:rsidRDefault="00DF7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9BD"/>
    <w:rsid w:val="0002401A"/>
    <w:rsid w:val="00032C8A"/>
    <w:rsid w:val="00087F09"/>
    <w:rsid w:val="000F5A9E"/>
    <w:rsid w:val="00130571"/>
    <w:rsid w:val="00151F5C"/>
    <w:rsid w:val="001638B8"/>
    <w:rsid w:val="00163F2A"/>
    <w:rsid w:val="00165B73"/>
    <w:rsid w:val="002023B5"/>
    <w:rsid w:val="002039BD"/>
    <w:rsid w:val="00226F9B"/>
    <w:rsid w:val="00240B42"/>
    <w:rsid w:val="002A4158"/>
    <w:rsid w:val="002E4682"/>
    <w:rsid w:val="0035105F"/>
    <w:rsid w:val="00380EB1"/>
    <w:rsid w:val="003A53C2"/>
    <w:rsid w:val="003D3064"/>
    <w:rsid w:val="00404A08"/>
    <w:rsid w:val="00447D48"/>
    <w:rsid w:val="00487A7F"/>
    <w:rsid w:val="004970A0"/>
    <w:rsid w:val="004E2383"/>
    <w:rsid w:val="004E2F70"/>
    <w:rsid w:val="0050582A"/>
    <w:rsid w:val="00505AA1"/>
    <w:rsid w:val="00507716"/>
    <w:rsid w:val="00524032"/>
    <w:rsid w:val="005246F1"/>
    <w:rsid w:val="005657D9"/>
    <w:rsid w:val="005666B9"/>
    <w:rsid w:val="00584226"/>
    <w:rsid w:val="005966FA"/>
    <w:rsid w:val="005B37F2"/>
    <w:rsid w:val="005B5FD3"/>
    <w:rsid w:val="005E6BFC"/>
    <w:rsid w:val="0062545A"/>
    <w:rsid w:val="00704A35"/>
    <w:rsid w:val="00741D6E"/>
    <w:rsid w:val="00756035"/>
    <w:rsid w:val="00792666"/>
    <w:rsid w:val="00797F83"/>
    <w:rsid w:val="008044FD"/>
    <w:rsid w:val="0081486C"/>
    <w:rsid w:val="008220CD"/>
    <w:rsid w:val="008E21B0"/>
    <w:rsid w:val="0091042B"/>
    <w:rsid w:val="00917629"/>
    <w:rsid w:val="009459AD"/>
    <w:rsid w:val="009967CD"/>
    <w:rsid w:val="009C3B99"/>
    <w:rsid w:val="009E025A"/>
    <w:rsid w:val="00A00DCC"/>
    <w:rsid w:val="00A17348"/>
    <w:rsid w:val="00A25CF8"/>
    <w:rsid w:val="00A40834"/>
    <w:rsid w:val="00A56815"/>
    <w:rsid w:val="00A651F2"/>
    <w:rsid w:val="00B30D63"/>
    <w:rsid w:val="00B501EE"/>
    <w:rsid w:val="00B82982"/>
    <w:rsid w:val="00BD250C"/>
    <w:rsid w:val="00C638E7"/>
    <w:rsid w:val="00C955BB"/>
    <w:rsid w:val="00CC21DB"/>
    <w:rsid w:val="00CD785D"/>
    <w:rsid w:val="00D225F3"/>
    <w:rsid w:val="00D56B24"/>
    <w:rsid w:val="00D91641"/>
    <w:rsid w:val="00DB7705"/>
    <w:rsid w:val="00DC02C1"/>
    <w:rsid w:val="00DC0465"/>
    <w:rsid w:val="00DF7B6F"/>
    <w:rsid w:val="00E414C8"/>
    <w:rsid w:val="00EB1775"/>
    <w:rsid w:val="00EC5BA9"/>
    <w:rsid w:val="00EF0431"/>
    <w:rsid w:val="00EF52DA"/>
    <w:rsid w:val="00F11793"/>
    <w:rsid w:val="00F26226"/>
    <w:rsid w:val="00F76389"/>
    <w:rsid w:val="00FA3990"/>
    <w:rsid w:val="00FC0417"/>
    <w:rsid w:val="00FE0AF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4"/>
        <o:r id="V:Rule2" type="connector" idref="#_x0000_s1200"/>
        <o:r id="V:Rule3" type="connector" idref="#_x0000_s1196"/>
        <o:r id="V:Rule4" type="connector" idref="#_x0000_s1184"/>
        <o:r id="V:Rule5" type="connector" idref="#_x0000_s1193"/>
        <o:r id="V:Rule6" type="connector" idref="#_x0000_s1197"/>
        <o:r id="V:Rule7" type="connector" idref="#_x0000_s1198"/>
        <o:r id="V:Rule8" type="connector" idref="#_x0000_s1199"/>
      </o:rules>
    </o:shapelayout>
  </w:shapeDefaults>
  <w:doNotEmbedSmartTags/>
  <w:decimalSymbol w:val=","/>
  <w:listSeparator w:val=";"/>
  <w15:docId w15:val="{FD1C787D-CBF8-4748-9604-F0D87C28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130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83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Wilbert</cp:lastModifiedBy>
  <cp:revision>14</cp:revision>
  <dcterms:created xsi:type="dcterms:W3CDTF">2015-11-05T02:22:00Z</dcterms:created>
  <dcterms:modified xsi:type="dcterms:W3CDTF">2016-02-13T13:03:00Z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