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MAGÁLI FUCKS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ANALISTA CONTÁBIL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(47) 91798697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Filiação: Davi Fucks e Tereza Fucks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Endereço: Rua Waldemar Krieguer, 754, aptº 303, Bal. Gravatá </w:t>
      </w:r>
    </w:p>
    <w:p>
      <w:pPr>
        <w:pStyle w:val="Normal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</w:rPr>
        <w:t>Cidade: Navegantes/SC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Formação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BACHAREL EM CIÊNCIAS CONTÁBEIS – 2011</w:t>
      </w:r>
    </w:p>
    <w:p>
      <w:pPr>
        <w:pStyle w:val="Normal"/>
        <w:rPr/>
      </w:pPr>
      <w:r>
        <w:rPr>
          <w:rFonts w:cs="Arial" w:ascii="Arial" w:hAnsi="Arial"/>
        </w:rPr>
        <w:t>Instituição:</w:t>
      </w:r>
      <w:r>
        <w:rPr>
          <w:rFonts w:cs="Arial" w:ascii="Arial" w:hAnsi="Arial"/>
          <w:b/>
        </w:rPr>
        <w:t xml:space="preserve"> INSTITUTO FAYAL DE ENSINO SUPERIOR – IFES</w:t>
      </w:r>
    </w:p>
    <w:p>
      <w:pPr>
        <w:pStyle w:val="Normal"/>
        <w:rPr/>
      </w:pPr>
      <w:r>
        <w:rPr>
          <w:rFonts w:cs="Arial" w:ascii="Arial" w:hAnsi="Arial"/>
          <w:b/>
        </w:rPr>
        <w:t>PÓS-GRADUAÇÃO- GESTÃO DE EMPRESAS E PESSOA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</w:rPr>
        <w:t>Instituição:</w:t>
      </w:r>
      <w:r>
        <w:rPr>
          <w:rFonts w:cs="Arial" w:ascii="Arial" w:hAnsi="Arial"/>
          <w:b/>
        </w:rPr>
        <w:t xml:space="preserve"> AVANTIS-2013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*Informações Profissionais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Vit Auxiliares de Transportes Aéreos Ltda-atual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Informações: Rafael Alfredo Inácio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Cargo:</w:t>
      </w:r>
      <w:r>
        <w:rPr>
          <w:rFonts w:cs="Arial" w:ascii="Arial" w:hAnsi="Arial"/>
        </w:rPr>
        <w:t xml:space="preserve"> Dep. Contabil/Fiscal-Assistente</w:t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 xml:space="preserve">Função:  </w:t>
      </w:r>
      <w:r>
        <w:rPr>
          <w:rFonts w:cs="Arial" w:ascii="Arial" w:hAnsi="Arial"/>
        </w:rPr>
        <w:t xml:space="preserve">Preparação de documentos para obtenção de Alvará (Localização prefeitura, Sanitário, Bombeiros, FUMAN ou Meio Ambiente) das filiais, alteração de documentos junto a JUSESC (alteração, endereço, quadro societário), certidão Simplificada. Solicitação de documentação junto a órgãos da SEFAZ e RFB (CND, parcelamento PIS, COFINS e outros). Impostos Municipais ISS-Parcelamento de ISS junto a prefeituras. Declaração de ISS ref. ao período de Competência, DCTF, DIMOB, DISPJ. SPED e fechamento contábil. </w:t>
      </w:r>
      <w:r>
        <w:rPr>
          <w:rFonts w:cs="Arial" w:ascii="Arial" w:hAnsi="Arial"/>
        </w:rPr>
        <w:t>Apuração PIS e COFINS sobre faturamento (crédito e débitos).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Supermercado ELW Jangada-REDETOP (atual emprego)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Informações: Odair José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Cargo:</w:t>
      </w:r>
      <w:r>
        <w:rPr>
          <w:rFonts w:cs="Arial" w:ascii="Arial" w:hAnsi="Arial"/>
        </w:rPr>
        <w:t xml:space="preserve"> Analista Contábil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Malko Cardozo Supermercado Ltda-ME – Empresa optante pelo SIMPLES NACIONAL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Informações:</w:t>
      </w:r>
      <w:r>
        <w:rPr>
          <w:rFonts w:cs="Arial" w:ascii="Arial" w:hAnsi="Arial"/>
        </w:rPr>
        <w:t xml:space="preserve"> Mário Capella (3342-2924)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Cargo:</w:t>
      </w:r>
      <w:r>
        <w:rPr>
          <w:rFonts w:cs="Arial" w:ascii="Arial" w:hAnsi="Arial"/>
        </w:rPr>
        <w:t xml:space="preserve"> Analista Financeiro (Administrativo)      </w:t>
      </w:r>
      <w:r>
        <w:rPr>
          <w:rFonts w:cs="Arial" w:ascii="Arial" w:hAnsi="Arial"/>
          <w:b/>
        </w:rPr>
        <w:t>Admissão:</w:t>
      </w:r>
      <w:r>
        <w:rPr>
          <w:rFonts w:cs="Arial" w:ascii="Arial" w:hAnsi="Arial"/>
        </w:rPr>
        <w:t xml:space="preserve"> 2008 à 2015.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Função:</w:t>
      </w:r>
      <w:r>
        <w:rPr>
          <w:rFonts w:cs="Arial" w:ascii="Arial" w:hAnsi="Arial"/>
        </w:rPr>
        <w:t xml:space="preserve"> Departamento Financeiro e Pessoal, Lançamentos de DANFE (Notas Fiscais de Entrada e Saída, conforme a CFOP- Código de Operações e Prestações), Cadastros de produtos com e sem ST- Substituição Tributária, sendo eles identificados pelo CST, exemplo 010, 040, 060..., Emissão de Notas Fiscais Manual de venda à pessoas Jurídicas e de Devolução de Mercadorias à fornecedores. Separação de documentação para a Contabilidade ( NFS, Redução Z e Leitura da Memória Fiscal, Registros de Funcionários, Extratos Bancários, Contas à pagar (boletos, Guia Simples Nacional e Encargos Sociais), relação de Empréstimos, compra de ativo imobilizado . Geração do Arquivo Sintegra, Verificação de Notas Fiscais de entrada, através do arquivo XML e chave eletrônica no site da Fazenda.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Visão Soluções Contábeis e Consultoria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Cargo:</w:t>
      </w:r>
      <w:r>
        <w:rPr>
          <w:rFonts w:cs="Arial" w:ascii="Arial" w:hAnsi="Arial"/>
        </w:rPr>
        <w:t xml:space="preserve"> Auxiliar Contábil</w:t>
      </w:r>
    </w:p>
    <w:p>
      <w:pPr>
        <w:pStyle w:val="Normal"/>
        <w:pBdr>
          <w:bottom w:val="single" w:sz="6" w:space="1" w:color="00000A"/>
        </w:pBdr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Função:</w:t>
      </w:r>
      <w:r>
        <w:rPr>
          <w:rFonts w:cs="Arial" w:ascii="Arial" w:hAnsi="Arial"/>
        </w:rPr>
        <w:t xml:space="preserve"> Abertura de Empresas (Societário), comercial e folha. Emissão da Guia do Simples Nacional.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Cursos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Inglês Intermediário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Instituição Wizard - Ano 2013.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Informática</w:t>
      </w:r>
    </w:p>
    <w:p>
      <w:pPr>
        <w:pStyle w:val="Normal"/>
        <w:rPr/>
      </w:pPr>
      <w:r>
        <w:rPr>
          <w:rFonts w:cs="Arial" w:ascii="Arial" w:hAnsi="Arial"/>
        </w:rPr>
        <w:t xml:space="preserve">Básico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151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LibreOffice/4.4.1.2$Windows_x86 LibreOffice_project/45e2de17089c24a1fa810c8f975a7171ba4cd432</Application>
  <Paragraphs>32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2016-03-22T13:56:00Z</dcterms:created>
  <dc:creator>Proprietario</dc:creator>
  <dc:language>pt-BR</dc:language>
  <dcterms:modified xsi:type="dcterms:W3CDTF">2016-03-28T14:12:18Z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