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E5" w:rsidRPr="009B3ACD" w:rsidRDefault="000D4D7D" w:rsidP="008B42E5">
      <w:pPr>
        <w:jc w:val="both"/>
        <w:rPr>
          <w:rFonts w:ascii="Candara" w:hAnsi="Candara" w:cs="Arial"/>
          <w:b/>
          <w:i/>
          <w:color w:val="31849B" w:themeColor="accent5" w:themeShade="BF"/>
          <w:sz w:val="28"/>
        </w:rPr>
      </w:pPr>
      <w:r>
        <w:rPr>
          <w:rFonts w:ascii="Candara" w:hAnsi="Candara" w:cs="Arial"/>
          <w:b/>
          <w:i/>
          <w:color w:val="31849B" w:themeColor="accent5" w:themeShade="BF"/>
          <w:sz w:val="44"/>
        </w:rPr>
        <w:t>ROSE</w:t>
      </w:r>
      <w:r w:rsidR="008B42E5" w:rsidRPr="009B3ACD">
        <w:rPr>
          <w:rFonts w:ascii="Candara" w:hAnsi="Candara" w:cs="Arial"/>
          <w:b/>
          <w:i/>
          <w:color w:val="31849B" w:themeColor="accent5" w:themeShade="BF"/>
          <w:sz w:val="44"/>
        </w:rPr>
        <w:t>LIA RIBEIRO DOS SANTOS</w:t>
      </w:r>
    </w:p>
    <w:p w:rsidR="0070032B" w:rsidRPr="009B3ACD" w:rsidRDefault="00DC4C7B" w:rsidP="00375E2F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 w:rsidRPr="009B3ACD">
        <w:rPr>
          <w:rFonts w:ascii="Candara" w:hAnsi="Candara" w:cs="Arial"/>
          <w:b/>
          <w:i/>
          <w:color w:val="4BACC6" w:themeColor="accent5"/>
          <w:sz w:val="24"/>
        </w:rPr>
        <w:t>Dados pessoais:</w:t>
      </w:r>
    </w:p>
    <w:p w:rsidR="00DC4C7B" w:rsidRPr="009B3ACD" w:rsidRDefault="003A3E4C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Idade: 26 anos</w:t>
      </w:r>
    </w:p>
    <w:p w:rsidR="00DC4C7B" w:rsidRPr="009B3ACD" w:rsidRDefault="00DC4C7B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Estado civil: Solteira</w:t>
      </w:r>
    </w:p>
    <w:p w:rsidR="00DC4C7B" w:rsidRPr="009B3ACD" w:rsidRDefault="00DC4C7B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Endereço: </w:t>
      </w:r>
      <w:r w:rsidR="00FE2000" w:rsidRPr="009B3ACD">
        <w:rPr>
          <w:rFonts w:ascii="Candara" w:hAnsi="Candara" w:cs="Arial"/>
          <w:i/>
          <w:sz w:val="20"/>
        </w:rPr>
        <w:t>Rua</w:t>
      </w:r>
      <w:r w:rsidRPr="009B3ACD">
        <w:rPr>
          <w:rFonts w:ascii="Candara" w:hAnsi="Candara" w:cs="Arial"/>
          <w:i/>
          <w:sz w:val="20"/>
        </w:rPr>
        <w:t xml:space="preserve"> Carlos Santos</w:t>
      </w:r>
      <w:r w:rsidR="00FE2000" w:rsidRPr="009B3ACD">
        <w:rPr>
          <w:rFonts w:ascii="Candara" w:hAnsi="Candara" w:cs="Arial"/>
          <w:i/>
          <w:sz w:val="20"/>
        </w:rPr>
        <w:t xml:space="preserve">     </w:t>
      </w:r>
      <w:r w:rsidRPr="009B3ACD">
        <w:rPr>
          <w:rFonts w:ascii="Candara" w:hAnsi="Candara" w:cs="Arial"/>
          <w:i/>
          <w:sz w:val="20"/>
        </w:rPr>
        <w:t>nº 906</w:t>
      </w:r>
      <w:r w:rsidR="003A3E4C" w:rsidRPr="009B3ACD">
        <w:rPr>
          <w:rFonts w:ascii="Candara" w:hAnsi="Candara" w:cs="Arial"/>
          <w:i/>
          <w:sz w:val="20"/>
        </w:rPr>
        <w:t xml:space="preserve">, Bairro </w:t>
      </w:r>
      <w:proofErr w:type="gramStart"/>
      <w:r w:rsidR="003A3E4C" w:rsidRPr="009B3ACD">
        <w:rPr>
          <w:rFonts w:ascii="Candara" w:hAnsi="Candara" w:cs="Arial"/>
          <w:i/>
          <w:sz w:val="20"/>
        </w:rPr>
        <w:t>Armação</w:t>
      </w:r>
      <w:proofErr w:type="gramEnd"/>
    </w:p>
    <w:p w:rsidR="00DC4C7B" w:rsidRPr="009B3ACD" w:rsidRDefault="003A3E4C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Cidade: </w:t>
      </w:r>
      <w:r w:rsidR="00DC4C7B" w:rsidRPr="009B3ACD">
        <w:rPr>
          <w:rFonts w:ascii="Candara" w:hAnsi="Candara" w:cs="Arial"/>
          <w:i/>
          <w:sz w:val="20"/>
        </w:rPr>
        <w:t xml:space="preserve">Penha </w:t>
      </w:r>
      <w:r w:rsidRPr="009B3ACD">
        <w:rPr>
          <w:rFonts w:ascii="Candara" w:hAnsi="Candara" w:cs="Arial"/>
          <w:i/>
          <w:sz w:val="20"/>
        </w:rPr>
        <w:t>–</w:t>
      </w:r>
      <w:r w:rsidR="00702183" w:rsidRPr="009B3ACD">
        <w:rPr>
          <w:rFonts w:ascii="Candara" w:hAnsi="Candara" w:cs="Arial"/>
          <w:i/>
          <w:sz w:val="20"/>
        </w:rPr>
        <w:t xml:space="preserve"> S</w:t>
      </w:r>
      <w:r w:rsidR="00DC4C7B" w:rsidRPr="009B3ACD">
        <w:rPr>
          <w:rFonts w:ascii="Candara" w:hAnsi="Candara" w:cs="Arial"/>
          <w:i/>
          <w:sz w:val="20"/>
        </w:rPr>
        <w:t>C</w:t>
      </w:r>
    </w:p>
    <w:p w:rsidR="003A3E4C" w:rsidRPr="009B3ACD" w:rsidRDefault="003A3E4C" w:rsidP="00375E2F">
      <w:pPr>
        <w:spacing w:after="0"/>
        <w:jc w:val="both"/>
        <w:rPr>
          <w:rFonts w:ascii="Candara" w:hAnsi="Candara" w:cs="Arial"/>
          <w:i/>
          <w:sz w:val="20"/>
        </w:rPr>
      </w:pPr>
    </w:p>
    <w:p w:rsidR="003A3E4C" w:rsidRPr="00934612" w:rsidRDefault="003A3E4C" w:rsidP="00375E2F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 w:rsidRPr="00934612">
        <w:rPr>
          <w:rFonts w:ascii="Candara" w:hAnsi="Candara" w:cs="Arial"/>
          <w:b/>
          <w:i/>
          <w:color w:val="4BACC6" w:themeColor="accent5"/>
          <w:sz w:val="24"/>
        </w:rPr>
        <w:t>Contato:</w:t>
      </w:r>
    </w:p>
    <w:p w:rsidR="00DC4C7B" w:rsidRPr="009B3ACD" w:rsidRDefault="00DC4C7B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Telefone: </w:t>
      </w:r>
      <w:r w:rsidR="00FE2000" w:rsidRPr="009B3ACD">
        <w:rPr>
          <w:rFonts w:ascii="Candara" w:hAnsi="Candara" w:cs="Arial"/>
          <w:i/>
          <w:sz w:val="20"/>
        </w:rPr>
        <w:t xml:space="preserve">(47) 3264-8754     Celular: (47) 9673-1397 </w:t>
      </w:r>
    </w:p>
    <w:p w:rsidR="00CF22CB" w:rsidRDefault="00CF22CB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E-mail: </w:t>
      </w:r>
      <w:hyperlink r:id="rId5" w:history="1">
        <w:r w:rsidR="00934612" w:rsidRPr="001A35EB">
          <w:rPr>
            <w:rStyle w:val="Hyperlink"/>
            <w:rFonts w:ascii="Candara" w:hAnsi="Candara" w:cs="Arial"/>
            <w:i/>
            <w:sz w:val="20"/>
          </w:rPr>
          <w:t>rodossantosta@hotmail.com</w:t>
        </w:r>
      </w:hyperlink>
    </w:p>
    <w:p w:rsidR="00934612" w:rsidRDefault="00934612" w:rsidP="00375E2F">
      <w:pPr>
        <w:spacing w:after="0"/>
        <w:jc w:val="both"/>
        <w:rPr>
          <w:rFonts w:ascii="Candara" w:hAnsi="Candara" w:cs="Arial"/>
          <w:i/>
          <w:sz w:val="20"/>
        </w:rPr>
      </w:pPr>
    </w:p>
    <w:p w:rsidR="00934612" w:rsidRPr="00934612" w:rsidRDefault="00934612" w:rsidP="00934612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>
        <w:rPr>
          <w:rFonts w:ascii="Candara" w:hAnsi="Candara" w:cs="Arial"/>
          <w:b/>
          <w:i/>
          <w:color w:val="4BACC6" w:themeColor="accent5"/>
          <w:sz w:val="24"/>
        </w:rPr>
        <w:t>Objetivos</w:t>
      </w:r>
      <w:r w:rsidRPr="00934612">
        <w:rPr>
          <w:rFonts w:ascii="Candara" w:hAnsi="Candara" w:cs="Arial"/>
          <w:b/>
          <w:i/>
          <w:color w:val="4BACC6" w:themeColor="accent5"/>
          <w:sz w:val="24"/>
        </w:rPr>
        <w:t>:</w:t>
      </w:r>
    </w:p>
    <w:p w:rsidR="00934612" w:rsidRDefault="00934612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34612">
        <w:rPr>
          <w:rFonts w:ascii="Candara" w:hAnsi="Candara" w:cs="Arial"/>
          <w:i/>
          <w:sz w:val="20"/>
        </w:rPr>
        <w:t xml:space="preserve">Disponibilidade para atuar em outros níveis hierárquicos, na área </w:t>
      </w:r>
      <w:r>
        <w:rPr>
          <w:rFonts w:ascii="Candara" w:hAnsi="Candara" w:cs="Arial"/>
          <w:i/>
          <w:sz w:val="20"/>
        </w:rPr>
        <w:t>administrativa.</w:t>
      </w:r>
    </w:p>
    <w:p w:rsidR="00934612" w:rsidRPr="009B3ACD" w:rsidRDefault="00934612" w:rsidP="00375E2F">
      <w:pPr>
        <w:spacing w:after="0"/>
        <w:jc w:val="both"/>
        <w:rPr>
          <w:rFonts w:ascii="Candara" w:hAnsi="Candara" w:cs="Arial"/>
          <w:i/>
          <w:sz w:val="24"/>
        </w:rPr>
      </w:pPr>
    </w:p>
    <w:p w:rsidR="00CF22CB" w:rsidRPr="009B3ACD" w:rsidRDefault="00CF22CB" w:rsidP="00375E2F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 w:rsidRPr="009B3ACD">
        <w:rPr>
          <w:rFonts w:ascii="Candara" w:hAnsi="Candara" w:cs="Arial"/>
          <w:b/>
          <w:i/>
          <w:color w:val="4BACC6" w:themeColor="accent5"/>
          <w:sz w:val="24"/>
        </w:rPr>
        <w:t>Formação</w:t>
      </w:r>
      <w:r w:rsidR="0070032B" w:rsidRPr="009B3ACD">
        <w:rPr>
          <w:rFonts w:ascii="Candara" w:hAnsi="Candara" w:cs="Arial"/>
          <w:b/>
          <w:i/>
          <w:color w:val="4BACC6" w:themeColor="accent5"/>
          <w:sz w:val="24"/>
        </w:rPr>
        <w:t xml:space="preserve"> Acadêmica</w:t>
      </w:r>
      <w:r w:rsidRPr="009B3ACD">
        <w:rPr>
          <w:rFonts w:ascii="Candara" w:hAnsi="Candara" w:cs="Arial"/>
          <w:b/>
          <w:i/>
          <w:color w:val="4BACC6" w:themeColor="accent5"/>
          <w:sz w:val="24"/>
        </w:rPr>
        <w:t>: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b/>
          <w:i/>
          <w:color w:val="1F497D" w:themeColor="text2"/>
          <w:sz w:val="20"/>
        </w:rPr>
      </w:pPr>
      <w:r w:rsidRPr="009B3ACD">
        <w:rPr>
          <w:rFonts w:ascii="Candara" w:hAnsi="Candara" w:cs="Arial"/>
          <w:b/>
          <w:i/>
          <w:color w:val="1F497D" w:themeColor="text2"/>
          <w:sz w:val="20"/>
        </w:rPr>
        <w:t>Pós Graduação: MBA em Gestão de Recursos Humanos</w:t>
      </w:r>
      <w:r w:rsidR="003A3E4C" w:rsidRPr="009B3ACD">
        <w:rPr>
          <w:rFonts w:ascii="Candara" w:hAnsi="Candara" w:cs="Arial"/>
          <w:b/>
          <w:i/>
          <w:color w:val="1F497D" w:themeColor="text2"/>
          <w:sz w:val="20"/>
        </w:rPr>
        <w:t xml:space="preserve"> (2015)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Instituição: </w:t>
      </w:r>
      <w:proofErr w:type="spellStart"/>
      <w:r w:rsidRPr="009B3ACD">
        <w:rPr>
          <w:rFonts w:ascii="Candara" w:hAnsi="Candara" w:cs="Arial"/>
          <w:i/>
          <w:sz w:val="20"/>
        </w:rPr>
        <w:t>Uninter</w:t>
      </w:r>
      <w:proofErr w:type="spellEnd"/>
      <w:r w:rsidRPr="009B3ACD">
        <w:rPr>
          <w:rFonts w:ascii="Candara" w:hAnsi="Candara" w:cs="Arial"/>
          <w:i/>
          <w:sz w:val="20"/>
        </w:rPr>
        <w:t xml:space="preserve">, Centro Universitário </w:t>
      </w:r>
      <w:proofErr w:type="gramStart"/>
      <w:r w:rsidRPr="009B3ACD">
        <w:rPr>
          <w:rFonts w:ascii="Candara" w:hAnsi="Candara" w:cs="Arial"/>
          <w:i/>
          <w:sz w:val="20"/>
        </w:rPr>
        <w:t>Internacional</w:t>
      </w:r>
      <w:proofErr w:type="gramEnd"/>
    </w:p>
    <w:p w:rsidR="00CF22CB" w:rsidRPr="009B3ACD" w:rsidRDefault="00CF22CB" w:rsidP="00375E2F">
      <w:pPr>
        <w:spacing w:after="0"/>
        <w:jc w:val="both"/>
        <w:rPr>
          <w:rFonts w:ascii="Candara" w:hAnsi="Candara" w:cs="Arial"/>
          <w:b/>
          <w:i/>
          <w:color w:val="1F497D" w:themeColor="text2"/>
          <w:sz w:val="20"/>
        </w:rPr>
      </w:pPr>
      <w:r w:rsidRPr="009B3ACD">
        <w:rPr>
          <w:rFonts w:ascii="Candara" w:hAnsi="Candara" w:cs="Arial"/>
          <w:b/>
          <w:i/>
          <w:color w:val="1F497D" w:themeColor="text2"/>
          <w:sz w:val="20"/>
        </w:rPr>
        <w:t xml:space="preserve">Graduação: Tecnóloga em Processos Gerenciais </w:t>
      </w:r>
      <w:r w:rsidR="003A3E4C" w:rsidRPr="009B3ACD">
        <w:rPr>
          <w:rFonts w:ascii="Candara" w:hAnsi="Candara" w:cs="Arial"/>
          <w:b/>
          <w:i/>
          <w:color w:val="1F497D" w:themeColor="text2"/>
          <w:sz w:val="20"/>
        </w:rPr>
        <w:t>(2011)</w:t>
      </w:r>
    </w:p>
    <w:p w:rsidR="00CF22CB" w:rsidRPr="009B3ACD" w:rsidRDefault="00CF22CB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 xml:space="preserve">Instituição: Centro Universitário Leonardo Da Vinci – </w:t>
      </w:r>
      <w:proofErr w:type="spellStart"/>
      <w:r w:rsidRPr="009B3ACD">
        <w:rPr>
          <w:rFonts w:ascii="Candara" w:hAnsi="Candara" w:cs="Arial"/>
          <w:i/>
          <w:sz w:val="20"/>
        </w:rPr>
        <w:t>Uniasselvi</w:t>
      </w:r>
      <w:proofErr w:type="spellEnd"/>
    </w:p>
    <w:p w:rsidR="0070032B" w:rsidRPr="009B3ACD" w:rsidRDefault="0070032B" w:rsidP="00375E2F">
      <w:pPr>
        <w:spacing w:after="0"/>
        <w:jc w:val="both"/>
        <w:rPr>
          <w:rFonts w:ascii="Candara" w:hAnsi="Candara" w:cs="Arial"/>
          <w:i/>
        </w:rPr>
      </w:pPr>
    </w:p>
    <w:p w:rsidR="00FA18B1" w:rsidRPr="009B3ACD" w:rsidRDefault="00702183" w:rsidP="00375E2F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 w:rsidRPr="009B3ACD">
        <w:rPr>
          <w:rFonts w:ascii="Candara" w:hAnsi="Candara" w:cs="Arial"/>
          <w:b/>
          <w:i/>
          <w:color w:val="4BACC6" w:themeColor="accent5"/>
          <w:sz w:val="24"/>
        </w:rPr>
        <w:t>Cursos</w:t>
      </w:r>
      <w:r w:rsidR="00656322" w:rsidRPr="009B3ACD">
        <w:rPr>
          <w:rFonts w:ascii="Candara" w:hAnsi="Candara" w:cs="Arial"/>
          <w:b/>
          <w:i/>
          <w:color w:val="4BACC6" w:themeColor="accent5"/>
          <w:sz w:val="24"/>
        </w:rPr>
        <w:t xml:space="preserve"> Complementares</w:t>
      </w:r>
      <w:r w:rsidRPr="009B3ACD">
        <w:rPr>
          <w:rFonts w:ascii="Candara" w:hAnsi="Candara" w:cs="Arial"/>
          <w:b/>
          <w:i/>
          <w:color w:val="4BACC6" w:themeColor="accent5"/>
          <w:sz w:val="24"/>
        </w:rPr>
        <w:t>:</w:t>
      </w:r>
    </w:p>
    <w:p w:rsidR="00083640" w:rsidRPr="009B3ACD" w:rsidRDefault="00083640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b/>
          <w:i/>
          <w:color w:val="1F497D" w:themeColor="text2"/>
          <w:sz w:val="20"/>
        </w:rPr>
        <w:t>Office Profissional</w:t>
      </w:r>
      <w:r w:rsidRPr="009B3ACD">
        <w:rPr>
          <w:rFonts w:ascii="Candara" w:hAnsi="Candara" w:cs="Arial"/>
          <w:i/>
          <w:sz w:val="20"/>
        </w:rPr>
        <w:t>,</w:t>
      </w:r>
      <w:r w:rsidR="00FA18B1" w:rsidRPr="009B3ACD">
        <w:rPr>
          <w:rFonts w:ascii="Candara" w:hAnsi="Candara" w:cs="Arial"/>
          <w:i/>
          <w:sz w:val="20"/>
        </w:rPr>
        <w:t xml:space="preserve"> </w:t>
      </w:r>
      <w:proofErr w:type="spellStart"/>
      <w:r w:rsidR="00FA18B1" w:rsidRPr="009B3ACD">
        <w:rPr>
          <w:rFonts w:ascii="Candara" w:hAnsi="Candara" w:cs="Arial"/>
          <w:i/>
          <w:sz w:val="20"/>
        </w:rPr>
        <w:t>Yellow</w:t>
      </w:r>
      <w:proofErr w:type="spellEnd"/>
      <w:r w:rsidR="00FA18B1" w:rsidRPr="009B3ACD">
        <w:rPr>
          <w:rFonts w:ascii="Candara" w:hAnsi="Candara" w:cs="Arial"/>
          <w:i/>
          <w:sz w:val="20"/>
        </w:rPr>
        <w:t xml:space="preserve"> Escola Técnica e Formação Profissional – </w:t>
      </w:r>
      <w:proofErr w:type="spellStart"/>
      <w:r w:rsidR="00FA18B1" w:rsidRPr="009B3ACD">
        <w:rPr>
          <w:rFonts w:ascii="Candara" w:hAnsi="Candara" w:cs="Arial"/>
          <w:i/>
          <w:sz w:val="20"/>
        </w:rPr>
        <w:t>Yesbras</w:t>
      </w:r>
      <w:proofErr w:type="spellEnd"/>
      <w:r w:rsidRPr="009B3ACD">
        <w:rPr>
          <w:rFonts w:ascii="Candara" w:hAnsi="Candara" w:cs="Arial"/>
          <w:i/>
          <w:sz w:val="20"/>
        </w:rPr>
        <w:t xml:space="preserve"> concluído em 23 de Agosto de 2010.</w:t>
      </w:r>
    </w:p>
    <w:p w:rsidR="00083640" w:rsidRPr="009B3ACD" w:rsidRDefault="00083640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b/>
          <w:i/>
          <w:color w:val="1F497D" w:themeColor="text2"/>
          <w:sz w:val="20"/>
        </w:rPr>
        <w:t>Espanhol para Atendimento</w:t>
      </w:r>
      <w:r w:rsidR="00702183" w:rsidRPr="009B3ACD">
        <w:rPr>
          <w:rFonts w:ascii="Candara" w:hAnsi="Candara" w:cs="Arial"/>
          <w:i/>
          <w:sz w:val="20"/>
        </w:rPr>
        <w:t>, Parque Beto Carrero World,</w:t>
      </w:r>
      <w:r w:rsidRPr="009B3ACD">
        <w:rPr>
          <w:rFonts w:ascii="Candara" w:hAnsi="Candara" w:cs="Arial"/>
          <w:i/>
          <w:sz w:val="20"/>
        </w:rPr>
        <w:t xml:space="preserve"> carga horário de 52 horas concluído em Novembro de 2013.</w:t>
      </w:r>
    </w:p>
    <w:p w:rsidR="00083640" w:rsidRPr="009B3ACD" w:rsidRDefault="00083640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b/>
          <w:i/>
          <w:color w:val="215868" w:themeColor="accent5" w:themeShade="80"/>
          <w:sz w:val="20"/>
        </w:rPr>
        <w:t>Formação de Multiplicadores do Conhecimento</w:t>
      </w:r>
      <w:r w:rsidRPr="009B3ACD">
        <w:rPr>
          <w:rFonts w:ascii="Candara" w:hAnsi="Candara" w:cs="Arial"/>
          <w:i/>
          <w:sz w:val="20"/>
        </w:rPr>
        <w:t>, Lena Souza Treinamento e Coaching, carga horário 16 horas concluído em 16 de Outubro de 2014.</w:t>
      </w:r>
    </w:p>
    <w:p w:rsidR="00083640" w:rsidRPr="009B3ACD" w:rsidRDefault="00083640" w:rsidP="00375E2F">
      <w:pPr>
        <w:spacing w:after="0"/>
        <w:jc w:val="both"/>
        <w:rPr>
          <w:rFonts w:ascii="Candara" w:hAnsi="Candara" w:cs="Arial"/>
          <w:i/>
          <w:sz w:val="20"/>
        </w:rPr>
      </w:pPr>
      <w:proofErr w:type="spellStart"/>
      <w:r w:rsidRPr="009B3ACD">
        <w:rPr>
          <w:rFonts w:ascii="Candara" w:hAnsi="Candara" w:cs="Arial"/>
          <w:b/>
          <w:i/>
          <w:color w:val="1F497D" w:themeColor="text2"/>
          <w:sz w:val="20"/>
        </w:rPr>
        <w:t>Disney’s</w:t>
      </w:r>
      <w:proofErr w:type="spellEnd"/>
      <w:r w:rsidRPr="009B3ACD">
        <w:rPr>
          <w:rFonts w:ascii="Candara" w:hAnsi="Candara" w:cs="Arial"/>
          <w:b/>
          <w:i/>
          <w:color w:val="1F497D" w:themeColor="text2"/>
          <w:sz w:val="20"/>
        </w:rPr>
        <w:t xml:space="preserve"> Approach </w:t>
      </w:r>
      <w:proofErr w:type="spellStart"/>
      <w:r w:rsidRPr="009B3ACD">
        <w:rPr>
          <w:rFonts w:ascii="Candara" w:hAnsi="Candara" w:cs="Arial"/>
          <w:b/>
          <w:i/>
          <w:color w:val="1F497D" w:themeColor="text2"/>
          <w:sz w:val="20"/>
        </w:rPr>
        <w:t>To</w:t>
      </w:r>
      <w:proofErr w:type="spellEnd"/>
      <w:r w:rsidRPr="009B3ACD">
        <w:rPr>
          <w:rFonts w:ascii="Candara" w:hAnsi="Candara" w:cs="Arial"/>
          <w:b/>
          <w:i/>
          <w:color w:val="1F497D" w:themeColor="text2"/>
          <w:sz w:val="20"/>
        </w:rPr>
        <w:t xml:space="preserve"> </w:t>
      </w:r>
      <w:proofErr w:type="spellStart"/>
      <w:r w:rsidRPr="009B3ACD">
        <w:rPr>
          <w:rFonts w:ascii="Candara" w:hAnsi="Candara" w:cs="Arial"/>
          <w:b/>
          <w:i/>
          <w:color w:val="1F497D" w:themeColor="text2"/>
          <w:sz w:val="20"/>
        </w:rPr>
        <w:t>Quality</w:t>
      </w:r>
      <w:proofErr w:type="spellEnd"/>
      <w:r w:rsidRPr="009B3ACD">
        <w:rPr>
          <w:rFonts w:ascii="Candara" w:hAnsi="Candara" w:cs="Arial"/>
          <w:b/>
          <w:i/>
          <w:color w:val="1F497D" w:themeColor="text2"/>
          <w:sz w:val="20"/>
        </w:rPr>
        <w:t xml:space="preserve"> Service</w:t>
      </w:r>
      <w:r w:rsidRPr="009B3ACD">
        <w:rPr>
          <w:rFonts w:ascii="Candara" w:hAnsi="Candara" w:cs="Arial"/>
          <w:i/>
          <w:sz w:val="20"/>
        </w:rPr>
        <w:t xml:space="preserve">, Disney </w:t>
      </w:r>
      <w:proofErr w:type="spellStart"/>
      <w:r w:rsidRPr="009B3ACD">
        <w:rPr>
          <w:rFonts w:ascii="Candara" w:hAnsi="Candara" w:cs="Arial"/>
          <w:i/>
          <w:sz w:val="20"/>
        </w:rPr>
        <w:t>Institute</w:t>
      </w:r>
      <w:proofErr w:type="spellEnd"/>
      <w:r w:rsidRPr="009B3ACD">
        <w:rPr>
          <w:rFonts w:ascii="Candara" w:hAnsi="Candara" w:cs="Arial"/>
          <w:i/>
          <w:sz w:val="20"/>
        </w:rPr>
        <w:t xml:space="preserve"> </w:t>
      </w:r>
      <w:proofErr w:type="spellStart"/>
      <w:r w:rsidRPr="009B3ACD">
        <w:rPr>
          <w:rFonts w:ascii="Candara" w:hAnsi="Candara" w:cs="Arial"/>
          <w:i/>
          <w:sz w:val="20"/>
        </w:rPr>
        <w:t>Disney’s</w:t>
      </w:r>
      <w:proofErr w:type="spellEnd"/>
      <w:r w:rsidRPr="009B3ACD">
        <w:rPr>
          <w:rFonts w:ascii="Candara" w:hAnsi="Candara" w:cs="Arial"/>
          <w:i/>
          <w:sz w:val="20"/>
        </w:rPr>
        <w:t xml:space="preserve"> Approach Series concluído em 21 de Outubro de 2014.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i/>
        </w:rPr>
      </w:pPr>
    </w:p>
    <w:p w:rsidR="00FE2000" w:rsidRPr="009B3ACD" w:rsidRDefault="00FE2000" w:rsidP="00375E2F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 w:rsidRPr="009B3ACD">
        <w:rPr>
          <w:rFonts w:ascii="Candara" w:hAnsi="Candara" w:cs="Arial"/>
          <w:b/>
          <w:i/>
          <w:color w:val="4BACC6" w:themeColor="accent5"/>
          <w:sz w:val="24"/>
        </w:rPr>
        <w:t>Experiências Profissionais</w:t>
      </w:r>
      <w:r w:rsidR="0070032B" w:rsidRPr="009B3ACD">
        <w:rPr>
          <w:rFonts w:ascii="Candara" w:hAnsi="Candara" w:cs="Arial"/>
          <w:b/>
          <w:i/>
          <w:color w:val="4BACC6" w:themeColor="accent5"/>
          <w:sz w:val="24"/>
        </w:rPr>
        <w:t>: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b/>
          <w:i/>
          <w:sz w:val="24"/>
        </w:rPr>
      </w:pPr>
    </w:p>
    <w:p w:rsidR="0070032B" w:rsidRPr="00934612" w:rsidRDefault="00FE2000" w:rsidP="00375E2F">
      <w:pPr>
        <w:spacing w:after="0"/>
        <w:jc w:val="both"/>
        <w:rPr>
          <w:rFonts w:ascii="Candara" w:hAnsi="Candara" w:cs="Arial"/>
          <w:b/>
          <w:i/>
          <w:color w:val="1F497D" w:themeColor="text2"/>
        </w:rPr>
      </w:pPr>
      <w:r w:rsidRPr="00934612">
        <w:rPr>
          <w:rFonts w:ascii="Candara" w:hAnsi="Candara" w:cs="Arial"/>
          <w:b/>
          <w:i/>
          <w:color w:val="1F497D" w:themeColor="text2"/>
        </w:rPr>
        <w:t xml:space="preserve">Empresa: </w:t>
      </w:r>
      <w:r w:rsidR="00375E2F" w:rsidRPr="00934612">
        <w:rPr>
          <w:rFonts w:ascii="Candara" w:hAnsi="Candara" w:cs="Arial"/>
          <w:b/>
          <w:i/>
          <w:color w:val="1F497D" w:themeColor="text2"/>
        </w:rPr>
        <w:t>Beto Carrero World</w:t>
      </w:r>
    </w:p>
    <w:p w:rsidR="00CF22CB" w:rsidRPr="009B3ACD" w:rsidRDefault="00ED21CE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Período: 2005</w:t>
      </w:r>
      <w:r w:rsidR="00702183" w:rsidRPr="009B3ACD">
        <w:rPr>
          <w:rFonts w:ascii="Candara" w:hAnsi="Candara" w:cs="Arial"/>
          <w:i/>
          <w:sz w:val="20"/>
        </w:rPr>
        <w:t xml:space="preserve"> a</w:t>
      </w:r>
      <w:r w:rsidR="00FE2000" w:rsidRPr="009B3ACD">
        <w:rPr>
          <w:rFonts w:ascii="Candara" w:hAnsi="Candara" w:cs="Arial"/>
          <w:i/>
          <w:sz w:val="20"/>
        </w:rPr>
        <w:t xml:space="preserve"> 2015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Último Cargo: Coordenadora Administrativa</w:t>
      </w:r>
    </w:p>
    <w:p w:rsidR="00800B78" w:rsidRPr="009B3ACD" w:rsidRDefault="00800B78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Atividades: Responsável pela gestão de pessoas, processos de contratação e parte administrativa do setor Operacional dos Brinquedos.</w:t>
      </w:r>
    </w:p>
    <w:p w:rsidR="00375E2F" w:rsidRPr="009B3ACD" w:rsidRDefault="00375E2F" w:rsidP="00375E2F">
      <w:pPr>
        <w:spacing w:after="0"/>
        <w:jc w:val="both"/>
        <w:rPr>
          <w:rFonts w:ascii="Candara" w:hAnsi="Candara" w:cs="Arial"/>
          <w:i/>
          <w:sz w:val="20"/>
        </w:rPr>
      </w:pPr>
    </w:p>
    <w:p w:rsidR="00375E2F" w:rsidRPr="00934612" w:rsidRDefault="00800B78" w:rsidP="00375E2F">
      <w:pPr>
        <w:spacing w:after="0"/>
        <w:jc w:val="both"/>
        <w:rPr>
          <w:rFonts w:ascii="Candara" w:hAnsi="Candara" w:cs="Arial"/>
          <w:b/>
          <w:i/>
          <w:sz w:val="20"/>
        </w:rPr>
      </w:pPr>
      <w:r w:rsidRPr="00934612">
        <w:rPr>
          <w:rFonts w:ascii="Candara" w:hAnsi="Candara" w:cs="Arial"/>
          <w:b/>
          <w:i/>
          <w:sz w:val="20"/>
        </w:rPr>
        <w:t xml:space="preserve">Outras </w:t>
      </w:r>
      <w:r w:rsidR="00934612">
        <w:rPr>
          <w:rFonts w:ascii="Candara" w:hAnsi="Candara" w:cs="Arial"/>
          <w:b/>
          <w:i/>
          <w:sz w:val="20"/>
        </w:rPr>
        <w:t>f</w:t>
      </w:r>
      <w:r w:rsidR="000E6598" w:rsidRPr="00934612">
        <w:rPr>
          <w:rFonts w:ascii="Candara" w:hAnsi="Candara" w:cs="Arial"/>
          <w:b/>
          <w:i/>
          <w:sz w:val="20"/>
        </w:rPr>
        <w:t>unções</w:t>
      </w:r>
      <w:r w:rsidR="00375E2F" w:rsidRPr="00934612">
        <w:rPr>
          <w:rFonts w:ascii="Candara" w:hAnsi="Candara" w:cs="Arial"/>
          <w:b/>
          <w:i/>
          <w:sz w:val="20"/>
        </w:rPr>
        <w:t xml:space="preserve"> desempenhadas</w:t>
      </w:r>
      <w:r w:rsidR="00FE2000" w:rsidRPr="00934612">
        <w:rPr>
          <w:rFonts w:ascii="Candara" w:hAnsi="Candara" w:cs="Arial"/>
          <w:b/>
          <w:i/>
          <w:sz w:val="20"/>
        </w:rPr>
        <w:t xml:space="preserve">: </w:t>
      </w:r>
    </w:p>
    <w:p w:rsidR="00375E2F" w:rsidRDefault="00375E2F" w:rsidP="00375E2F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Líder de Supervisão (</w:t>
      </w:r>
      <w:proofErr w:type="gramStart"/>
      <w:r w:rsidRPr="009B3ACD">
        <w:rPr>
          <w:rFonts w:ascii="Candara" w:hAnsi="Candara" w:cs="Arial"/>
          <w:i/>
          <w:sz w:val="20"/>
        </w:rPr>
        <w:t>1</w:t>
      </w:r>
      <w:proofErr w:type="gramEnd"/>
      <w:r w:rsidRPr="009B3ACD">
        <w:rPr>
          <w:rFonts w:ascii="Candara" w:hAnsi="Candara" w:cs="Arial"/>
          <w:i/>
          <w:sz w:val="20"/>
        </w:rPr>
        <w:t xml:space="preserve"> ano)</w:t>
      </w:r>
    </w:p>
    <w:p w:rsidR="00934612" w:rsidRDefault="00934612" w:rsidP="00934612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Supervisora de Atendimento (</w:t>
      </w:r>
      <w:proofErr w:type="gramStart"/>
      <w:r w:rsidRPr="009B3ACD">
        <w:rPr>
          <w:rFonts w:ascii="Candara" w:hAnsi="Candara" w:cs="Arial"/>
          <w:i/>
          <w:sz w:val="20"/>
        </w:rPr>
        <w:t>3</w:t>
      </w:r>
      <w:proofErr w:type="gramEnd"/>
      <w:r w:rsidRPr="009B3ACD">
        <w:rPr>
          <w:rFonts w:ascii="Candara" w:hAnsi="Candara" w:cs="Arial"/>
          <w:i/>
          <w:sz w:val="20"/>
        </w:rPr>
        <w:t xml:space="preserve"> anos)</w:t>
      </w:r>
    </w:p>
    <w:p w:rsidR="00934612" w:rsidRDefault="00934612" w:rsidP="00934612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Operadora de Brinquedos (</w:t>
      </w:r>
      <w:proofErr w:type="gramStart"/>
      <w:r w:rsidRPr="009B3ACD">
        <w:rPr>
          <w:rFonts w:ascii="Candara" w:hAnsi="Candara" w:cs="Arial"/>
          <w:i/>
          <w:sz w:val="20"/>
        </w:rPr>
        <w:t>2</w:t>
      </w:r>
      <w:proofErr w:type="gramEnd"/>
      <w:r w:rsidRPr="009B3ACD">
        <w:rPr>
          <w:rFonts w:ascii="Candara" w:hAnsi="Candara" w:cs="Arial"/>
          <w:i/>
          <w:sz w:val="20"/>
        </w:rPr>
        <w:t xml:space="preserve"> anos)</w:t>
      </w:r>
    </w:p>
    <w:p w:rsidR="00934612" w:rsidRPr="009B3ACD" w:rsidRDefault="00934612" w:rsidP="00934612">
      <w:pPr>
        <w:spacing w:after="0"/>
        <w:jc w:val="both"/>
        <w:rPr>
          <w:rFonts w:ascii="Candara" w:hAnsi="Candara" w:cs="Arial"/>
          <w:i/>
          <w:sz w:val="20"/>
        </w:rPr>
      </w:pPr>
      <w:r w:rsidRPr="009B3ACD">
        <w:rPr>
          <w:rFonts w:ascii="Candara" w:hAnsi="Candara" w:cs="Arial"/>
          <w:i/>
          <w:sz w:val="20"/>
        </w:rPr>
        <w:t>Monitora de Atendimento (</w:t>
      </w:r>
      <w:proofErr w:type="gramStart"/>
      <w:r w:rsidRPr="009B3ACD">
        <w:rPr>
          <w:rFonts w:ascii="Candara" w:hAnsi="Candara" w:cs="Arial"/>
          <w:i/>
          <w:sz w:val="20"/>
        </w:rPr>
        <w:t>2</w:t>
      </w:r>
      <w:proofErr w:type="gramEnd"/>
      <w:r w:rsidRPr="009B3ACD">
        <w:rPr>
          <w:rFonts w:ascii="Candara" w:hAnsi="Candara" w:cs="Arial"/>
          <w:i/>
          <w:sz w:val="20"/>
        </w:rPr>
        <w:t xml:space="preserve"> anos)</w:t>
      </w:r>
    </w:p>
    <w:p w:rsidR="00800B78" w:rsidRDefault="00800B78" w:rsidP="00375E2F">
      <w:pPr>
        <w:spacing w:after="0"/>
        <w:jc w:val="both"/>
        <w:rPr>
          <w:rFonts w:ascii="Candara" w:hAnsi="Candara" w:cs="Arial"/>
          <w:i/>
          <w:sz w:val="20"/>
        </w:rPr>
      </w:pPr>
    </w:p>
    <w:p w:rsidR="00934612" w:rsidRDefault="00934612" w:rsidP="00934612">
      <w:pPr>
        <w:spacing w:after="0"/>
        <w:jc w:val="both"/>
        <w:rPr>
          <w:rFonts w:ascii="Candara" w:hAnsi="Candara" w:cs="Arial"/>
          <w:b/>
          <w:i/>
          <w:color w:val="4BACC6" w:themeColor="accent5"/>
          <w:sz w:val="24"/>
        </w:rPr>
      </w:pPr>
      <w:r>
        <w:rPr>
          <w:rFonts w:ascii="Candara" w:hAnsi="Candara" w:cs="Arial"/>
          <w:b/>
          <w:i/>
          <w:color w:val="4BACC6" w:themeColor="accent5"/>
          <w:sz w:val="24"/>
        </w:rPr>
        <w:t>Pretensão Salarial</w:t>
      </w:r>
      <w:r w:rsidRPr="009B3ACD">
        <w:rPr>
          <w:rFonts w:ascii="Candara" w:hAnsi="Candara" w:cs="Arial"/>
          <w:b/>
          <w:i/>
          <w:color w:val="4BACC6" w:themeColor="accent5"/>
          <w:sz w:val="24"/>
        </w:rPr>
        <w:t>:</w:t>
      </w:r>
      <w:r>
        <w:rPr>
          <w:rFonts w:ascii="Candara" w:hAnsi="Candara" w:cs="Arial"/>
          <w:b/>
          <w:i/>
          <w:color w:val="4BACC6" w:themeColor="accent5"/>
          <w:sz w:val="24"/>
        </w:rPr>
        <w:t xml:space="preserve"> 1.700,00</w:t>
      </w:r>
    </w:p>
    <w:p w:rsidR="00934612" w:rsidRPr="00934612" w:rsidRDefault="00934612" w:rsidP="00934612">
      <w:pPr>
        <w:spacing w:after="0"/>
        <w:jc w:val="right"/>
        <w:rPr>
          <w:rFonts w:ascii="Candara" w:hAnsi="Candara" w:cs="Arial"/>
          <w:i/>
          <w:sz w:val="20"/>
        </w:rPr>
      </w:pPr>
      <w:r w:rsidRPr="00934612">
        <w:rPr>
          <w:rFonts w:ascii="Candara" w:hAnsi="Candara" w:cs="Arial"/>
          <w:i/>
          <w:sz w:val="20"/>
        </w:rPr>
        <w:t>Data: Fevereiro de 2016</w:t>
      </w:r>
    </w:p>
    <w:p w:rsidR="00934612" w:rsidRPr="009B3ACD" w:rsidRDefault="00934612" w:rsidP="00375E2F">
      <w:pPr>
        <w:spacing w:after="0"/>
        <w:jc w:val="both"/>
        <w:rPr>
          <w:rFonts w:ascii="Candara" w:hAnsi="Candara" w:cs="Arial"/>
          <w:i/>
          <w:sz w:val="20"/>
        </w:rPr>
      </w:pPr>
      <w:bookmarkStart w:id="0" w:name="_GoBack"/>
      <w:bookmarkEnd w:id="0"/>
    </w:p>
    <w:sectPr w:rsidR="00934612" w:rsidRPr="009B3ACD" w:rsidSect="00934612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C7B"/>
    <w:rsid w:val="00083640"/>
    <w:rsid w:val="000D4D7D"/>
    <w:rsid w:val="000E6598"/>
    <w:rsid w:val="0017216D"/>
    <w:rsid w:val="00333ADA"/>
    <w:rsid w:val="00375E2F"/>
    <w:rsid w:val="003A3E4C"/>
    <w:rsid w:val="005C3222"/>
    <w:rsid w:val="00656322"/>
    <w:rsid w:val="00690D6A"/>
    <w:rsid w:val="0070032B"/>
    <w:rsid w:val="00702183"/>
    <w:rsid w:val="00760BF5"/>
    <w:rsid w:val="00800B78"/>
    <w:rsid w:val="008B42E5"/>
    <w:rsid w:val="00934612"/>
    <w:rsid w:val="009B3ACD"/>
    <w:rsid w:val="009C4A16"/>
    <w:rsid w:val="00A53ADE"/>
    <w:rsid w:val="00CF22CB"/>
    <w:rsid w:val="00DC4C7B"/>
    <w:rsid w:val="00ED21CE"/>
    <w:rsid w:val="00FA18B1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2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2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ossantost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LUANI</dc:creator>
  <cp:lastModifiedBy>LUANI</cp:lastModifiedBy>
  <cp:revision>2</cp:revision>
  <cp:lastPrinted>2015-11-11T02:07:00Z</cp:lastPrinted>
  <dcterms:created xsi:type="dcterms:W3CDTF">2016-02-25T00:20:00Z</dcterms:created>
  <dcterms:modified xsi:type="dcterms:W3CDTF">2016-02-25T00:20:00Z</dcterms:modified>
</cp:coreProperties>
</file>