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A2F" w:rsidRPr="00D42305" w:rsidRDefault="00182A2F" w:rsidP="00987208">
      <w:pPr>
        <w:pStyle w:val="Ttulo"/>
        <w:rPr>
          <w:rFonts w:ascii="Times" w:hAnsi="Times"/>
          <w:sz w:val="20"/>
        </w:rPr>
      </w:pPr>
    </w:p>
    <w:p w:rsidR="00987208" w:rsidRPr="00D42305" w:rsidRDefault="00987208" w:rsidP="00987208">
      <w:pPr>
        <w:pStyle w:val="Ttulo"/>
        <w:rPr>
          <w:rFonts w:ascii="Times" w:hAnsi="Times"/>
          <w:sz w:val="20"/>
        </w:rPr>
      </w:pPr>
      <w:r w:rsidRPr="00D42305">
        <w:rPr>
          <w:rFonts w:ascii="Times" w:hAnsi="Times"/>
          <w:sz w:val="20"/>
        </w:rPr>
        <w:t>LUIZ CLAUDIO GUASTI DA SILVA</w:t>
      </w:r>
    </w:p>
    <w:p w:rsidR="00182A2F" w:rsidRPr="00D42305" w:rsidRDefault="00182A2F" w:rsidP="00987208">
      <w:pPr>
        <w:pStyle w:val="Ttulo"/>
        <w:rPr>
          <w:rFonts w:ascii="Times" w:hAnsi="Times"/>
          <w:sz w:val="20"/>
        </w:rPr>
      </w:pPr>
    </w:p>
    <w:p w:rsidR="00182A2F" w:rsidRPr="00D42305" w:rsidRDefault="00182A2F" w:rsidP="00987208">
      <w:pPr>
        <w:pStyle w:val="Ttulo"/>
        <w:rPr>
          <w:rFonts w:ascii="Times" w:hAnsi="Times"/>
          <w:sz w:val="20"/>
        </w:rPr>
      </w:pPr>
    </w:p>
    <w:p w:rsidR="00182A2F" w:rsidRPr="00D42305" w:rsidRDefault="00182A2F" w:rsidP="00182A2F">
      <w:pPr>
        <w:pStyle w:val="Ttulo"/>
        <w:jc w:val="left"/>
        <w:rPr>
          <w:rFonts w:ascii="Times" w:hAnsi="Times"/>
          <w:b w:val="0"/>
          <w:sz w:val="20"/>
          <w:u w:val="none"/>
        </w:rPr>
      </w:pPr>
      <w:r w:rsidRPr="00D42305">
        <w:rPr>
          <w:rFonts w:ascii="Times" w:hAnsi="Times"/>
          <w:b w:val="0"/>
          <w:sz w:val="20"/>
          <w:u w:val="none"/>
        </w:rPr>
        <w:t>Casado, Brasileiro</w:t>
      </w:r>
    </w:p>
    <w:p w:rsidR="00987208" w:rsidRPr="00D42305" w:rsidRDefault="00987208" w:rsidP="00182A2F">
      <w:pPr>
        <w:pStyle w:val="Subttulo"/>
        <w:jc w:val="left"/>
        <w:rPr>
          <w:rFonts w:ascii="Times" w:hAnsi="Times"/>
          <w:b w:val="0"/>
          <w:sz w:val="20"/>
        </w:rPr>
      </w:pPr>
      <w:r w:rsidRPr="00D42305">
        <w:rPr>
          <w:rFonts w:ascii="Times" w:hAnsi="Times"/>
          <w:b w:val="0"/>
          <w:sz w:val="20"/>
        </w:rPr>
        <w:t xml:space="preserve">Rua Lopes Trovão, n. </w:t>
      </w:r>
      <w:r w:rsidR="004A7471">
        <w:rPr>
          <w:rFonts w:ascii="Times" w:hAnsi="Times"/>
          <w:b w:val="0"/>
          <w:sz w:val="20"/>
        </w:rPr>
        <w:t>29</w:t>
      </w:r>
      <w:r w:rsidRPr="00D42305">
        <w:rPr>
          <w:rFonts w:ascii="Times" w:hAnsi="Times"/>
          <w:b w:val="0"/>
          <w:sz w:val="20"/>
        </w:rPr>
        <w:t xml:space="preserve"> – Apto. </w:t>
      </w:r>
      <w:proofErr w:type="gramStart"/>
      <w:r w:rsidR="004A7471">
        <w:rPr>
          <w:rFonts w:ascii="Times" w:hAnsi="Times"/>
          <w:b w:val="0"/>
          <w:sz w:val="20"/>
        </w:rPr>
        <w:t>4</w:t>
      </w:r>
      <w:r w:rsidRPr="00D42305">
        <w:rPr>
          <w:rFonts w:ascii="Times" w:hAnsi="Times"/>
          <w:b w:val="0"/>
          <w:sz w:val="20"/>
        </w:rPr>
        <w:t>02 – Icaraí – Niterói</w:t>
      </w:r>
      <w:proofErr w:type="gramEnd"/>
      <w:r w:rsidRPr="00D42305">
        <w:rPr>
          <w:rFonts w:ascii="Times" w:hAnsi="Times"/>
          <w:b w:val="0"/>
          <w:sz w:val="20"/>
        </w:rPr>
        <w:t xml:space="preserve"> – RJ</w:t>
      </w:r>
    </w:p>
    <w:p w:rsidR="00987208" w:rsidRPr="00D42305" w:rsidRDefault="00E55929" w:rsidP="00182A2F">
      <w:pPr>
        <w:pStyle w:val="Subttulo"/>
        <w:jc w:val="left"/>
        <w:rPr>
          <w:rFonts w:ascii="Times" w:hAnsi="Times"/>
          <w:b w:val="0"/>
          <w:sz w:val="20"/>
        </w:rPr>
      </w:pPr>
      <w:hyperlink r:id="rId5" w:history="1">
        <w:r w:rsidR="00987208" w:rsidRPr="00D42305">
          <w:rPr>
            <w:rStyle w:val="Hyperlink"/>
            <w:rFonts w:ascii="Times" w:hAnsi="Times"/>
            <w:b w:val="0"/>
            <w:sz w:val="20"/>
            <w:u w:val="none"/>
          </w:rPr>
          <w:t>engeguasti@hotmail.com</w:t>
        </w:r>
      </w:hyperlink>
    </w:p>
    <w:p w:rsidR="00182A2F" w:rsidRPr="00D42305" w:rsidRDefault="00987208" w:rsidP="00182A2F">
      <w:pPr>
        <w:pStyle w:val="Ttulo1"/>
        <w:jc w:val="left"/>
        <w:rPr>
          <w:rFonts w:ascii="Times" w:hAnsi="Times"/>
          <w:b w:val="0"/>
          <w:sz w:val="20"/>
        </w:rPr>
      </w:pPr>
      <w:r w:rsidRPr="00D42305">
        <w:rPr>
          <w:rFonts w:ascii="Times" w:hAnsi="Times"/>
          <w:b w:val="0"/>
          <w:sz w:val="20"/>
        </w:rPr>
        <w:t>Tel.: (21) 27</w:t>
      </w:r>
      <w:r w:rsidR="004A7471">
        <w:rPr>
          <w:rFonts w:ascii="Times" w:hAnsi="Times"/>
          <w:b w:val="0"/>
          <w:sz w:val="20"/>
        </w:rPr>
        <w:t>11</w:t>
      </w:r>
      <w:r w:rsidRPr="00D42305">
        <w:rPr>
          <w:rFonts w:ascii="Times" w:hAnsi="Times"/>
          <w:b w:val="0"/>
          <w:sz w:val="20"/>
        </w:rPr>
        <w:t>-</w:t>
      </w:r>
      <w:r w:rsidR="004A7471">
        <w:rPr>
          <w:rFonts w:ascii="Times" w:hAnsi="Times"/>
          <w:b w:val="0"/>
          <w:sz w:val="20"/>
        </w:rPr>
        <w:t>8527</w:t>
      </w:r>
    </w:p>
    <w:p w:rsidR="00987208" w:rsidRPr="00D42305" w:rsidRDefault="00987208" w:rsidP="00182A2F">
      <w:pPr>
        <w:pStyle w:val="Ttulo1"/>
        <w:tabs>
          <w:tab w:val="left" w:pos="3147"/>
        </w:tabs>
        <w:jc w:val="left"/>
        <w:rPr>
          <w:rFonts w:ascii="Times" w:hAnsi="Times"/>
          <w:b w:val="0"/>
          <w:sz w:val="20"/>
        </w:rPr>
      </w:pPr>
      <w:r w:rsidRPr="00D42305">
        <w:rPr>
          <w:rFonts w:ascii="Times" w:hAnsi="Times"/>
          <w:b w:val="0"/>
          <w:sz w:val="20"/>
        </w:rPr>
        <w:t xml:space="preserve">Cel.: (21) </w:t>
      </w:r>
      <w:r w:rsidR="00424559" w:rsidRPr="00D42305">
        <w:rPr>
          <w:rFonts w:ascii="Times" w:hAnsi="Times"/>
          <w:b w:val="0"/>
          <w:sz w:val="20"/>
        </w:rPr>
        <w:t>9-</w:t>
      </w:r>
      <w:r w:rsidRPr="00D42305">
        <w:rPr>
          <w:rFonts w:ascii="Times" w:hAnsi="Times"/>
          <w:b w:val="0"/>
          <w:sz w:val="20"/>
        </w:rPr>
        <w:t>9999-0982</w:t>
      </w:r>
      <w:r w:rsidR="00182A2F" w:rsidRPr="00D42305">
        <w:rPr>
          <w:rFonts w:ascii="Times" w:hAnsi="Times"/>
          <w:b w:val="0"/>
          <w:sz w:val="20"/>
        </w:rPr>
        <w:tab/>
      </w:r>
    </w:p>
    <w:p w:rsidR="00182A2F" w:rsidRPr="00D42305" w:rsidRDefault="00182A2F" w:rsidP="00182A2F">
      <w:pPr>
        <w:rPr>
          <w:rFonts w:ascii="Times" w:hAnsi="Times"/>
          <w:sz w:val="20"/>
        </w:rPr>
      </w:pPr>
    </w:p>
    <w:p w:rsidR="00987208" w:rsidRPr="00D42305" w:rsidRDefault="00E55929" w:rsidP="00987208">
      <w:pPr>
        <w:ind w:left="-142"/>
        <w:rPr>
          <w:rFonts w:ascii="Times" w:hAnsi="Times"/>
          <w:sz w:val="20"/>
        </w:rPr>
      </w:pPr>
      <w:r w:rsidRPr="00E55929">
        <w:rPr>
          <w:rFonts w:ascii="Times" w:hAnsi="Times"/>
          <w:noProof/>
          <w:sz w:val="20"/>
          <w:lang w:val="en-US" w:eastAsia="en-US"/>
        </w:rPr>
        <w:pict>
          <v:line id="Line 231" o:spid="_x0000_s1026" style="position:absolute;left:0;text-align:left;flip:y;z-index:251657216;visibility:visible" from="44.45pt,.7pt" to="476.45pt,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"/>
        </w:pict>
      </w:r>
    </w:p>
    <w:p w:rsidR="00600AC6" w:rsidRPr="00D42305" w:rsidRDefault="00600AC6" w:rsidP="008A6C77">
      <w:pPr>
        <w:tabs>
          <w:tab w:val="left" w:pos="8297"/>
        </w:tabs>
        <w:rPr>
          <w:rFonts w:ascii="Times" w:hAnsi="Times" w:cs="Calibri"/>
          <w:b/>
          <w:i/>
          <w:sz w:val="20"/>
        </w:rPr>
      </w:pPr>
      <w:r w:rsidRPr="00D42305">
        <w:rPr>
          <w:rFonts w:ascii="Times" w:hAnsi="Times" w:cs="Calibri"/>
          <w:b/>
          <w:i/>
          <w:sz w:val="20"/>
        </w:rPr>
        <w:t>Área de Interesse</w:t>
      </w:r>
    </w:p>
    <w:p w:rsidR="00AB713B" w:rsidRPr="006713B2" w:rsidRDefault="00AB713B" w:rsidP="00AB713B">
      <w:pPr>
        <w:tabs>
          <w:tab w:val="left" w:pos="8297"/>
        </w:tabs>
        <w:rPr>
          <w:rFonts w:ascii="Times" w:hAnsi="Times" w:cs="Calibri"/>
          <w:b/>
          <w:sz w:val="20"/>
        </w:rPr>
      </w:pPr>
      <w:r w:rsidRPr="006713B2">
        <w:rPr>
          <w:rFonts w:ascii="Times" w:hAnsi="Times" w:cs="Calibri"/>
          <w:b/>
          <w:sz w:val="20"/>
        </w:rPr>
        <w:t>Gestão da Qualidade e Auditoria</w:t>
      </w:r>
    </w:p>
    <w:p w:rsidR="00FA48F3" w:rsidRPr="006713B2" w:rsidRDefault="00FA48F3" w:rsidP="00FA48F3">
      <w:pPr>
        <w:tabs>
          <w:tab w:val="left" w:pos="8297"/>
        </w:tabs>
        <w:rPr>
          <w:rFonts w:ascii="Times" w:hAnsi="Times" w:cs="Calibri"/>
          <w:b/>
          <w:sz w:val="20"/>
        </w:rPr>
      </w:pPr>
      <w:r w:rsidRPr="006713B2">
        <w:rPr>
          <w:rFonts w:ascii="Times" w:hAnsi="Times" w:cs="Calibri"/>
          <w:b/>
          <w:sz w:val="20"/>
        </w:rPr>
        <w:t>Engenharia Mec</w:t>
      </w:r>
      <w:r>
        <w:rPr>
          <w:rFonts w:ascii="Times" w:hAnsi="Times" w:cs="Calibri"/>
          <w:b/>
          <w:sz w:val="20"/>
        </w:rPr>
        <w:t>ânica – Comercial / Técnica</w:t>
      </w:r>
    </w:p>
    <w:p w:rsidR="00FA48F3" w:rsidRPr="006713B2" w:rsidRDefault="00FA48F3" w:rsidP="00FA48F3">
      <w:pPr>
        <w:tabs>
          <w:tab w:val="left" w:pos="8297"/>
        </w:tabs>
        <w:rPr>
          <w:rFonts w:ascii="Times" w:hAnsi="Times" w:cs="Calibri"/>
          <w:b/>
          <w:sz w:val="20"/>
        </w:rPr>
      </w:pPr>
      <w:r>
        <w:rPr>
          <w:rFonts w:ascii="Times" w:hAnsi="Times" w:cs="Calibri"/>
          <w:b/>
          <w:sz w:val="20"/>
        </w:rPr>
        <w:t xml:space="preserve">Engenharia de Equipamentos e Inspeções -- </w:t>
      </w:r>
      <w:r w:rsidRPr="006713B2">
        <w:rPr>
          <w:rFonts w:ascii="Times" w:hAnsi="Times" w:cs="Calibri"/>
          <w:b/>
          <w:sz w:val="20"/>
        </w:rPr>
        <w:t>NR-13</w:t>
      </w:r>
    </w:p>
    <w:p w:rsidR="00600AC6" w:rsidRPr="00211F5B" w:rsidRDefault="00600AC6" w:rsidP="008A6C77">
      <w:pPr>
        <w:tabs>
          <w:tab w:val="left" w:pos="8297"/>
        </w:tabs>
        <w:rPr>
          <w:rFonts w:ascii="Times" w:hAnsi="Times" w:cs="Calibri"/>
          <w:b/>
          <w:sz w:val="20"/>
        </w:rPr>
      </w:pPr>
    </w:p>
    <w:p w:rsidR="00600AC6" w:rsidRPr="00D42305" w:rsidRDefault="00600AC6" w:rsidP="008A6C77">
      <w:pPr>
        <w:tabs>
          <w:tab w:val="left" w:pos="8297"/>
        </w:tabs>
        <w:rPr>
          <w:rFonts w:ascii="Times" w:hAnsi="Times" w:cs="Calibri"/>
          <w:b/>
          <w:i/>
          <w:sz w:val="20"/>
        </w:rPr>
      </w:pPr>
      <w:r w:rsidRPr="00D42305">
        <w:rPr>
          <w:rFonts w:ascii="Times" w:hAnsi="Times" w:cs="Calibri"/>
          <w:b/>
          <w:i/>
          <w:sz w:val="20"/>
        </w:rPr>
        <w:t>Formação Acadêmica</w:t>
      </w:r>
    </w:p>
    <w:p w:rsidR="00600AC6" w:rsidRPr="00D42305" w:rsidRDefault="00F81EE2" w:rsidP="008A6C77">
      <w:pPr>
        <w:tabs>
          <w:tab w:val="left" w:pos="8297"/>
        </w:tabs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G</w:t>
      </w:r>
      <w:r w:rsidR="00600AC6" w:rsidRPr="00D42305">
        <w:rPr>
          <w:rFonts w:ascii="Times" w:hAnsi="Times" w:cs="Calibri"/>
          <w:sz w:val="20"/>
        </w:rPr>
        <w:t>raduação em Engenharia Mecânica</w:t>
      </w:r>
    </w:p>
    <w:p w:rsidR="00F81EE2" w:rsidRPr="00D42305" w:rsidRDefault="00F81EE2" w:rsidP="008A6C77">
      <w:pPr>
        <w:tabs>
          <w:tab w:val="left" w:pos="8297"/>
        </w:tabs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UFRJ</w:t>
      </w:r>
      <w:r w:rsidR="00B67EB5" w:rsidRPr="00D42305">
        <w:rPr>
          <w:rFonts w:ascii="Times" w:hAnsi="Times" w:cs="Calibri"/>
          <w:sz w:val="20"/>
        </w:rPr>
        <w:t xml:space="preserve"> </w:t>
      </w:r>
      <w:r w:rsidR="006F48E0" w:rsidRPr="00D42305">
        <w:rPr>
          <w:rFonts w:ascii="Times" w:hAnsi="Times" w:cs="Calibri"/>
          <w:sz w:val="20"/>
        </w:rPr>
        <w:t xml:space="preserve">- </w:t>
      </w:r>
      <w:r w:rsidR="00B67EB5" w:rsidRPr="00D42305">
        <w:rPr>
          <w:rFonts w:ascii="Times" w:hAnsi="Times" w:cs="Calibri"/>
          <w:sz w:val="20"/>
        </w:rPr>
        <w:t>Ano</w:t>
      </w:r>
      <w:r w:rsidR="006F48E0" w:rsidRPr="00D42305">
        <w:rPr>
          <w:rFonts w:ascii="Times" w:hAnsi="Times" w:cs="Calibri"/>
          <w:sz w:val="20"/>
        </w:rPr>
        <w:t xml:space="preserve"> 1989</w:t>
      </w:r>
      <w:r w:rsidR="008A6C77" w:rsidRPr="00D42305">
        <w:rPr>
          <w:rFonts w:ascii="Times" w:hAnsi="Times" w:cs="Calibri"/>
          <w:sz w:val="20"/>
        </w:rPr>
        <w:tab/>
      </w:r>
    </w:p>
    <w:p w:rsidR="00600AC6" w:rsidRPr="00211F5B" w:rsidRDefault="00600AC6" w:rsidP="00F81EE2">
      <w:pPr>
        <w:rPr>
          <w:rFonts w:ascii="Times" w:hAnsi="Times" w:cs="Calibri"/>
          <w:b/>
          <w:sz w:val="20"/>
        </w:rPr>
      </w:pPr>
    </w:p>
    <w:p w:rsidR="00600AC6" w:rsidRDefault="00D42305" w:rsidP="00F81EE2">
      <w:pPr>
        <w:rPr>
          <w:rFonts w:ascii="Times" w:hAnsi="Times" w:cs="Calibri"/>
          <w:b/>
          <w:i/>
          <w:sz w:val="20"/>
        </w:rPr>
      </w:pPr>
      <w:r w:rsidRPr="00D42305">
        <w:rPr>
          <w:rFonts w:ascii="Times" w:hAnsi="Times" w:cs="Calibri"/>
          <w:b/>
          <w:i/>
          <w:sz w:val="20"/>
        </w:rPr>
        <w:t>Cursos de Aperfeiçoamento</w:t>
      </w:r>
    </w:p>
    <w:p w:rsidR="00211F5B" w:rsidRPr="00D42305" w:rsidRDefault="00211F5B" w:rsidP="00211F5B">
      <w:pPr>
        <w:rPr>
          <w:rFonts w:ascii="Times" w:hAnsi="Times" w:cs="Calibri"/>
          <w:sz w:val="20"/>
        </w:rPr>
      </w:pPr>
      <w:r>
        <w:rPr>
          <w:rFonts w:ascii="Times" w:hAnsi="Times" w:cs="Calibri"/>
          <w:sz w:val="20"/>
        </w:rPr>
        <w:t xml:space="preserve">Curso de </w:t>
      </w:r>
      <w:proofErr w:type="spellStart"/>
      <w:r>
        <w:rPr>
          <w:rFonts w:ascii="Times" w:hAnsi="Times" w:cs="Calibri"/>
          <w:sz w:val="20"/>
        </w:rPr>
        <w:t>Comissionamento</w:t>
      </w:r>
      <w:proofErr w:type="spellEnd"/>
      <w:r>
        <w:rPr>
          <w:rFonts w:ascii="Times" w:hAnsi="Times" w:cs="Calibri"/>
          <w:sz w:val="20"/>
        </w:rPr>
        <w:t xml:space="preserve"> (Elétrica, Mecânica, Automação e NR13</w:t>
      </w:r>
      <w:proofErr w:type="gramStart"/>
      <w:r>
        <w:rPr>
          <w:rFonts w:ascii="Times" w:hAnsi="Times" w:cs="Calibri"/>
          <w:sz w:val="20"/>
        </w:rPr>
        <w:t>)</w:t>
      </w:r>
      <w:proofErr w:type="gramEnd"/>
    </w:p>
    <w:p w:rsidR="00211F5B" w:rsidRPr="00D42305" w:rsidRDefault="00211F5B" w:rsidP="00211F5B">
      <w:pPr>
        <w:rPr>
          <w:rFonts w:ascii="Times" w:hAnsi="Times" w:cs="Calibri"/>
          <w:sz w:val="20"/>
        </w:rPr>
      </w:pPr>
      <w:proofErr w:type="spellStart"/>
      <w:r>
        <w:rPr>
          <w:rFonts w:ascii="Times" w:hAnsi="Times" w:cs="Calibri"/>
          <w:sz w:val="20"/>
        </w:rPr>
        <w:t>Bokel</w:t>
      </w:r>
      <w:proofErr w:type="spellEnd"/>
      <w:r>
        <w:rPr>
          <w:rFonts w:ascii="Times" w:hAnsi="Times" w:cs="Calibri"/>
          <w:sz w:val="20"/>
        </w:rPr>
        <w:t xml:space="preserve"> e </w:t>
      </w:r>
      <w:proofErr w:type="spellStart"/>
      <w:r>
        <w:rPr>
          <w:rFonts w:ascii="Times" w:hAnsi="Times" w:cs="Calibri"/>
          <w:sz w:val="20"/>
        </w:rPr>
        <w:t>Kronemberger</w:t>
      </w:r>
      <w:proofErr w:type="spellEnd"/>
      <w:r>
        <w:rPr>
          <w:rFonts w:ascii="Times" w:hAnsi="Times" w:cs="Calibri"/>
          <w:sz w:val="20"/>
        </w:rPr>
        <w:t xml:space="preserve"> </w:t>
      </w:r>
      <w:proofErr w:type="spellStart"/>
      <w:r>
        <w:rPr>
          <w:rFonts w:ascii="Times" w:hAnsi="Times" w:cs="Calibri"/>
          <w:sz w:val="20"/>
        </w:rPr>
        <w:t>Engenahria</w:t>
      </w:r>
      <w:proofErr w:type="spellEnd"/>
      <w:r>
        <w:rPr>
          <w:rFonts w:ascii="Times" w:hAnsi="Times" w:cs="Calibri"/>
          <w:sz w:val="20"/>
        </w:rPr>
        <w:t xml:space="preserve"> Ltda.</w:t>
      </w:r>
      <w:r w:rsidRPr="00D42305">
        <w:rPr>
          <w:rFonts w:ascii="Times" w:hAnsi="Times" w:cs="Calibri"/>
          <w:sz w:val="20"/>
        </w:rPr>
        <w:t xml:space="preserve"> - Ano 201</w:t>
      </w:r>
      <w:r>
        <w:rPr>
          <w:rFonts w:ascii="Times" w:hAnsi="Times" w:cs="Calibri"/>
          <w:sz w:val="20"/>
        </w:rPr>
        <w:t>6</w:t>
      </w:r>
    </w:p>
    <w:p w:rsidR="00211F5B" w:rsidRPr="00211F5B" w:rsidRDefault="00211F5B" w:rsidP="00F81EE2">
      <w:pPr>
        <w:rPr>
          <w:rFonts w:ascii="Times" w:hAnsi="Times" w:cs="Calibri"/>
          <w:b/>
          <w:sz w:val="16"/>
          <w:szCs w:val="16"/>
        </w:rPr>
      </w:pPr>
    </w:p>
    <w:p w:rsidR="00060A43" w:rsidRPr="00D42305" w:rsidRDefault="00506D7A" w:rsidP="00060A43">
      <w:pPr>
        <w:rPr>
          <w:rFonts w:ascii="Times" w:hAnsi="Times" w:cs="Calibri"/>
          <w:sz w:val="20"/>
        </w:rPr>
      </w:pPr>
      <w:r>
        <w:rPr>
          <w:rFonts w:ascii="Times" w:hAnsi="Times" w:cs="Calibri"/>
          <w:sz w:val="20"/>
        </w:rPr>
        <w:t>Vasos de Pressão</w:t>
      </w:r>
      <w:r w:rsidR="00C74020">
        <w:rPr>
          <w:rFonts w:ascii="Times" w:hAnsi="Times" w:cs="Calibri"/>
          <w:sz w:val="20"/>
        </w:rPr>
        <w:t xml:space="preserve"> – Projeto Mecânico (PMTA, cálculo e dimensões de componentes e tensões localizadas, segundo ASME VIII </w:t>
      </w:r>
      <w:proofErr w:type="gramStart"/>
      <w:r w:rsidR="00C74020">
        <w:rPr>
          <w:rFonts w:ascii="Times" w:hAnsi="Times" w:cs="Calibri"/>
          <w:sz w:val="20"/>
        </w:rPr>
        <w:t>div.</w:t>
      </w:r>
      <w:proofErr w:type="gramEnd"/>
      <w:r w:rsidR="00C74020">
        <w:rPr>
          <w:rFonts w:ascii="Times" w:hAnsi="Times" w:cs="Calibri"/>
          <w:sz w:val="20"/>
        </w:rPr>
        <w:t>1)</w:t>
      </w:r>
    </w:p>
    <w:p w:rsidR="00060A43" w:rsidRPr="00D42305" w:rsidRDefault="00506D7A" w:rsidP="00060A43">
      <w:pPr>
        <w:rPr>
          <w:rFonts w:ascii="Times" w:hAnsi="Times" w:cs="Calibri"/>
          <w:sz w:val="20"/>
        </w:rPr>
      </w:pPr>
      <w:r>
        <w:rPr>
          <w:rFonts w:ascii="Times" w:hAnsi="Times" w:cs="Calibri"/>
          <w:sz w:val="20"/>
        </w:rPr>
        <w:t>Grupo HCT</w:t>
      </w:r>
      <w:r w:rsidR="00060A43" w:rsidRPr="00D42305">
        <w:rPr>
          <w:rFonts w:ascii="Times" w:hAnsi="Times" w:cs="Calibri"/>
          <w:sz w:val="20"/>
        </w:rPr>
        <w:t>/RJ - Ano 201</w:t>
      </w:r>
      <w:r>
        <w:rPr>
          <w:rFonts w:ascii="Times" w:hAnsi="Times" w:cs="Calibri"/>
          <w:sz w:val="20"/>
        </w:rPr>
        <w:t>5</w:t>
      </w:r>
    </w:p>
    <w:p w:rsidR="00060A43" w:rsidRPr="00211F5B" w:rsidRDefault="00060A43" w:rsidP="00F81EE2">
      <w:pPr>
        <w:rPr>
          <w:rFonts w:ascii="Times" w:hAnsi="Times" w:cs="Calibri"/>
          <w:sz w:val="16"/>
          <w:szCs w:val="16"/>
        </w:rPr>
      </w:pP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Curso Preparatório para Certificação ISO 9001 – Processos-Requisitos-Auditoria</w:t>
      </w: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Sebrae-Niterói/RJ - Ano 2013/2014</w:t>
      </w:r>
    </w:p>
    <w:p w:rsidR="00D42305" w:rsidRPr="00211F5B" w:rsidRDefault="00D42305" w:rsidP="00F81EE2">
      <w:pPr>
        <w:rPr>
          <w:rFonts w:ascii="Times" w:hAnsi="Times" w:cs="Calibri"/>
          <w:sz w:val="16"/>
          <w:szCs w:val="16"/>
        </w:rPr>
      </w:pP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De OLHO na Qualidade – Curso Programa 5S</w:t>
      </w: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Sebrae-Niterói/RJ - Ano 2013</w:t>
      </w:r>
    </w:p>
    <w:p w:rsidR="00D42305" w:rsidRPr="00211F5B" w:rsidRDefault="00D42305" w:rsidP="00F81EE2">
      <w:pPr>
        <w:rPr>
          <w:rFonts w:ascii="Times" w:hAnsi="Times" w:cs="Calibri"/>
          <w:sz w:val="16"/>
          <w:szCs w:val="16"/>
        </w:rPr>
      </w:pP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CBSP – Curso Básico Segurança Plataforma // HUET – Escape Aeronave Submersa</w:t>
      </w: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Multilink–Centro/RJ - Validade Ano 2017/</w:t>
      </w:r>
      <w:r w:rsidR="004A7471">
        <w:rPr>
          <w:rFonts w:ascii="Times" w:hAnsi="Times" w:cs="Calibri"/>
          <w:sz w:val="20"/>
        </w:rPr>
        <w:t>/</w:t>
      </w:r>
      <w:r w:rsidRPr="00D42305">
        <w:rPr>
          <w:rFonts w:ascii="Times" w:hAnsi="Times" w:cs="Calibri"/>
          <w:sz w:val="20"/>
        </w:rPr>
        <w:t>2014</w:t>
      </w:r>
    </w:p>
    <w:p w:rsidR="00D42305" w:rsidRPr="00211F5B" w:rsidRDefault="00D42305" w:rsidP="00F81EE2">
      <w:pPr>
        <w:rPr>
          <w:rFonts w:ascii="Times" w:hAnsi="Times" w:cs="Calibri"/>
          <w:sz w:val="16"/>
          <w:szCs w:val="16"/>
        </w:rPr>
      </w:pP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Marketing em Serviços</w:t>
      </w: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FGV–Botafogo/RJ - Ano 2004</w:t>
      </w:r>
    </w:p>
    <w:p w:rsidR="00D42305" w:rsidRPr="00211F5B" w:rsidRDefault="00D42305" w:rsidP="00F81EE2">
      <w:pPr>
        <w:rPr>
          <w:rFonts w:ascii="Times" w:hAnsi="Times" w:cs="Calibri"/>
          <w:sz w:val="16"/>
          <w:szCs w:val="16"/>
        </w:rPr>
      </w:pP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Gerência de Vendas</w:t>
      </w: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FGV–Botafogo/RJ - Ano 1995</w:t>
      </w:r>
    </w:p>
    <w:p w:rsidR="00D42305" w:rsidRPr="00211F5B" w:rsidRDefault="00D42305" w:rsidP="00F81EE2">
      <w:pPr>
        <w:rPr>
          <w:rFonts w:ascii="Times" w:hAnsi="Times" w:cs="Calibri"/>
          <w:sz w:val="16"/>
          <w:szCs w:val="16"/>
        </w:rPr>
      </w:pP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Produtividade na Área Comercial</w:t>
      </w: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FGV–Botafogo/RJ - Ano 1994</w:t>
      </w:r>
    </w:p>
    <w:p w:rsidR="00D42305" w:rsidRPr="00211F5B" w:rsidRDefault="00D42305" w:rsidP="00F81EE2">
      <w:pPr>
        <w:rPr>
          <w:rFonts w:ascii="Times" w:hAnsi="Times" w:cs="Calibri"/>
          <w:sz w:val="16"/>
          <w:szCs w:val="16"/>
        </w:rPr>
      </w:pP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Controladoria</w:t>
      </w: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FGV–Botafogo/RJ - Ano 1993</w:t>
      </w:r>
    </w:p>
    <w:p w:rsidR="00D42305" w:rsidRPr="00211F5B" w:rsidRDefault="00D42305" w:rsidP="00F81EE2">
      <w:pPr>
        <w:rPr>
          <w:rFonts w:ascii="Times" w:hAnsi="Times" w:cs="Calibri"/>
          <w:sz w:val="16"/>
          <w:szCs w:val="16"/>
        </w:rPr>
      </w:pP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Chefia e Liderança</w:t>
      </w: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FGV–Botafogo/RJ - Ano 1992</w:t>
      </w:r>
    </w:p>
    <w:p w:rsidR="00D42305" w:rsidRPr="00211F5B" w:rsidRDefault="00D42305" w:rsidP="00F81EE2">
      <w:pPr>
        <w:rPr>
          <w:rFonts w:ascii="Times" w:hAnsi="Times" w:cs="Calibri"/>
          <w:sz w:val="16"/>
          <w:szCs w:val="16"/>
        </w:rPr>
      </w:pP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Área de Automação de Máquinas com especialidade voltada p/ óleo hidráulico</w:t>
      </w:r>
    </w:p>
    <w:p w:rsidR="00D42305" w:rsidRPr="00D42305" w:rsidRDefault="00D42305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“</w:t>
      </w:r>
      <w:proofErr w:type="spellStart"/>
      <w:r w:rsidRPr="00D42305">
        <w:rPr>
          <w:rFonts w:ascii="Times" w:hAnsi="Times" w:cs="Calibri"/>
          <w:sz w:val="20"/>
        </w:rPr>
        <w:t>Hidromaq</w:t>
      </w:r>
      <w:proofErr w:type="spellEnd"/>
      <w:r w:rsidRPr="00D42305">
        <w:rPr>
          <w:rFonts w:ascii="Times" w:hAnsi="Times" w:cs="Calibri"/>
          <w:sz w:val="20"/>
        </w:rPr>
        <w:t>” - Ano 1990</w:t>
      </w:r>
    </w:p>
    <w:p w:rsidR="00D42305" w:rsidRPr="00D42305" w:rsidRDefault="00D42305" w:rsidP="00F81EE2">
      <w:pPr>
        <w:rPr>
          <w:rFonts w:ascii="Times" w:hAnsi="Times" w:cs="Calibri"/>
          <w:b/>
          <w:sz w:val="20"/>
        </w:rPr>
      </w:pPr>
    </w:p>
    <w:p w:rsidR="00D42305" w:rsidRPr="00D42305" w:rsidRDefault="00D42305" w:rsidP="00F81EE2">
      <w:pPr>
        <w:rPr>
          <w:rFonts w:ascii="Times" w:hAnsi="Times" w:cs="Calibri"/>
          <w:b/>
          <w:sz w:val="20"/>
        </w:rPr>
      </w:pPr>
    </w:p>
    <w:p w:rsidR="00D42305" w:rsidRPr="00D42305" w:rsidRDefault="00D42305" w:rsidP="00F81EE2">
      <w:pPr>
        <w:rPr>
          <w:rFonts w:ascii="Times" w:hAnsi="Times" w:cs="Calibri"/>
          <w:b/>
          <w:i/>
          <w:sz w:val="20"/>
        </w:rPr>
      </w:pPr>
      <w:r w:rsidRPr="00D42305">
        <w:rPr>
          <w:rFonts w:ascii="Times" w:hAnsi="Times" w:cs="Calibri"/>
          <w:b/>
          <w:i/>
          <w:sz w:val="20"/>
        </w:rPr>
        <w:t>Compreensão</w:t>
      </w:r>
      <w:r w:rsidR="009D49BC" w:rsidRPr="00D42305">
        <w:rPr>
          <w:rFonts w:ascii="Times" w:hAnsi="Times" w:cs="Calibri"/>
          <w:b/>
          <w:i/>
          <w:sz w:val="20"/>
        </w:rPr>
        <w:t xml:space="preserve"> </w:t>
      </w:r>
      <w:r w:rsidRPr="00D42305">
        <w:rPr>
          <w:rFonts w:ascii="Times" w:hAnsi="Times" w:cs="Calibri"/>
          <w:b/>
          <w:i/>
          <w:sz w:val="20"/>
        </w:rPr>
        <w:t>de</w:t>
      </w:r>
      <w:r w:rsidR="009D49BC" w:rsidRPr="00D42305">
        <w:rPr>
          <w:rFonts w:ascii="Times" w:hAnsi="Times" w:cs="Calibri"/>
          <w:b/>
          <w:i/>
          <w:sz w:val="20"/>
        </w:rPr>
        <w:t xml:space="preserve"> L</w:t>
      </w:r>
      <w:r w:rsidRPr="00D42305">
        <w:rPr>
          <w:rFonts w:ascii="Times" w:hAnsi="Times" w:cs="Calibri"/>
          <w:b/>
          <w:i/>
          <w:sz w:val="20"/>
        </w:rPr>
        <w:t>ínguas</w:t>
      </w:r>
    </w:p>
    <w:p w:rsidR="00F81EE2" w:rsidRPr="00D42305" w:rsidRDefault="009D49BC" w:rsidP="00F81EE2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Franc</w:t>
      </w:r>
      <w:r w:rsidR="00B45A45" w:rsidRPr="00D42305">
        <w:rPr>
          <w:rFonts w:ascii="Times" w:hAnsi="Times" w:cs="Calibri"/>
          <w:sz w:val="20"/>
        </w:rPr>
        <w:t>ê</w:t>
      </w:r>
      <w:r w:rsidRPr="00D42305">
        <w:rPr>
          <w:rFonts w:ascii="Times" w:hAnsi="Times" w:cs="Calibri"/>
          <w:sz w:val="20"/>
        </w:rPr>
        <w:t>s e Inglê</w:t>
      </w:r>
      <w:r w:rsidR="00B45A45" w:rsidRPr="00D42305">
        <w:rPr>
          <w:rFonts w:ascii="Times" w:hAnsi="Times" w:cs="Calibri"/>
          <w:sz w:val="20"/>
        </w:rPr>
        <w:t>s</w:t>
      </w:r>
      <w:r w:rsidR="00851EFB">
        <w:rPr>
          <w:rFonts w:ascii="Times" w:hAnsi="Times" w:cs="Calibri"/>
          <w:sz w:val="20"/>
        </w:rPr>
        <w:t xml:space="preserve"> (em andamento)</w:t>
      </w:r>
    </w:p>
    <w:p w:rsidR="00F21DDF" w:rsidRPr="00D42305" w:rsidRDefault="00F21DDF" w:rsidP="00F81EE2">
      <w:pPr>
        <w:rPr>
          <w:rFonts w:ascii="Times" w:hAnsi="Times" w:cs="Calibri"/>
          <w:b/>
          <w:sz w:val="20"/>
        </w:rPr>
      </w:pPr>
    </w:p>
    <w:p w:rsidR="00155A45" w:rsidRDefault="00155A45" w:rsidP="00F81EE2">
      <w:pPr>
        <w:rPr>
          <w:rFonts w:ascii="Times" w:hAnsi="Times" w:cs="Calibri"/>
          <w:b/>
          <w:sz w:val="20"/>
        </w:rPr>
      </w:pPr>
    </w:p>
    <w:p w:rsidR="00F81EE2" w:rsidRPr="00D42305" w:rsidRDefault="00D42305" w:rsidP="00BB0366">
      <w:pPr>
        <w:jc w:val="both"/>
        <w:rPr>
          <w:rFonts w:ascii="Times" w:hAnsi="Times" w:cs="Calibri"/>
          <w:b/>
          <w:i/>
          <w:sz w:val="20"/>
        </w:rPr>
      </w:pPr>
      <w:r w:rsidRPr="00D42305">
        <w:rPr>
          <w:rFonts w:ascii="Times" w:hAnsi="Times" w:cs="Calibri"/>
          <w:b/>
          <w:i/>
          <w:sz w:val="20"/>
        </w:rPr>
        <w:t>Experiência Profissional</w:t>
      </w:r>
    </w:p>
    <w:p w:rsidR="00D42305" w:rsidRPr="00D42305" w:rsidRDefault="00D42305" w:rsidP="00D42305">
      <w:pPr>
        <w:jc w:val="both"/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São 2</w:t>
      </w:r>
      <w:r w:rsidR="00851EFB">
        <w:rPr>
          <w:rFonts w:ascii="Times" w:hAnsi="Times" w:cs="Calibri"/>
          <w:sz w:val="20"/>
        </w:rPr>
        <w:t>5</w:t>
      </w:r>
      <w:r w:rsidRPr="00D42305">
        <w:rPr>
          <w:rFonts w:ascii="Times" w:hAnsi="Times" w:cs="Calibri"/>
          <w:sz w:val="20"/>
        </w:rPr>
        <w:t xml:space="preserve"> anos de experiência profissional, adquiridos nas empresas DAN-PRESSE </w:t>
      </w:r>
      <w:r w:rsidR="00851EFB">
        <w:rPr>
          <w:rFonts w:ascii="Times" w:hAnsi="Times" w:cs="Calibri"/>
          <w:sz w:val="20"/>
        </w:rPr>
        <w:t xml:space="preserve">- </w:t>
      </w:r>
      <w:r w:rsidRPr="00D42305">
        <w:rPr>
          <w:rFonts w:ascii="Times" w:hAnsi="Times" w:cs="Calibri"/>
          <w:sz w:val="20"/>
        </w:rPr>
        <w:t xml:space="preserve">Prensas Hidráulicas, CRV </w:t>
      </w:r>
      <w:r w:rsidR="00851EFB">
        <w:rPr>
          <w:rFonts w:ascii="Times" w:hAnsi="Times" w:cs="Calibri"/>
          <w:sz w:val="20"/>
        </w:rPr>
        <w:t xml:space="preserve">- </w:t>
      </w:r>
      <w:r w:rsidRPr="00D42305">
        <w:rPr>
          <w:rFonts w:ascii="Times" w:hAnsi="Times" w:cs="Calibri"/>
          <w:sz w:val="20"/>
        </w:rPr>
        <w:t>Trocadores de Calor, T</w:t>
      </w:r>
      <w:r w:rsidR="00851EFB">
        <w:rPr>
          <w:rFonts w:ascii="Times" w:hAnsi="Times" w:cs="Calibri"/>
          <w:sz w:val="20"/>
        </w:rPr>
        <w:t>EGAFER</w:t>
      </w:r>
      <w:r w:rsidRPr="00D42305">
        <w:rPr>
          <w:rFonts w:ascii="Times" w:hAnsi="Times" w:cs="Calibri"/>
          <w:sz w:val="20"/>
        </w:rPr>
        <w:t xml:space="preserve"> </w:t>
      </w:r>
      <w:r w:rsidR="00851EFB">
        <w:rPr>
          <w:rFonts w:ascii="Times" w:hAnsi="Times" w:cs="Calibri"/>
          <w:sz w:val="20"/>
        </w:rPr>
        <w:t xml:space="preserve">– </w:t>
      </w:r>
      <w:r w:rsidRPr="00D42305">
        <w:rPr>
          <w:rFonts w:ascii="Times" w:hAnsi="Times" w:cs="Calibri"/>
          <w:sz w:val="20"/>
        </w:rPr>
        <w:t>Máquinas</w:t>
      </w:r>
      <w:r w:rsidR="00851EFB">
        <w:rPr>
          <w:rFonts w:ascii="Times" w:hAnsi="Times" w:cs="Calibri"/>
          <w:sz w:val="20"/>
        </w:rPr>
        <w:t xml:space="preserve"> e Serviços</w:t>
      </w:r>
      <w:r w:rsidRPr="00D42305">
        <w:rPr>
          <w:rFonts w:ascii="Times" w:hAnsi="Times" w:cs="Calibri"/>
          <w:sz w:val="20"/>
        </w:rPr>
        <w:t>, M</w:t>
      </w:r>
      <w:r w:rsidR="00851EFB">
        <w:rPr>
          <w:rFonts w:ascii="Times" w:hAnsi="Times" w:cs="Calibri"/>
          <w:sz w:val="20"/>
        </w:rPr>
        <w:t>EGGATON</w:t>
      </w:r>
      <w:r w:rsidRPr="00D42305">
        <w:rPr>
          <w:rFonts w:ascii="Times" w:hAnsi="Times" w:cs="Calibri"/>
          <w:sz w:val="20"/>
        </w:rPr>
        <w:t xml:space="preserve"> </w:t>
      </w:r>
      <w:r w:rsidR="00851EFB">
        <w:rPr>
          <w:rFonts w:ascii="Times" w:hAnsi="Times" w:cs="Calibri"/>
          <w:sz w:val="20"/>
        </w:rPr>
        <w:t xml:space="preserve">– Máquinas Operatrizes; </w:t>
      </w:r>
      <w:r w:rsidRPr="00D42305">
        <w:rPr>
          <w:rFonts w:ascii="Times" w:hAnsi="Times" w:cs="Calibri"/>
          <w:sz w:val="20"/>
        </w:rPr>
        <w:t>e Í</w:t>
      </w:r>
      <w:r w:rsidR="00851EFB">
        <w:rPr>
          <w:rFonts w:ascii="Times" w:hAnsi="Times" w:cs="Calibri"/>
          <w:sz w:val="20"/>
        </w:rPr>
        <w:t>NTEGRA – Engenharia em Integridade de Equipamentos</w:t>
      </w:r>
      <w:r w:rsidRPr="00D42305">
        <w:rPr>
          <w:rFonts w:ascii="Times" w:hAnsi="Times" w:cs="Calibri"/>
          <w:sz w:val="20"/>
        </w:rPr>
        <w:t>.</w:t>
      </w:r>
    </w:p>
    <w:p w:rsidR="00D42305" w:rsidRPr="00D42305" w:rsidRDefault="00D42305" w:rsidP="00D42305">
      <w:pPr>
        <w:jc w:val="both"/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Adquiri ao longo desses anos uma vasta experiência em todos os tipos de máquinas operatrizes (centros de usinagem, tornos CNC, injetoras, prensas)</w:t>
      </w:r>
      <w:r w:rsidR="00851EFB">
        <w:rPr>
          <w:rFonts w:ascii="Times" w:hAnsi="Times" w:cs="Calibri"/>
          <w:sz w:val="20"/>
        </w:rPr>
        <w:t>,</w:t>
      </w:r>
      <w:r w:rsidRPr="00D42305">
        <w:rPr>
          <w:rFonts w:ascii="Times" w:hAnsi="Times" w:cs="Calibri"/>
          <w:sz w:val="20"/>
        </w:rPr>
        <w:t xml:space="preserve"> </w:t>
      </w:r>
      <w:r w:rsidR="00851EFB">
        <w:rPr>
          <w:rFonts w:ascii="Times" w:hAnsi="Times" w:cs="Calibri"/>
          <w:sz w:val="20"/>
        </w:rPr>
        <w:t xml:space="preserve">manutenção de permutadores em geral e </w:t>
      </w:r>
      <w:r w:rsidRPr="00D42305">
        <w:rPr>
          <w:rFonts w:ascii="Times" w:hAnsi="Times" w:cs="Calibri"/>
          <w:sz w:val="20"/>
        </w:rPr>
        <w:t>conhecimentos da Norma NR-13.</w:t>
      </w:r>
    </w:p>
    <w:p w:rsidR="00D42305" w:rsidRPr="00D42305" w:rsidRDefault="00D42305" w:rsidP="00D42305">
      <w:pPr>
        <w:jc w:val="both"/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Sempre me reportei ao Diretor Presidente das empresas. Possibilidades de viagens e residir e</w:t>
      </w:r>
      <w:r w:rsidR="00851EFB">
        <w:rPr>
          <w:rFonts w:ascii="Times" w:hAnsi="Times" w:cs="Calibri"/>
          <w:sz w:val="20"/>
        </w:rPr>
        <w:t>m outro</w:t>
      </w:r>
      <w:r w:rsidRPr="00D42305">
        <w:rPr>
          <w:rFonts w:ascii="Times" w:hAnsi="Times" w:cs="Calibri"/>
          <w:sz w:val="20"/>
        </w:rPr>
        <w:t xml:space="preserve"> estado.</w:t>
      </w:r>
    </w:p>
    <w:p w:rsidR="00D42305" w:rsidRPr="00D42305" w:rsidRDefault="00D42305" w:rsidP="00D42305">
      <w:pPr>
        <w:jc w:val="both"/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>Estou à disposição para agendarmos entrevista pessoal, onde oportunamente detalharei melhor o meu perfil, realizações e anseios, a que antecipadamente agradeço.</w:t>
      </w:r>
    </w:p>
    <w:p w:rsidR="00D42305" w:rsidRPr="00D42305" w:rsidRDefault="00D42305" w:rsidP="00BB0366">
      <w:pPr>
        <w:jc w:val="both"/>
        <w:rPr>
          <w:rFonts w:ascii="Times" w:hAnsi="Times" w:cs="Calibri"/>
          <w:b/>
          <w:i/>
          <w:sz w:val="20"/>
        </w:rPr>
      </w:pPr>
      <w:r w:rsidRPr="00D42305">
        <w:rPr>
          <w:rFonts w:ascii="Times" w:hAnsi="Times" w:cs="Calibri"/>
          <w:b/>
          <w:i/>
          <w:sz w:val="20"/>
        </w:rPr>
        <w:lastRenderedPageBreak/>
        <w:t>Histórico Profissional</w:t>
      </w:r>
    </w:p>
    <w:p w:rsidR="00D42305" w:rsidRPr="00905CEB" w:rsidRDefault="00CE3FF4" w:rsidP="00D42305">
      <w:pPr>
        <w:rPr>
          <w:rFonts w:ascii="Times" w:hAnsi="Times" w:cs="Calibri"/>
          <w:sz w:val="20"/>
        </w:rPr>
      </w:pPr>
      <w:r w:rsidRPr="00905CEB">
        <w:rPr>
          <w:rFonts w:ascii="Times" w:hAnsi="Times" w:cs="Calibri"/>
          <w:b/>
          <w:sz w:val="20"/>
        </w:rPr>
        <w:t>Empresa</w:t>
      </w:r>
      <w:r w:rsidRPr="00905CEB">
        <w:rPr>
          <w:rFonts w:ascii="Times" w:hAnsi="Times" w:cs="Calibri"/>
          <w:sz w:val="20"/>
        </w:rPr>
        <w:t xml:space="preserve">: </w:t>
      </w:r>
      <w:r w:rsidR="00D42305" w:rsidRPr="00905CEB">
        <w:rPr>
          <w:rFonts w:ascii="Times" w:hAnsi="Times" w:cs="Calibri"/>
          <w:sz w:val="20"/>
        </w:rPr>
        <w:t>INTEGRA - Empresa de Engenharia de Inspeção de Equipamentos</w:t>
      </w:r>
    </w:p>
    <w:p w:rsidR="00D42305" w:rsidRPr="00905CEB" w:rsidRDefault="00905CEB" w:rsidP="00D42305">
      <w:pPr>
        <w:jc w:val="both"/>
        <w:rPr>
          <w:rFonts w:ascii="Times" w:hAnsi="Times" w:cs="Calibri"/>
          <w:sz w:val="20"/>
        </w:rPr>
      </w:pPr>
      <w:r w:rsidRPr="00905CEB">
        <w:rPr>
          <w:rFonts w:ascii="Times" w:hAnsi="Times" w:cs="Calibri"/>
          <w:b/>
          <w:sz w:val="20"/>
        </w:rPr>
        <w:t>Período</w:t>
      </w:r>
      <w:r w:rsidRPr="00905CEB">
        <w:rPr>
          <w:rFonts w:ascii="Times" w:hAnsi="Times" w:cs="Calibri"/>
          <w:sz w:val="20"/>
        </w:rPr>
        <w:t>: 2013-até momento</w:t>
      </w:r>
    </w:p>
    <w:p w:rsidR="00905CEB" w:rsidRPr="00905CEB" w:rsidRDefault="00905CEB" w:rsidP="00D42305">
      <w:pPr>
        <w:jc w:val="both"/>
        <w:rPr>
          <w:rFonts w:ascii="Times" w:hAnsi="Times" w:cs="Calibri"/>
          <w:sz w:val="20"/>
        </w:rPr>
      </w:pPr>
      <w:r w:rsidRPr="00905CEB">
        <w:rPr>
          <w:rFonts w:ascii="Times" w:hAnsi="Times" w:cs="Calibri"/>
          <w:b/>
          <w:sz w:val="20"/>
        </w:rPr>
        <w:t>Cargo</w:t>
      </w:r>
      <w:r w:rsidRPr="00905CEB">
        <w:rPr>
          <w:rFonts w:ascii="Times" w:hAnsi="Times" w:cs="Calibri"/>
          <w:sz w:val="20"/>
        </w:rPr>
        <w:t>: Engenheiro Mecânico</w:t>
      </w:r>
    </w:p>
    <w:p w:rsidR="00D42305" w:rsidRDefault="00905CEB" w:rsidP="00905CEB">
      <w:pPr>
        <w:jc w:val="both"/>
        <w:rPr>
          <w:rFonts w:ascii="Times" w:hAnsi="Times" w:cs="Calibri"/>
          <w:sz w:val="20"/>
        </w:rPr>
      </w:pPr>
      <w:r>
        <w:rPr>
          <w:rFonts w:ascii="Times" w:hAnsi="Times" w:cs="Calibri"/>
          <w:b/>
          <w:sz w:val="20"/>
        </w:rPr>
        <w:t>Função</w:t>
      </w:r>
      <w:r>
        <w:rPr>
          <w:rFonts w:ascii="Times" w:hAnsi="Times" w:cs="Calibri"/>
          <w:sz w:val="20"/>
        </w:rPr>
        <w:t xml:space="preserve">: </w:t>
      </w:r>
      <w:r w:rsidRPr="00D42305">
        <w:rPr>
          <w:rFonts w:ascii="Times" w:hAnsi="Times" w:cs="Calibri"/>
          <w:sz w:val="20"/>
        </w:rPr>
        <w:t>Revisão de Relatórios e Conhecimento na Área de Inspeção de Equipamentos, segundo NR-13 (vasos de pressão, caldeiras, tubulações, tanques e trocadores de calor).</w:t>
      </w:r>
      <w:r>
        <w:rPr>
          <w:rFonts w:ascii="Times" w:hAnsi="Times" w:cs="Calibri"/>
          <w:sz w:val="20"/>
        </w:rPr>
        <w:t xml:space="preserve"> </w:t>
      </w:r>
      <w:r w:rsidRPr="00D42305">
        <w:rPr>
          <w:rFonts w:ascii="Times" w:hAnsi="Times" w:cs="Calibri"/>
          <w:sz w:val="20"/>
        </w:rPr>
        <w:t xml:space="preserve">Como RD, </w:t>
      </w:r>
      <w:r w:rsidR="00C21035">
        <w:rPr>
          <w:rFonts w:ascii="Times" w:hAnsi="Times" w:cs="Calibri"/>
          <w:sz w:val="20"/>
        </w:rPr>
        <w:t>fui</w:t>
      </w:r>
      <w:r w:rsidRPr="00D42305">
        <w:rPr>
          <w:rFonts w:ascii="Times" w:hAnsi="Times" w:cs="Calibri"/>
          <w:sz w:val="20"/>
        </w:rPr>
        <w:t xml:space="preserve"> responsável pela Elaboração de todos os Processos Administrativos </w:t>
      </w:r>
      <w:r w:rsidR="00996C40">
        <w:rPr>
          <w:rFonts w:ascii="Times" w:hAnsi="Times" w:cs="Calibri"/>
          <w:sz w:val="20"/>
        </w:rPr>
        <w:t xml:space="preserve">e Operacionais </w:t>
      </w:r>
      <w:r w:rsidRPr="00D42305">
        <w:rPr>
          <w:rFonts w:ascii="Times" w:hAnsi="Times" w:cs="Calibri"/>
          <w:sz w:val="20"/>
        </w:rPr>
        <w:t>da Empresa na Implantação do Programa 5S e ISO 9001 – Sistema de Gestão da Qualidade.</w:t>
      </w:r>
      <w:r>
        <w:rPr>
          <w:rFonts w:ascii="Times" w:hAnsi="Times" w:cs="Calibri"/>
          <w:sz w:val="20"/>
        </w:rPr>
        <w:t xml:space="preserve"> </w:t>
      </w:r>
      <w:r w:rsidRPr="00D42305">
        <w:rPr>
          <w:rFonts w:ascii="Times" w:hAnsi="Times" w:cs="Calibri"/>
          <w:sz w:val="20"/>
        </w:rPr>
        <w:t>Elaboração e Identificação dos equipamentos de END e outros necessários aos serviços prestados pelos profissionais.</w:t>
      </w:r>
      <w:r>
        <w:rPr>
          <w:rFonts w:ascii="Times" w:hAnsi="Times" w:cs="Calibri"/>
          <w:sz w:val="20"/>
        </w:rPr>
        <w:t xml:space="preserve"> </w:t>
      </w:r>
      <w:r w:rsidRPr="00D42305">
        <w:rPr>
          <w:rFonts w:ascii="Times" w:hAnsi="Times" w:cs="Calibri"/>
          <w:sz w:val="20"/>
        </w:rPr>
        <w:t xml:space="preserve">Organização e Atualização de todos os Procedimentos Técnicos e Controle de </w:t>
      </w:r>
      <w:proofErr w:type="spellStart"/>
      <w:r w:rsidRPr="00D42305">
        <w:rPr>
          <w:rFonts w:ascii="Times" w:hAnsi="Times" w:cs="Calibri"/>
          <w:sz w:val="20"/>
        </w:rPr>
        <w:t>EPI´s</w:t>
      </w:r>
      <w:proofErr w:type="spellEnd"/>
      <w:r w:rsidRPr="00D42305">
        <w:rPr>
          <w:rFonts w:ascii="Times" w:hAnsi="Times" w:cs="Calibri"/>
          <w:sz w:val="20"/>
        </w:rPr>
        <w:t xml:space="preserve"> e insumos utilizados nos serviços.</w:t>
      </w:r>
      <w:r w:rsidR="00C21035">
        <w:rPr>
          <w:rFonts w:ascii="Times" w:hAnsi="Times" w:cs="Calibri"/>
          <w:sz w:val="20"/>
        </w:rPr>
        <w:t xml:space="preserve"> Acompanhamento e Planejamento (através de planilhas inteligentes) dos Serviços de Inspeções de END nos clientes da empresa.</w:t>
      </w:r>
    </w:p>
    <w:p w:rsidR="00905CEB" w:rsidRDefault="00905CEB" w:rsidP="00905CEB">
      <w:pPr>
        <w:jc w:val="both"/>
        <w:rPr>
          <w:rFonts w:ascii="Times" w:hAnsi="Times" w:cs="Calibri"/>
          <w:sz w:val="20"/>
        </w:rPr>
      </w:pPr>
    </w:p>
    <w:p w:rsidR="00905CEB" w:rsidRPr="00D42305" w:rsidRDefault="00905CEB" w:rsidP="00905CEB">
      <w:pPr>
        <w:rPr>
          <w:rFonts w:ascii="Times" w:hAnsi="Times" w:cs="Calibri"/>
          <w:sz w:val="20"/>
        </w:rPr>
      </w:pPr>
      <w:r w:rsidRPr="00905CEB">
        <w:rPr>
          <w:rFonts w:ascii="Times" w:hAnsi="Times" w:cs="Calibri"/>
          <w:b/>
          <w:sz w:val="20"/>
        </w:rPr>
        <w:t>Empresa</w:t>
      </w:r>
      <w:r w:rsidRPr="00905CEB">
        <w:rPr>
          <w:rFonts w:ascii="Times" w:hAnsi="Times" w:cs="Calibri"/>
          <w:sz w:val="20"/>
        </w:rPr>
        <w:t xml:space="preserve">: MEGGATON </w:t>
      </w:r>
      <w:r w:rsidRPr="00D42305">
        <w:rPr>
          <w:rFonts w:ascii="Times" w:hAnsi="Times" w:cs="Calibri"/>
          <w:sz w:val="20"/>
        </w:rPr>
        <w:t>Máquinas Operatrizes</w:t>
      </w:r>
    </w:p>
    <w:p w:rsidR="00905CEB" w:rsidRPr="00905CEB" w:rsidRDefault="00905CEB" w:rsidP="00905CEB">
      <w:pPr>
        <w:jc w:val="both"/>
        <w:rPr>
          <w:rFonts w:ascii="Times" w:hAnsi="Times" w:cs="Calibri"/>
          <w:sz w:val="20"/>
        </w:rPr>
      </w:pPr>
      <w:r w:rsidRPr="00905CEB">
        <w:rPr>
          <w:rFonts w:ascii="Times" w:hAnsi="Times" w:cs="Calibri"/>
          <w:b/>
          <w:sz w:val="20"/>
        </w:rPr>
        <w:t>Período</w:t>
      </w:r>
      <w:r w:rsidRPr="00905CEB">
        <w:rPr>
          <w:rFonts w:ascii="Times" w:hAnsi="Times" w:cs="Calibri"/>
          <w:sz w:val="20"/>
        </w:rPr>
        <w:t xml:space="preserve">: </w:t>
      </w:r>
      <w:r w:rsidRPr="00D42305">
        <w:rPr>
          <w:rFonts w:ascii="Times" w:hAnsi="Times" w:cs="Calibri"/>
          <w:sz w:val="20"/>
        </w:rPr>
        <w:t>2010</w:t>
      </w:r>
      <w:r>
        <w:rPr>
          <w:rFonts w:ascii="Times" w:hAnsi="Times" w:cs="Calibri"/>
          <w:sz w:val="20"/>
        </w:rPr>
        <w:t xml:space="preserve"> - </w:t>
      </w:r>
      <w:r w:rsidRPr="00D42305">
        <w:rPr>
          <w:rFonts w:ascii="Times" w:hAnsi="Times" w:cs="Calibri"/>
          <w:sz w:val="20"/>
        </w:rPr>
        <w:t>2013</w:t>
      </w:r>
    </w:p>
    <w:p w:rsidR="00905CEB" w:rsidRPr="00905CEB" w:rsidRDefault="00905CEB" w:rsidP="00905CEB">
      <w:pPr>
        <w:jc w:val="both"/>
        <w:rPr>
          <w:rFonts w:ascii="Times" w:hAnsi="Times" w:cs="Calibri"/>
          <w:sz w:val="20"/>
        </w:rPr>
      </w:pPr>
      <w:r w:rsidRPr="00905CEB">
        <w:rPr>
          <w:rFonts w:ascii="Times" w:hAnsi="Times" w:cs="Calibri"/>
          <w:b/>
          <w:sz w:val="20"/>
        </w:rPr>
        <w:t>Cargo</w:t>
      </w:r>
      <w:r w:rsidRPr="00905CEB">
        <w:rPr>
          <w:rFonts w:ascii="Times" w:hAnsi="Times" w:cs="Calibri"/>
          <w:sz w:val="20"/>
        </w:rPr>
        <w:t>: Consultor Técnico/Comercial</w:t>
      </w:r>
    </w:p>
    <w:p w:rsidR="00905CEB" w:rsidRPr="00D42305" w:rsidRDefault="00905CEB" w:rsidP="00905CEB">
      <w:pPr>
        <w:rPr>
          <w:rFonts w:ascii="Times" w:hAnsi="Times" w:cs="Calibri"/>
          <w:sz w:val="20"/>
        </w:rPr>
      </w:pPr>
      <w:r>
        <w:rPr>
          <w:rFonts w:ascii="Times" w:hAnsi="Times" w:cs="Calibri"/>
          <w:b/>
          <w:sz w:val="20"/>
        </w:rPr>
        <w:t>Função</w:t>
      </w:r>
      <w:r>
        <w:rPr>
          <w:rFonts w:ascii="Times" w:hAnsi="Times" w:cs="Calibri"/>
          <w:sz w:val="20"/>
        </w:rPr>
        <w:t xml:space="preserve">: </w:t>
      </w:r>
      <w:r w:rsidRPr="00D42305">
        <w:rPr>
          <w:rFonts w:ascii="Times" w:hAnsi="Times" w:cs="Calibri"/>
          <w:sz w:val="20"/>
        </w:rPr>
        <w:t>Prospecção de clientes e manutenção dos já existentes // Aplicação Técnica das máquinas e processo de usinagem // Negociação Comercial para fechamento de venda.</w:t>
      </w:r>
    </w:p>
    <w:p w:rsidR="00905CEB" w:rsidRDefault="00905CEB" w:rsidP="00C21035">
      <w:pPr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 xml:space="preserve">Parceria Exclusiva para consultoria/vendas de máquinas na Zona Leste de São Paulo, e assumindo a mesma representação em todo Estado do Rio de Janeiro a partir de </w:t>
      </w:r>
      <w:proofErr w:type="gramStart"/>
      <w:r w:rsidRPr="00D42305">
        <w:rPr>
          <w:rFonts w:ascii="Times" w:hAnsi="Times" w:cs="Calibri"/>
          <w:sz w:val="20"/>
        </w:rPr>
        <w:t>Maio.</w:t>
      </w:r>
      <w:proofErr w:type="gramEnd"/>
      <w:r w:rsidRPr="00D42305">
        <w:rPr>
          <w:rFonts w:ascii="Times" w:hAnsi="Times" w:cs="Calibri"/>
          <w:sz w:val="20"/>
        </w:rPr>
        <w:t>2012.</w:t>
      </w:r>
    </w:p>
    <w:p w:rsidR="00905CEB" w:rsidRDefault="00905CEB" w:rsidP="00905CEB">
      <w:pPr>
        <w:jc w:val="both"/>
        <w:rPr>
          <w:rFonts w:ascii="Times" w:hAnsi="Times" w:cs="Calibri"/>
          <w:sz w:val="20"/>
        </w:rPr>
      </w:pPr>
    </w:p>
    <w:p w:rsidR="00905CEB" w:rsidRPr="00D42305" w:rsidRDefault="00905CEB" w:rsidP="00905CEB">
      <w:pPr>
        <w:rPr>
          <w:rFonts w:ascii="Times" w:hAnsi="Times" w:cs="Calibri"/>
          <w:sz w:val="20"/>
        </w:rPr>
      </w:pPr>
      <w:r w:rsidRPr="00905CEB">
        <w:rPr>
          <w:rFonts w:ascii="Times" w:hAnsi="Times" w:cs="Calibri"/>
          <w:b/>
          <w:sz w:val="20"/>
        </w:rPr>
        <w:t>Empresa</w:t>
      </w:r>
      <w:r w:rsidRPr="00905CEB">
        <w:rPr>
          <w:rFonts w:ascii="Times" w:hAnsi="Times" w:cs="Calibri"/>
          <w:sz w:val="20"/>
        </w:rPr>
        <w:t>: TEGAFER</w:t>
      </w:r>
      <w:r w:rsidRPr="00D42305">
        <w:rPr>
          <w:rFonts w:ascii="Times" w:hAnsi="Times" w:cs="Calibri"/>
          <w:b/>
          <w:sz w:val="20"/>
        </w:rPr>
        <w:t xml:space="preserve"> </w:t>
      </w:r>
      <w:r w:rsidRPr="00D42305">
        <w:rPr>
          <w:rFonts w:ascii="Times" w:hAnsi="Times" w:cs="Calibri"/>
          <w:sz w:val="20"/>
        </w:rPr>
        <w:t>Máquinas e Equipamentos</w:t>
      </w:r>
    </w:p>
    <w:p w:rsidR="00905CEB" w:rsidRPr="00905CEB" w:rsidRDefault="00905CEB" w:rsidP="00905CEB">
      <w:pPr>
        <w:jc w:val="both"/>
        <w:rPr>
          <w:rFonts w:ascii="Times" w:hAnsi="Times" w:cs="Calibri"/>
          <w:sz w:val="20"/>
        </w:rPr>
      </w:pPr>
      <w:r w:rsidRPr="00905CEB">
        <w:rPr>
          <w:rFonts w:ascii="Times" w:hAnsi="Times" w:cs="Calibri"/>
          <w:b/>
          <w:sz w:val="20"/>
        </w:rPr>
        <w:t>Período</w:t>
      </w:r>
      <w:r w:rsidRPr="00905CEB">
        <w:rPr>
          <w:rFonts w:ascii="Times" w:hAnsi="Times" w:cs="Calibri"/>
          <w:sz w:val="20"/>
        </w:rPr>
        <w:t xml:space="preserve">: </w:t>
      </w:r>
      <w:r w:rsidRPr="00D42305">
        <w:rPr>
          <w:rFonts w:ascii="Times" w:hAnsi="Times" w:cs="Calibri"/>
          <w:sz w:val="20"/>
        </w:rPr>
        <w:t>2006</w:t>
      </w:r>
      <w:r>
        <w:rPr>
          <w:rFonts w:ascii="Times" w:hAnsi="Times" w:cs="Calibri"/>
          <w:sz w:val="20"/>
        </w:rPr>
        <w:t xml:space="preserve"> </w:t>
      </w:r>
      <w:r w:rsidRPr="00D42305">
        <w:rPr>
          <w:rFonts w:ascii="Times" w:hAnsi="Times" w:cs="Calibri"/>
          <w:sz w:val="20"/>
        </w:rPr>
        <w:t>-</w:t>
      </w:r>
      <w:r>
        <w:rPr>
          <w:rFonts w:ascii="Times" w:hAnsi="Times" w:cs="Calibri"/>
          <w:sz w:val="20"/>
        </w:rPr>
        <w:t xml:space="preserve"> </w:t>
      </w:r>
      <w:r w:rsidRPr="00D42305">
        <w:rPr>
          <w:rFonts w:ascii="Times" w:hAnsi="Times" w:cs="Calibri"/>
          <w:sz w:val="20"/>
        </w:rPr>
        <w:t>2010</w:t>
      </w:r>
    </w:p>
    <w:p w:rsidR="00905CEB" w:rsidRPr="00905CEB" w:rsidRDefault="00905CEB" w:rsidP="00905CEB">
      <w:pPr>
        <w:jc w:val="both"/>
        <w:rPr>
          <w:rFonts w:ascii="Times" w:hAnsi="Times" w:cs="Calibri"/>
          <w:sz w:val="20"/>
        </w:rPr>
      </w:pPr>
      <w:r w:rsidRPr="00905CEB">
        <w:rPr>
          <w:rFonts w:ascii="Times" w:hAnsi="Times" w:cs="Calibri"/>
          <w:b/>
          <w:sz w:val="20"/>
        </w:rPr>
        <w:t>Cargo</w:t>
      </w:r>
      <w:r w:rsidRPr="00905CEB">
        <w:rPr>
          <w:rFonts w:ascii="Times" w:hAnsi="Times" w:cs="Calibri"/>
          <w:sz w:val="20"/>
        </w:rPr>
        <w:t xml:space="preserve">: </w:t>
      </w:r>
      <w:r>
        <w:rPr>
          <w:rFonts w:ascii="Times" w:hAnsi="Times" w:cs="Calibri"/>
          <w:sz w:val="20"/>
        </w:rPr>
        <w:t>Gerente Geral</w:t>
      </w:r>
    </w:p>
    <w:p w:rsidR="00905CEB" w:rsidRPr="00D42305" w:rsidRDefault="00905CEB" w:rsidP="00905CEB">
      <w:pPr>
        <w:jc w:val="both"/>
        <w:rPr>
          <w:rFonts w:ascii="Times" w:hAnsi="Times"/>
          <w:sz w:val="20"/>
        </w:rPr>
      </w:pPr>
      <w:r>
        <w:rPr>
          <w:rFonts w:ascii="Times" w:hAnsi="Times" w:cs="Calibri"/>
          <w:b/>
          <w:sz w:val="20"/>
        </w:rPr>
        <w:t>Função</w:t>
      </w:r>
      <w:r>
        <w:rPr>
          <w:rFonts w:ascii="Times" w:hAnsi="Times" w:cs="Calibri"/>
          <w:sz w:val="20"/>
        </w:rPr>
        <w:t>:</w:t>
      </w:r>
      <w:r w:rsidRPr="00905CEB">
        <w:rPr>
          <w:rFonts w:ascii="Times" w:hAnsi="Times" w:cs="Calibri"/>
          <w:sz w:val="20"/>
        </w:rPr>
        <w:t xml:space="preserve"> </w:t>
      </w:r>
      <w:r w:rsidRPr="00D42305">
        <w:rPr>
          <w:rFonts w:ascii="Times" w:hAnsi="Times"/>
          <w:sz w:val="20"/>
        </w:rPr>
        <w:t xml:space="preserve">Empresa do </w:t>
      </w:r>
      <w:proofErr w:type="spellStart"/>
      <w:r w:rsidRPr="00D42305">
        <w:rPr>
          <w:rFonts w:ascii="Times" w:hAnsi="Times"/>
          <w:sz w:val="20"/>
        </w:rPr>
        <w:t>GrupoMegga</w:t>
      </w:r>
      <w:proofErr w:type="spellEnd"/>
      <w:r w:rsidRPr="00D42305">
        <w:rPr>
          <w:rFonts w:ascii="Times" w:hAnsi="Times"/>
          <w:sz w:val="20"/>
        </w:rPr>
        <w:t xml:space="preserve"> voltada para </w:t>
      </w:r>
      <w:r w:rsidRPr="00D42305">
        <w:rPr>
          <w:rFonts w:ascii="Times" w:hAnsi="Times"/>
          <w:b/>
          <w:sz w:val="20"/>
        </w:rPr>
        <w:t>compra/venda de máquinas operatrizes</w:t>
      </w:r>
      <w:r w:rsidRPr="00D42305">
        <w:rPr>
          <w:rFonts w:ascii="Times" w:hAnsi="Times"/>
          <w:sz w:val="20"/>
        </w:rPr>
        <w:t xml:space="preserve"> (centros de usinagem, tornos CNC, injetoras, prensas, dobradeiras e guilhotinas) novas e usadas. As minhas funções eram desde coordenar despesas, estoque, assistência técnica à estratégia de vendas/compras e marketing através de site específico à venda propriamente dita das máquinas usadas e novas.</w:t>
      </w:r>
      <w:r>
        <w:rPr>
          <w:rFonts w:ascii="Times" w:hAnsi="Times"/>
          <w:sz w:val="20"/>
        </w:rPr>
        <w:t xml:space="preserve"> </w:t>
      </w:r>
      <w:r w:rsidRPr="00D42305">
        <w:rPr>
          <w:rFonts w:ascii="Times" w:hAnsi="Times"/>
          <w:sz w:val="20"/>
        </w:rPr>
        <w:t>Elaborava o Balanço Gerencial sempre em conformidade com o balanço contábil.</w:t>
      </w:r>
    </w:p>
    <w:p w:rsidR="00905CEB" w:rsidRPr="00D42305" w:rsidRDefault="00905CEB" w:rsidP="00905CEB">
      <w:pPr>
        <w:jc w:val="both"/>
        <w:rPr>
          <w:rFonts w:ascii="Times" w:hAnsi="Times"/>
          <w:sz w:val="20"/>
        </w:rPr>
      </w:pPr>
      <w:r w:rsidRPr="00D42305">
        <w:rPr>
          <w:rFonts w:ascii="Times" w:hAnsi="Times"/>
          <w:sz w:val="20"/>
        </w:rPr>
        <w:t>Apresentação de resultados trimestrais e anuais para a diretoria (e seus sócios) do Grupo.</w:t>
      </w:r>
    </w:p>
    <w:p w:rsidR="00905CEB" w:rsidRPr="00D42305" w:rsidRDefault="00905CEB" w:rsidP="00905CEB">
      <w:pPr>
        <w:jc w:val="both"/>
        <w:rPr>
          <w:rFonts w:ascii="Times" w:hAnsi="Times"/>
          <w:sz w:val="20"/>
        </w:rPr>
      </w:pPr>
      <w:r w:rsidRPr="00D42305">
        <w:rPr>
          <w:rFonts w:ascii="Times" w:hAnsi="Times"/>
          <w:sz w:val="20"/>
        </w:rPr>
        <w:t>Prospecção de clientes através dos representantes do Grupo de cada linha de atuação (</w:t>
      </w:r>
      <w:proofErr w:type="spellStart"/>
      <w:r w:rsidRPr="00D42305">
        <w:rPr>
          <w:rFonts w:ascii="Times" w:hAnsi="Times"/>
          <w:sz w:val="20"/>
        </w:rPr>
        <w:t>Meggaton</w:t>
      </w:r>
      <w:proofErr w:type="spellEnd"/>
      <w:r w:rsidRPr="00D42305">
        <w:rPr>
          <w:rFonts w:ascii="Times" w:hAnsi="Times"/>
          <w:sz w:val="20"/>
        </w:rPr>
        <w:t xml:space="preserve">, </w:t>
      </w:r>
      <w:proofErr w:type="spellStart"/>
      <w:r w:rsidRPr="00D42305">
        <w:rPr>
          <w:rFonts w:ascii="Times" w:hAnsi="Times"/>
          <w:sz w:val="20"/>
        </w:rPr>
        <w:t>Meggaplastico</w:t>
      </w:r>
      <w:proofErr w:type="spellEnd"/>
      <w:r w:rsidRPr="00D42305">
        <w:rPr>
          <w:rFonts w:ascii="Times" w:hAnsi="Times"/>
          <w:sz w:val="20"/>
        </w:rPr>
        <w:t>, e outras).</w:t>
      </w:r>
    </w:p>
    <w:p w:rsidR="00905CEB" w:rsidRDefault="00905CEB" w:rsidP="00905CEB">
      <w:pPr>
        <w:jc w:val="both"/>
        <w:rPr>
          <w:rFonts w:ascii="Times" w:hAnsi="Times" w:cs="Calibri"/>
          <w:sz w:val="20"/>
        </w:rPr>
      </w:pPr>
      <w:r w:rsidRPr="00D42305">
        <w:rPr>
          <w:rFonts w:ascii="Times" w:hAnsi="Times"/>
          <w:sz w:val="20"/>
        </w:rPr>
        <w:t>Gerenciamento de vendedores internos/ externos para a venda das máquinas usadas, técnicos, e pessoal administrativo, obtendo êxito no gerenciamento de pessoas e assuntos administrativos de funcionamento de uma empresa.</w:t>
      </w:r>
    </w:p>
    <w:p w:rsidR="00905CEB" w:rsidRDefault="00905CEB" w:rsidP="00905CEB">
      <w:pPr>
        <w:jc w:val="both"/>
        <w:rPr>
          <w:rFonts w:ascii="Times" w:hAnsi="Times" w:cs="Calibri"/>
          <w:sz w:val="20"/>
        </w:rPr>
      </w:pPr>
    </w:p>
    <w:p w:rsidR="00905CEB" w:rsidRPr="00905CEB" w:rsidRDefault="00905CEB" w:rsidP="00905CEB">
      <w:pPr>
        <w:rPr>
          <w:rFonts w:ascii="Times" w:hAnsi="Times" w:cs="Calibri"/>
          <w:b/>
          <w:sz w:val="20"/>
        </w:rPr>
      </w:pPr>
      <w:r w:rsidRPr="00905CEB">
        <w:rPr>
          <w:rFonts w:ascii="Times" w:hAnsi="Times" w:cs="Calibri"/>
          <w:b/>
          <w:sz w:val="20"/>
        </w:rPr>
        <w:t>Empresa</w:t>
      </w:r>
      <w:r w:rsidRPr="00905CEB">
        <w:rPr>
          <w:rFonts w:ascii="Times" w:hAnsi="Times" w:cs="Calibri"/>
          <w:sz w:val="20"/>
        </w:rPr>
        <w:t>: CRV</w:t>
      </w:r>
      <w:r>
        <w:rPr>
          <w:rFonts w:ascii="Times" w:hAnsi="Times" w:cs="Calibri"/>
          <w:b/>
          <w:sz w:val="20"/>
        </w:rPr>
        <w:t xml:space="preserve"> </w:t>
      </w:r>
      <w:r w:rsidRPr="00D42305">
        <w:rPr>
          <w:rFonts w:ascii="Times" w:hAnsi="Times" w:cs="Calibri"/>
          <w:sz w:val="20"/>
        </w:rPr>
        <w:t>Trocadores de Calor</w:t>
      </w:r>
    </w:p>
    <w:p w:rsidR="00905CEB" w:rsidRPr="00905CEB" w:rsidRDefault="00905CEB" w:rsidP="00905CEB">
      <w:pPr>
        <w:jc w:val="both"/>
        <w:rPr>
          <w:rFonts w:ascii="Times" w:hAnsi="Times" w:cs="Calibri"/>
          <w:sz w:val="20"/>
        </w:rPr>
      </w:pPr>
      <w:r w:rsidRPr="00905CEB">
        <w:rPr>
          <w:rFonts w:ascii="Times" w:hAnsi="Times" w:cs="Calibri"/>
          <w:b/>
          <w:sz w:val="20"/>
        </w:rPr>
        <w:t>Período</w:t>
      </w:r>
      <w:r w:rsidRPr="00905CEB">
        <w:rPr>
          <w:rFonts w:ascii="Times" w:hAnsi="Times" w:cs="Calibri"/>
          <w:sz w:val="20"/>
        </w:rPr>
        <w:t xml:space="preserve">: </w:t>
      </w:r>
      <w:r>
        <w:rPr>
          <w:rFonts w:ascii="Times" w:hAnsi="Times" w:cs="Calibri"/>
          <w:sz w:val="20"/>
        </w:rPr>
        <w:t>2003 - 2006</w:t>
      </w:r>
    </w:p>
    <w:p w:rsidR="00905CEB" w:rsidRPr="00905CEB" w:rsidRDefault="00905CEB" w:rsidP="00905CEB">
      <w:pPr>
        <w:jc w:val="both"/>
        <w:rPr>
          <w:rFonts w:ascii="Times" w:hAnsi="Times" w:cs="Calibri"/>
          <w:sz w:val="20"/>
        </w:rPr>
      </w:pPr>
      <w:r w:rsidRPr="00905CEB">
        <w:rPr>
          <w:rFonts w:ascii="Times" w:hAnsi="Times" w:cs="Calibri"/>
          <w:b/>
          <w:sz w:val="20"/>
        </w:rPr>
        <w:t>Cargo</w:t>
      </w:r>
      <w:r w:rsidRPr="00905CEB">
        <w:rPr>
          <w:rFonts w:ascii="Times" w:hAnsi="Times" w:cs="Calibri"/>
          <w:sz w:val="20"/>
        </w:rPr>
        <w:t xml:space="preserve">: </w:t>
      </w:r>
      <w:r>
        <w:rPr>
          <w:rFonts w:ascii="Times" w:hAnsi="Times" w:cs="Calibri"/>
          <w:sz w:val="20"/>
        </w:rPr>
        <w:t>Gerente Comercial / Vendas e Técnico</w:t>
      </w:r>
    </w:p>
    <w:p w:rsidR="00905CEB" w:rsidRPr="00D42305" w:rsidRDefault="00905CEB" w:rsidP="00905CEB">
      <w:pPr>
        <w:jc w:val="both"/>
        <w:rPr>
          <w:rFonts w:ascii="Times" w:hAnsi="Times"/>
          <w:sz w:val="20"/>
        </w:rPr>
      </w:pPr>
      <w:r>
        <w:rPr>
          <w:rFonts w:ascii="Times" w:hAnsi="Times" w:cs="Calibri"/>
          <w:b/>
          <w:sz w:val="20"/>
        </w:rPr>
        <w:t>Função</w:t>
      </w:r>
      <w:r>
        <w:rPr>
          <w:rFonts w:ascii="Times" w:hAnsi="Times" w:cs="Calibri"/>
          <w:sz w:val="20"/>
        </w:rPr>
        <w:t xml:space="preserve">: </w:t>
      </w:r>
      <w:r w:rsidRPr="00D42305">
        <w:rPr>
          <w:rFonts w:ascii="Times" w:hAnsi="Times"/>
          <w:sz w:val="20"/>
        </w:rPr>
        <w:t>Gerenciamento Comercial/Vendas e Técnico, atuando na gerência de vendedores externos</w:t>
      </w:r>
      <w:r w:rsidR="00C21035">
        <w:rPr>
          <w:rFonts w:ascii="Times" w:hAnsi="Times"/>
          <w:sz w:val="20"/>
        </w:rPr>
        <w:t>/</w:t>
      </w:r>
      <w:r w:rsidRPr="00D42305">
        <w:rPr>
          <w:rFonts w:ascii="Times" w:hAnsi="Times"/>
          <w:sz w:val="20"/>
        </w:rPr>
        <w:t xml:space="preserve"> internos do departamento de vendas, bem como, na prospecção de novos clientes de outras regiões (estados) para diversificar </w:t>
      </w:r>
      <w:r w:rsidR="00A37DFE">
        <w:rPr>
          <w:rFonts w:ascii="Times" w:hAnsi="Times"/>
          <w:sz w:val="20"/>
        </w:rPr>
        <w:t>os</w:t>
      </w:r>
      <w:r w:rsidRPr="00D42305">
        <w:rPr>
          <w:rFonts w:ascii="Times" w:hAnsi="Times"/>
          <w:sz w:val="20"/>
        </w:rPr>
        <w:t xml:space="preserve"> cliente</w:t>
      </w:r>
      <w:r w:rsidR="00A37DFE">
        <w:rPr>
          <w:rFonts w:ascii="Times" w:hAnsi="Times"/>
          <w:sz w:val="20"/>
        </w:rPr>
        <w:t>s</w:t>
      </w:r>
      <w:r w:rsidRPr="00D42305">
        <w:rPr>
          <w:rFonts w:ascii="Times" w:hAnsi="Times"/>
          <w:sz w:val="20"/>
        </w:rPr>
        <w:t xml:space="preserve">. Engenheiro responsável com conhecimentos em fabricação, calculando Equipamentos Novos (Trocadores de Calor – </w:t>
      </w:r>
      <w:proofErr w:type="spellStart"/>
      <w:proofErr w:type="gramStart"/>
      <w:r w:rsidRPr="00D42305">
        <w:rPr>
          <w:rFonts w:ascii="Times" w:hAnsi="Times"/>
          <w:sz w:val="20"/>
        </w:rPr>
        <w:t>CascoxTubos</w:t>
      </w:r>
      <w:proofErr w:type="spellEnd"/>
      <w:proofErr w:type="gramEnd"/>
      <w:r w:rsidRPr="00D42305">
        <w:rPr>
          <w:rFonts w:ascii="Times" w:hAnsi="Times"/>
          <w:sz w:val="20"/>
        </w:rPr>
        <w:t xml:space="preserve"> e outros), coordenando desde o projeto a fabricação, venda e posterior manutenção. </w:t>
      </w:r>
      <w:r w:rsidR="00C21035">
        <w:rPr>
          <w:rFonts w:ascii="Times" w:hAnsi="Times"/>
          <w:sz w:val="20"/>
        </w:rPr>
        <w:t>E</w:t>
      </w:r>
      <w:r w:rsidRPr="00D42305">
        <w:rPr>
          <w:rFonts w:ascii="Times" w:hAnsi="Times"/>
          <w:sz w:val="20"/>
        </w:rPr>
        <w:t>laborava propostas técnicas, desenvolvimento de catálogos novos e marketing.</w:t>
      </w:r>
    </w:p>
    <w:p w:rsidR="00905CEB" w:rsidRPr="00D42305" w:rsidRDefault="00905CEB" w:rsidP="00905CEB">
      <w:pPr>
        <w:jc w:val="both"/>
        <w:rPr>
          <w:rFonts w:ascii="Times" w:hAnsi="Times"/>
          <w:b/>
          <w:sz w:val="20"/>
        </w:rPr>
      </w:pPr>
      <w:r w:rsidRPr="00D42305">
        <w:rPr>
          <w:rFonts w:ascii="Times" w:hAnsi="Times"/>
          <w:b/>
          <w:sz w:val="20"/>
        </w:rPr>
        <w:t>Elaboração de processos de Testes Pneumáticos e Hidrostáticos, bem como processo de expansão dos tubos para qualquer serviço de manutenção com Folha de Dados do cálculo da nova PMTA que acompanha o equipamento.</w:t>
      </w:r>
    </w:p>
    <w:p w:rsidR="00905CEB" w:rsidRPr="00905CEB" w:rsidRDefault="00905CEB" w:rsidP="00905CEB">
      <w:pPr>
        <w:jc w:val="both"/>
        <w:rPr>
          <w:rFonts w:ascii="Times" w:hAnsi="Times" w:cs="Calibri"/>
          <w:sz w:val="20"/>
        </w:rPr>
      </w:pPr>
      <w:r w:rsidRPr="00905CEB">
        <w:rPr>
          <w:rFonts w:ascii="Times" w:hAnsi="Times"/>
          <w:sz w:val="20"/>
        </w:rPr>
        <w:t xml:space="preserve">A principal área de atuação da CRV era a Manutenção dos Trocadores de Calor e seus principais clientes no setor de Petróleo &amp; Gás, eram a Petrobrás – </w:t>
      </w:r>
      <w:proofErr w:type="spellStart"/>
      <w:r w:rsidRPr="00905CEB">
        <w:rPr>
          <w:rFonts w:ascii="Times" w:hAnsi="Times"/>
          <w:sz w:val="20"/>
        </w:rPr>
        <w:t>UPs</w:t>
      </w:r>
      <w:proofErr w:type="spellEnd"/>
      <w:r w:rsidRPr="00905CEB">
        <w:rPr>
          <w:rFonts w:ascii="Times" w:hAnsi="Times"/>
          <w:sz w:val="20"/>
        </w:rPr>
        <w:t xml:space="preserve">, Cia Vale do Rio Doce, Bahia Sul Celulose, Odebrecht, </w:t>
      </w:r>
      <w:proofErr w:type="spellStart"/>
      <w:r w:rsidRPr="00905CEB">
        <w:rPr>
          <w:rFonts w:ascii="Times" w:hAnsi="Times"/>
          <w:sz w:val="20"/>
        </w:rPr>
        <w:t>Transpetro</w:t>
      </w:r>
      <w:proofErr w:type="spellEnd"/>
      <w:r w:rsidRPr="00905CEB">
        <w:rPr>
          <w:rFonts w:ascii="Times" w:hAnsi="Times"/>
          <w:sz w:val="20"/>
        </w:rPr>
        <w:t xml:space="preserve">, </w:t>
      </w:r>
      <w:proofErr w:type="spellStart"/>
      <w:r w:rsidRPr="00905CEB">
        <w:rPr>
          <w:rFonts w:ascii="Times" w:hAnsi="Times"/>
          <w:sz w:val="20"/>
        </w:rPr>
        <w:t>Schlumberger</w:t>
      </w:r>
      <w:proofErr w:type="spellEnd"/>
      <w:r w:rsidRPr="00905CEB">
        <w:rPr>
          <w:rFonts w:ascii="Times" w:hAnsi="Times"/>
          <w:sz w:val="20"/>
        </w:rPr>
        <w:t xml:space="preserve">, Michelin, Gerdau, </w:t>
      </w:r>
      <w:proofErr w:type="spellStart"/>
      <w:r w:rsidRPr="00905CEB">
        <w:rPr>
          <w:rFonts w:ascii="Times" w:hAnsi="Times"/>
          <w:sz w:val="20"/>
        </w:rPr>
        <w:t>Wartsila</w:t>
      </w:r>
      <w:proofErr w:type="spellEnd"/>
      <w:r w:rsidRPr="00905CEB">
        <w:rPr>
          <w:rFonts w:ascii="Times" w:hAnsi="Times"/>
          <w:sz w:val="20"/>
        </w:rPr>
        <w:t xml:space="preserve">, </w:t>
      </w:r>
      <w:proofErr w:type="spellStart"/>
      <w:r w:rsidRPr="00905CEB">
        <w:rPr>
          <w:rFonts w:ascii="Times" w:hAnsi="Times"/>
          <w:sz w:val="20"/>
        </w:rPr>
        <w:t>Pride</w:t>
      </w:r>
      <w:proofErr w:type="spellEnd"/>
      <w:r w:rsidRPr="00905CEB">
        <w:rPr>
          <w:rFonts w:ascii="Times" w:hAnsi="Times"/>
          <w:sz w:val="20"/>
        </w:rPr>
        <w:t>, CSN, e outras parceiras na região de Macaé-RJ e grande Rio de Janeiro. Na Petrobrás atuava também como gerente de contrato, na Elaboração de Data Book e Revisão de Prontuário de Permutadores, traçando relatórios de qualidade e melhoria de serviços prestados com gráficos de metas e performance (relatórios de não conformidade e suas ações preventivas, preditivas e corretivas).</w:t>
      </w:r>
    </w:p>
    <w:p w:rsidR="00905CEB" w:rsidRDefault="00905CEB" w:rsidP="00905CEB">
      <w:pPr>
        <w:jc w:val="both"/>
        <w:rPr>
          <w:rFonts w:ascii="Times" w:hAnsi="Times" w:cs="Calibri"/>
          <w:sz w:val="20"/>
        </w:rPr>
      </w:pPr>
    </w:p>
    <w:p w:rsidR="00905CEB" w:rsidRPr="00905CEB" w:rsidRDefault="00905CEB" w:rsidP="00905CEB">
      <w:pPr>
        <w:rPr>
          <w:rFonts w:ascii="Times" w:hAnsi="Times" w:cs="Calibri"/>
          <w:sz w:val="20"/>
        </w:rPr>
      </w:pPr>
      <w:r w:rsidRPr="00905CEB">
        <w:rPr>
          <w:rFonts w:ascii="Times" w:hAnsi="Times" w:cs="Calibri"/>
          <w:b/>
          <w:sz w:val="20"/>
        </w:rPr>
        <w:t>Empresa</w:t>
      </w:r>
      <w:r w:rsidRPr="00905CEB">
        <w:rPr>
          <w:rFonts w:ascii="Times" w:hAnsi="Times" w:cs="Calibri"/>
          <w:sz w:val="20"/>
        </w:rPr>
        <w:t>: DAN-PRESSE Prensas</w:t>
      </w:r>
      <w:r w:rsidRPr="00D42305">
        <w:rPr>
          <w:rFonts w:ascii="Times" w:hAnsi="Times" w:cs="Calibri"/>
          <w:sz w:val="20"/>
        </w:rPr>
        <w:t xml:space="preserve"> Hidráulicas</w:t>
      </w:r>
    </w:p>
    <w:p w:rsidR="00905CEB" w:rsidRPr="00905CEB" w:rsidRDefault="00905CEB" w:rsidP="00905CEB">
      <w:pPr>
        <w:jc w:val="both"/>
        <w:rPr>
          <w:rFonts w:ascii="Times" w:hAnsi="Times" w:cs="Calibri"/>
          <w:sz w:val="20"/>
        </w:rPr>
      </w:pPr>
      <w:r w:rsidRPr="00905CEB">
        <w:rPr>
          <w:rFonts w:ascii="Times" w:hAnsi="Times" w:cs="Calibri"/>
          <w:b/>
          <w:sz w:val="20"/>
        </w:rPr>
        <w:t>Período</w:t>
      </w:r>
      <w:r w:rsidRPr="00905CEB">
        <w:rPr>
          <w:rFonts w:ascii="Times" w:hAnsi="Times" w:cs="Calibri"/>
          <w:sz w:val="20"/>
        </w:rPr>
        <w:t xml:space="preserve">: </w:t>
      </w:r>
      <w:r w:rsidRPr="00D42305">
        <w:rPr>
          <w:rFonts w:ascii="Times" w:hAnsi="Times" w:cs="Calibri"/>
          <w:sz w:val="20"/>
        </w:rPr>
        <w:t>1989</w:t>
      </w:r>
      <w:r>
        <w:rPr>
          <w:rFonts w:ascii="Times" w:hAnsi="Times" w:cs="Calibri"/>
          <w:sz w:val="20"/>
        </w:rPr>
        <w:t xml:space="preserve"> - 2003</w:t>
      </w:r>
    </w:p>
    <w:p w:rsidR="00905CEB" w:rsidRPr="00905CEB" w:rsidRDefault="00905CEB" w:rsidP="00905CEB">
      <w:pPr>
        <w:jc w:val="both"/>
        <w:rPr>
          <w:rFonts w:ascii="Times" w:hAnsi="Times" w:cs="Calibri"/>
          <w:b/>
          <w:sz w:val="20"/>
        </w:rPr>
      </w:pPr>
      <w:r w:rsidRPr="00905CEB">
        <w:rPr>
          <w:rFonts w:ascii="Times" w:hAnsi="Times" w:cs="Calibri"/>
          <w:b/>
          <w:sz w:val="20"/>
        </w:rPr>
        <w:t>Cargo</w:t>
      </w:r>
      <w:r w:rsidRPr="00905CEB">
        <w:rPr>
          <w:rFonts w:ascii="Times" w:hAnsi="Times" w:cs="Calibri"/>
          <w:sz w:val="20"/>
        </w:rPr>
        <w:t xml:space="preserve">: </w:t>
      </w:r>
      <w:r w:rsidRPr="00D42305">
        <w:rPr>
          <w:rFonts w:ascii="Times" w:hAnsi="Times" w:cs="Calibri"/>
          <w:sz w:val="20"/>
        </w:rPr>
        <w:t>Engenheiro Manutenção/ Produção</w:t>
      </w:r>
      <w:r>
        <w:rPr>
          <w:rFonts w:ascii="Times" w:hAnsi="Times" w:cs="Calibri"/>
          <w:sz w:val="20"/>
        </w:rPr>
        <w:t xml:space="preserve"> - </w:t>
      </w:r>
      <w:r w:rsidRPr="00D42305">
        <w:rPr>
          <w:rFonts w:ascii="Times" w:hAnsi="Times" w:cs="Calibri"/>
          <w:sz w:val="20"/>
        </w:rPr>
        <w:t>Engenheiro Produto/ Aplicações</w:t>
      </w:r>
      <w:r>
        <w:rPr>
          <w:rFonts w:ascii="Times" w:hAnsi="Times" w:cs="Calibri"/>
          <w:sz w:val="20"/>
        </w:rPr>
        <w:t xml:space="preserve"> - </w:t>
      </w:r>
      <w:r w:rsidRPr="00D42305">
        <w:rPr>
          <w:rFonts w:ascii="Times" w:hAnsi="Times" w:cs="Calibri"/>
          <w:sz w:val="20"/>
        </w:rPr>
        <w:t>Engenharia de Vendas</w:t>
      </w:r>
      <w:r>
        <w:rPr>
          <w:rFonts w:ascii="Times" w:hAnsi="Times" w:cs="Calibri"/>
          <w:sz w:val="20"/>
        </w:rPr>
        <w:t xml:space="preserve"> - </w:t>
      </w:r>
      <w:r w:rsidRPr="00905CEB">
        <w:rPr>
          <w:rFonts w:ascii="Times" w:hAnsi="Times" w:cs="Calibri"/>
          <w:sz w:val="20"/>
        </w:rPr>
        <w:t>Gerente de Vendas</w:t>
      </w:r>
    </w:p>
    <w:p w:rsidR="000D1602" w:rsidRDefault="00905CEB" w:rsidP="00905CEB">
      <w:pPr>
        <w:jc w:val="both"/>
        <w:rPr>
          <w:rFonts w:ascii="Times" w:hAnsi="Times"/>
          <w:sz w:val="20"/>
        </w:rPr>
      </w:pPr>
      <w:r>
        <w:rPr>
          <w:rFonts w:ascii="Times" w:hAnsi="Times" w:cs="Calibri"/>
          <w:b/>
          <w:sz w:val="20"/>
        </w:rPr>
        <w:t>Função</w:t>
      </w:r>
      <w:r>
        <w:rPr>
          <w:rFonts w:ascii="Times" w:hAnsi="Times" w:cs="Calibri"/>
          <w:sz w:val="20"/>
        </w:rPr>
        <w:t>:</w:t>
      </w:r>
      <w:r w:rsidRPr="00905CEB">
        <w:rPr>
          <w:rFonts w:ascii="Times" w:hAnsi="Times"/>
          <w:sz w:val="20"/>
        </w:rPr>
        <w:t xml:space="preserve"> </w:t>
      </w:r>
      <w:r w:rsidR="00A37DFE">
        <w:rPr>
          <w:rFonts w:ascii="Times" w:hAnsi="Times"/>
          <w:sz w:val="20"/>
        </w:rPr>
        <w:t xml:space="preserve">Por ser uma empresa </w:t>
      </w:r>
      <w:r w:rsidR="00A37DFE" w:rsidRPr="00A37DFE">
        <w:rPr>
          <w:rFonts w:ascii="Times" w:hAnsi="Times"/>
          <w:b/>
          <w:sz w:val="20"/>
        </w:rPr>
        <w:t>Fabricante de Bens de Capital</w:t>
      </w:r>
      <w:r w:rsidR="00A37DFE">
        <w:rPr>
          <w:rFonts w:ascii="Times" w:hAnsi="Times"/>
          <w:sz w:val="20"/>
        </w:rPr>
        <w:t>, t</w:t>
      </w:r>
      <w:r w:rsidRPr="00D42305">
        <w:rPr>
          <w:rFonts w:ascii="Times" w:hAnsi="Times"/>
          <w:sz w:val="20"/>
        </w:rPr>
        <w:t>ive a oportunidade de participar d</w:t>
      </w:r>
      <w:r w:rsidR="00A37DFE">
        <w:rPr>
          <w:rFonts w:ascii="Times" w:hAnsi="Times"/>
          <w:sz w:val="20"/>
        </w:rPr>
        <w:t>e todo</w:t>
      </w:r>
      <w:r w:rsidRPr="00D42305">
        <w:rPr>
          <w:rFonts w:ascii="Times" w:hAnsi="Times"/>
          <w:sz w:val="20"/>
        </w:rPr>
        <w:t xml:space="preserve"> processo produtivo (</w:t>
      </w:r>
      <w:r w:rsidR="00C316D3">
        <w:rPr>
          <w:rFonts w:ascii="Times" w:hAnsi="Times"/>
          <w:sz w:val="20"/>
        </w:rPr>
        <w:t xml:space="preserve">iniciando </w:t>
      </w:r>
      <w:r w:rsidRPr="00D42305">
        <w:rPr>
          <w:rFonts w:ascii="Times" w:hAnsi="Times"/>
          <w:sz w:val="20"/>
        </w:rPr>
        <w:t>na área de manutenção, em seguida como engenheiro de produção de uma linha de fabricação e depois como engenheiro de produto e por consequência em engenharia de vendas)</w:t>
      </w:r>
      <w:r w:rsidR="00A37DFE">
        <w:rPr>
          <w:rFonts w:ascii="Times" w:hAnsi="Times"/>
          <w:sz w:val="20"/>
        </w:rPr>
        <w:t xml:space="preserve"> </w:t>
      </w:r>
      <w:r w:rsidR="00C316D3" w:rsidRPr="00D42305">
        <w:rPr>
          <w:rFonts w:ascii="Times" w:hAnsi="Times"/>
          <w:sz w:val="20"/>
        </w:rPr>
        <w:t>exercend</w:t>
      </w:r>
      <w:r w:rsidR="00C316D3">
        <w:rPr>
          <w:rFonts w:ascii="Times" w:hAnsi="Times"/>
          <w:sz w:val="20"/>
        </w:rPr>
        <w:t xml:space="preserve">o </w:t>
      </w:r>
      <w:r w:rsidR="000D1602">
        <w:rPr>
          <w:rFonts w:ascii="Times" w:hAnsi="Times"/>
          <w:sz w:val="20"/>
        </w:rPr>
        <w:t xml:space="preserve">também </w:t>
      </w:r>
      <w:r w:rsidR="00C316D3">
        <w:rPr>
          <w:rFonts w:ascii="Times" w:hAnsi="Times"/>
          <w:sz w:val="20"/>
        </w:rPr>
        <w:t xml:space="preserve">tarefas destinadas </w:t>
      </w:r>
      <w:r w:rsidR="000D1602">
        <w:rPr>
          <w:rFonts w:ascii="Times" w:hAnsi="Times"/>
          <w:sz w:val="20"/>
        </w:rPr>
        <w:t>ao</w:t>
      </w:r>
      <w:r w:rsidR="00C316D3">
        <w:rPr>
          <w:rFonts w:ascii="Times" w:hAnsi="Times"/>
          <w:sz w:val="20"/>
        </w:rPr>
        <w:t xml:space="preserve"> </w:t>
      </w:r>
      <w:r w:rsidR="00C316D3" w:rsidRPr="00D42305">
        <w:rPr>
          <w:rFonts w:ascii="Times" w:hAnsi="Times"/>
          <w:sz w:val="20"/>
        </w:rPr>
        <w:t>levantamento de custo</w:t>
      </w:r>
      <w:r w:rsidR="00C316D3">
        <w:rPr>
          <w:rFonts w:ascii="Times" w:hAnsi="Times"/>
          <w:sz w:val="20"/>
        </w:rPr>
        <w:t xml:space="preserve"> de um produto</w:t>
      </w:r>
      <w:r w:rsidR="00C316D3" w:rsidRPr="00D42305">
        <w:rPr>
          <w:rFonts w:ascii="Times" w:hAnsi="Times"/>
          <w:sz w:val="20"/>
        </w:rPr>
        <w:t>.</w:t>
      </w:r>
    </w:p>
    <w:p w:rsidR="00905CEB" w:rsidRPr="00D42305" w:rsidRDefault="00905CEB" w:rsidP="00905CEB">
      <w:pPr>
        <w:jc w:val="both"/>
        <w:rPr>
          <w:rFonts w:ascii="Times" w:hAnsi="Times"/>
          <w:sz w:val="20"/>
        </w:rPr>
      </w:pPr>
      <w:r w:rsidRPr="00D42305">
        <w:rPr>
          <w:rFonts w:ascii="Times" w:hAnsi="Times"/>
          <w:sz w:val="20"/>
        </w:rPr>
        <w:t>Entre 1992 e 2001 organiz</w:t>
      </w:r>
      <w:r w:rsidR="00160EC9">
        <w:rPr>
          <w:rFonts w:ascii="Times" w:hAnsi="Times"/>
          <w:sz w:val="20"/>
        </w:rPr>
        <w:t>ei</w:t>
      </w:r>
      <w:r w:rsidRPr="00D42305">
        <w:rPr>
          <w:rFonts w:ascii="Times" w:hAnsi="Times"/>
          <w:sz w:val="20"/>
        </w:rPr>
        <w:t xml:space="preserve"> eventos/feiras onde a empresa particip</w:t>
      </w:r>
      <w:r w:rsidR="00160EC9">
        <w:rPr>
          <w:rFonts w:ascii="Times" w:hAnsi="Times"/>
          <w:sz w:val="20"/>
        </w:rPr>
        <w:t>ou</w:t>
      </w:r>
      <w:r w:rsidRPr="00D42305">
        <w:rPr>
          <w:rFonts w:ascii="Times" w:hAnsi="Times"/>
          <w:sz w:val="20"/>
        </w:rPr>
        <w:t xml:space="preserve"> como expositora, atuando na montagem; exposição; e desmontagem, bem como todo o atendimento</w:t>
      </w:r>
      <w:r w:rsidR="00160EC9">
        <w:rPr>
          <w:rFonts w:ascii="Times" w:hAnsi="Times"/>
          <w:sz w:val="20"/>
        </w:rPr>
        <w:t>/ fechamento de negócios</w:t>
      </w:r>
      <w:r w:rsidRPr="00D42305">
        <w:rPr>
          <w:rFonts w:ascii="Times" w:hAnsi="Times"/>
          <w:sz w:val="20"/>
        </w:rPr>
        <w:t xml:space="preserve"> aos clientes </w:t>
      </w:r>
      <w:proofErr w:type="gramStart"/>
      <w:r w:rsidRPr="00D42305">
        <w:rPr>
          <w:rFonts w:ascii="Times" w:hAnsi="Times"/>
          <w:sz w:val="20"/>
        </w:rPr>
        <w:t>pós feira</w:t>
      </w:r>
      <w:proofErr w:type="gramEnd"/>
      <w:r w:rsidRPr="00D42305">
        <w:rPr>
          <w:rFonts w:ascii="Times" w:hAnsi="Times"/>
          <w:sz w:val="20"/>
        </w:rPr>
        <w:t>.</w:t>
      </w:r>
    </w:p>
    <w:p w:rsidR="00905CEB" w:rsidRPr="00905CEB" w:rsidRDefault="00905CEB" w:rsidP="00905CEB">
      <w:pPr>
        <w:jc w:val="both"/>
        <w:rPr>
          <w:rFonts w:ascii="Times" w:hAnsi="Times" w:cs="Calibri"/>
          <w:b/>
          <w:sz w:val="20"/>
        </w:rPr>
      </w:pPr>
      <w:r w:rsidRPr="00D42305">
        <w:rPr>
          <w:rFonts w:ascii="Times" w:hAnsi="Times"/>
          <w:sz w:val="20"/>
        </w:rPr>
        <w:t xml:space="preserve">Acompanhava os representantes comerciais </w:t>
      </w:r>
      <w:r w:rsidR="00160EC9">
        <w:rPr>
          <w:rFonts w:ascii="Times" w:hAnsi="Times"/>
          <w:sz w:val="20"/>
        </w:rPr>
        <w:t xml:space="preserve">nas visitas técnicas aos </w:t>
      </w:r>
      <w:r w:rsidRPr="00D42305">
        <w:rPr>
          <w:rFonts w:ascii="Times" w:hAnsi="Times"/>
          <w:sz w:val="20"/>
        </w:rPr>
        <w:t>clientes efetivos</w:t>
      </w:r>
      <w:r w:rsidR="00160EC9">
        <w:rPr>
          <w:rFonts w:ascii="Times" w:hAnsi="Times"/>
          <w:sz w:val="20"/>
        </w:rPr>
        <w:t xml:space="preserve">/ </w:t>
      </w:r>
      <w:r w:rsidRPr="00D42305">
        <w:rPr>
          <w:rFonts w:ascii="Times" w:hAnsi="Times"/>
          <w:sz w:val="20"/>
        </w:rPr>
        <w:t>potenciais</w:t>
      </w:r>
      <w:r w:rsidR="00160EC9">
        <w:rPr>
          <w:rFonts w:ascii="Times" w:hAnsi="Times"/>
          <w:sz w:val="20"/>
        </w:rPr>
        <w:t xml:space="preserve">. </w:t>
      </w:r>
      <w:r w:rsidRPr="00D42305">
        <w:rPr>
          <w:rFonts w:ascii="Times" w:hAnsi="Times"/>
          <w:sz w:val="20"/>
        </w:rPr>
        <w:t>Elabor</w:t>
      </w:r>
      <w:r w:rsidR="00160EC9">
        <w:rPr>
          <w:rFonts w:ascii="Times" w:hAnsi="Times"/>
          <w:sz w:val="20"/>
        </w:rPr>
        <w:t>ação de</w:t>
      </w:r>
      <w:r w:rsidRPr="00D42305">
        <w:rPr>
          <w:rFonts w:ascii="Times" w:hAnsi="Times"/>
          <w:sz w:val="20"/>
        </w:rPr>
        <w:t xml:space="preserve"> orçamentos/propostas técnicas/comerciais, orientação e determinação específica da aplicação requerida pelo cliente, desenvolvimento de Marketing e Propaganda, Supervisão da Assistência Técnica (Pós-Venda). Atuava também na administração do departamento de vendas, orientando engenheiros, supervisores, representantes comerciais, vendedores técnicos externos</w:t>
      </w:r>
      <w:r w:rsidR="00160EC9">
        <w:rPr>
          <w:rFonts w:ascii="Times" w:hAnsi="Times"/>
          <w:sz w:val="20"/>
        </w:rPr>
        <w:t>/</w:t>
      </w:r>
      <w:r w:rsidRPr="00D42305">
        <w:rPr>
          <w:rFonts w:ascii="Times" w:hAnsi="Times"/>
          <w:sz w:val="20"/>
        </w:rPr>
        <w:t xml:space="preserve"> internos (vendas de peças sobressalentes e serviços).</w:t>
      </w:r>
    </w:p>
    <w:p w:rsidR="00905CEB" w:rsidRDefault="00905CEB" w:rsidP="00905CEB">
      <w:pPr>
        <w:jc w:val="both"/>
        <w:rPr>
          <w:rFonts w:ascii="Times" w:hAnsi="Times" w:cs="Calibri"/>
          <w:sz w:val="20"/>
        </w:rPr>
      </w:pPr>
    </w:p>
    <w:p w:rsidR="00704A42" w:rsidRPr="00D42305" w:rsidRDefault="00704A42" w:rsidP="00B313F2">
      <w:pPr>
        <w:ind w:left="-142"/>
        <w:jc w:val="both"/>
        <w:rPr>
          <w:rFonts w:ascii="Times" w:hAnsi="Times" w:cs="Calibri"/>
          <w:sz w:val="20"/>
        </w:rPr>
      </w:pPr>
    </w:p>
    <w:p w:rsidR="00110E3D" w:rsidRPr="00D42305" w:rsidRDefault="00110E3D" w:rsidP="00C316D3">
      <w:pPr>
        <w:jc w:val="both"/>
        <w:rPr>
          <w:rFonts w:ascii="Times" w:hAnsi="Times" w:cs="Calibri"/>
          <w:b/>
          <w:sz w:val="20"/>
          <w:u w:val="single"/>
        </w:rPr>
      </w:pPr>
      <w:bookmarkStart w:id="0" w:name="_GoBack"/>
      <w:bookmarkEnd w:id="0"/>
      <w:r w:rsidRPr="00D42305">
        <w:rPr>
          <w:rFonts w:ascii="Times" w:hAnsi="Times" w:cs="Calibri"/>
          <w:b/>
          <w:sz w:val="20"/>
          <w:u w:val="single"/>
        </w:rPr>
        <w:t>Referências Comerciais</w:t>
      </w:r>
    </w:p>
    <w:p w:rsidR="00110E3D" w:rsidRPr="00D42305" w:rsidRDefault="00110E3D" w:rsidP="00C316D3">
      <w:pPr>
        <w:jc w:val="both"/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 xml:space="preserve">Marco Aurélio da Silva </w:t>
      </w:r>
      <w:proofErr w:type="spellStart"/>
      <w:r w:rsidRPr="00D42305">
        <w:rPr>
          <w:rFonts w:ascii="Times" w:hAnsi="Times" w:cs="Calibri"/>
          <w:sz w:val="20"/>
        </w:rPr>
        <w:t>Scisinio</w:t>
      </w:r>
      <w:proofErr w:type="spellEnd"/>
      <w:r w:rsidRPr="00D42305">
        <w:rPr>
          <w:rFonts w:ascii="Times" w:hAnsi="Times" w:cs="Calibri"/>
          <w:sz w:val="20"/>
        </w:rPr>
        <w:t xml:space="preserve"> Dias – S</w:t>
      </w:r>
      <w:r w:rsidR="00BE6E9E" w:rsidRPr="00D42305">
        <w:rPr>
          <w:rFonts w:ascii="Times" w:hAnsi="Times" w:cs="Calibri"/>
          <w:sz w:val="20"/>
        </w:rPr>
        <w:t>ó</w:t>
      </w:r>
      <w:r w:rsidRPr="00D42305">
        <w:rPr>
          <w:rFonts w:ascii="Times" w:hAnsi="Times" w:cs="Calibri"/>
          <w:sz w:val="20"/>
        </w:rPr>
        <w:t xml:space="preserve">cio-Diretor Multilink – Tel.: </w:t>
      </w:r>
      <w:r w:rsidR="00A35520" w:rsidRPr="00D42305">
        <w:rPr>
          <w:rFonts w:ascii="Times" w:hAnsi="Times" w:cs="Calibri"/>
          <w:sz w:val="20"/>
        </w:rPr>
        <w:t>21-</w:t>
      </w:r>
      <w:r w:rsidRPr="00D42305">
        <w:rPr>
          <w:rFonts w:ascii="Times" w:hAnsi="Times" w:cs="Calibri"/>
          <w:sz w:val="20"/>
        </w:rPr>
        <w:t>2263-8113</w:t>
      </w:r>
    </w:p>
    <w:p w:rsidR="00B313F2" w:rsidRPr="00D42305" w:rsidRDefault="00110E3D" w:rsidP="00C316D3">
      <w:pPr>
        <w:jc w:val="both"/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 xml:space="preserve">Antonio Pinheiro – </w:t>
      </w:r>
      <w:r w:rsidR="00C62D6F" w:rsidRPr="00D42305">
        <w:rPr>
          <w:rFonts w:ascii="Times" w:hAnsi="Times" w:cs="Calibri"/>
          <w:sz w:val="20"/>
        </w:rPr>
        <w:t>Sócio-D</w:t>
      </w:r>
      <w:r w:rsidRPr="00D42305">
        <w:rPr>
          <w:rFonts w:ascii="Times" w:hAnsi="Times" w:cs="Calibri"/>
          <w:sz w:val="20"/>
        </w:rPr>
        <w:t xml:space="preserve">iretor CRV Trocadores de Calor – Tel.: </w:t>
      </w:r>
      <w:r w:rsidR="00A35520" w:rsidRPr="00D42305">
        <w:rPr>
          <w:rFonts w:ascii="Times" w:hAnsi="Times" w:cs="Calibri"/>
          <w:sz w:val="20"/>
        </w:rPr>
        <w:t>21-</w:t>
      </w:r>
      <w:r w:rsidRPr="00D42305">
        <w:rPr>
          <w:rFonts w:ascii="Times" w:hAnsi="Times" w:cs="Calibri"/>
          <w:sz w:val="20"/>
        </w:rPr>
        <w:t>256</w:t>
      </w:r>
      <w:r w:rsidR="00A91ED0" w:rsidRPr="00D42305">
        <w:rPr>
          <w:rFonts w:ascii="Times" w:hAnsi="Times" w:cs="Calibri"/>
          <w:sz w:val="20"/>
        </w:rPr>
        <w:t>1</w:t>
      </w:r>
      <w:r w:rsidRPr="00D42305">
        <w:rPr>
          <w:rFonts w:ascii="Times" w:hAnsi="Times" w:cs="Calibri"/>
          <w:sz w:val="20"/>
        </w:rPr>
        <w:t>-</w:t>
      </w:r>
      <w:r w:rsidR="00A91ED0" w:rsidRPr="00D42305">
        <w:rPr>
          <w:rFonts w:ascii="Times" w:hAnsi="Times" w:cs="Calibri"/>
          <w:sz w:val="20"/>
        </w:rPr>
        <w:t>0060</w:t>
      </w:r>
    </w:p>
    <w:p w:rsidR="00C316D3" w:rsidRDefault="00D96E2A" w:rsidP="00C316D3">
      <w:pPr>
        <w:jc w:val="both"/>
        <w:rPr>
          <w:rFonts w:ascii="Times" w:hAnsi="Times" w:cs="Calibri"/>
          <w:sz w:val="20"/>
        </w:rPr>
      </w:pPr>
      <w:r w:rsidRPr="00D42305">
        <w:rPr>
          <w:rFonts w:ascii="Times" w:hAnsi="Times" w:cs="Calibri"/>
          <w:sz w:val="20"/>
        </w:rPr>
        <w:t xml:space="preserve">João Luiz </w:t>
      </w:r>
      <w:proofErr w:type="spellStart"/>
      <w:r w:rsidRPr="00D42305">
        <w:rPr>
          <w:rFonts w:ascii="Times" w:hAnsi="Times" w:cs="Calibri"/>
          <w:sz w:val="20"/>
        </w:rPr>
        <w:t>Poleselo</w:t>
      </w:r>
      <w:proofErr w:type="spellEnd"/>
      <w:r w:rsidRPr="00D42305">
        <w:rPr>
          <w:rFonts w:ascii="Times" w:hAnsi="Times" w:cs="Calibri"/>
          <w:sz w:val="20"/>
        </w:rPr>
        <w:t xml:space="preserve"> –</w:t>
      </w:r>
      <w:r w:rsidR="00D86A0A" w:rsidRPr="00D42305">
        <w:rPr>
          <w:rFonts w:ascii="Times" w:hAnsi="Times" w:cs="Calibri"/>
          <w:sz w:val="20"/>
        </w:rPr>
        <w:t xml:space="preserve"> Sócio-Proprietário da </w:t>
      </w:r>
      <w:proofErr w:type="spellStart"/>
      <w:r w:rsidR="00D86A0A" w:rsidRPr="00D42305">
        <w:rPr>
          <w:rFonts w:ascii="Times" w:hAnsi="Times" w:cs="Calibri"/>
          <w:sz w:val="20"/>
        </w:rPr>
        <w:t>Pmach</w:t>
      </w:r>
      <w:proofErr w:type="spellEnd"/>
      <w:r w:rsidR="00D86A0A" w:rsidRPr="00D42305">
        <w:rPr>
          <w:rFonts w:ascii="Times" w:hAnsi="Times" w:cs="Calibri"/>
          <w:sz w:val="20"/>
        </w:rPr>
        <w:t xml:space="preserve"> </w:t>
      </w:r>
      <w:r w:rsidRPr="00D42305">
        <w:rPr>
          <w:rFonts w:ascii="Times" w:hAnsi="Times" w:cs="Calibri"/>
          <w:sz w:val="20"/>
        </w:rPr>
        <w:t>– Tel.: 11-</w:t>
      </w:r>
      <w:r w:rsidR="00180A22" w:rsidRPr="00D42305">
        <w:rPr>
          <w:rFonts w:ascii="Times" w:hAnsi="Times" w:cs="Calibri"/>
          <w:sz w:val="20"/>
        </w:rPr>
        <w:t>3881</w:t>
      </w:r>
      <w:r w:rsidRPr="00D42305">
        <w:rPr>
          <w:rFonts w:ascii="Times" w:hAnsi="Times" w:cs="Calibri"/>
          <w:sz w:val="20"/>
        </w:rPr>
        <w:t>-</w:t>
      </w:r>
      <w:r w:rsidR="00180A22" w:rsidRPr="00D42305">
        <w:rPr>
          <w:rFonts w:ascii="Times" w:hAnsi="Times" w:cs="Calibri"/>
          <w:sz w:val="20"/>
        </w:rPr>
        <w:t>0038</w:t>
      </w:r>
    </w:p>
    <w:p w:rsidR="00110E3D" w:rsidRPr="00D42305" w:rsidRDefault="002764A3" w:rsidP="00C316D3">
      <w:pPr>
        <w:jc w:val="right"/>
        <w:rPr>
          <w:rFonts w:ascii="Times" w:hAnsi="Times" w:cs="Calibri"/>
          <w:b/>
          <w:sz w:val="20"/>
        </w:rPr>
      </w:pPr>
      <w:r w:rsidRPr="00D42305">
        <w:rPr>
          <w:rFonts w:ascii="Times" w:hAnsi="Times" w:cs="Calibri"/>
          <w:b/>
          <w:sz w:val="20"/>
        </w:rPr>
        <w:t>Luiz Claudio Guasti da Silv</w:t>
      </w:r>
      <w:r w:rsidR="00110E3D" w:rsidRPr="00D42305">
        <w:rPr>
          <w:rFonts w:ascii="Times" w:hAnsi="Times" w:cs="Calibri"/>
          <w:b/>
          <w:sz w:val="20"/>
        </w:rPr>
        <w:t>a</w:t>
      </w:r>
    </w:p>
    <w:sectPr w:rsidR="00110E3D" w:rsidRPr="00D42305" w:rsidSect="00B313F2">
      <w:pgSz w:w="12240" w:h="15840"/>
      <w:pgMar w:top="284" w:right="474" w:bottom="567" w:left="70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4E44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4E94187"/>
    <w:multiLevelType w:val="hybridMultilevel"/>
    <w:tmpl w:val="BAD4EE78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764A3"/>
    <w:rsid w:val="00033A47"/>
    <w:rsid w:val="00052A2F"/>
    <w:rsid w:val="00060A43"/>
    <w:rsid w:val="00063853"/>
    <w:rsid w:val="00071B7A"/>
    <w:rsid w:val="00082121"/>
    <w:rsid w:val="00084C18"/>
    <w:rsid w:val="000B2F9D"/>
    <w:rsid w:val="000B5937"/>
    <w:rsid w:val="000C5CED"/>
    <w:rsid w:val="000D1602"/>
    <w:rsid w:val="000D5414"/>
    <w:rsid w:val="000E6A28"/>
    <w:rsid w:val="00103B7B"/>
    <w:rsid w:val="00106972"/>
    <w:rsid w:val="00110E3D"/>
    <w:rsid w:val="001320B6"/>
    <w:rsid w:val="00145DC1"/>
    <w:rsid w:val="00152DBB"/>
    <w:rsid w:val="00155A45"/>
    <w:rsid w:val="0015789F"/>
    <w:rsid w:val="00160EC9"/>
    <w:rsid w:val="00164FBD"/>
    <w:rsid w:val="00180A22"/>
    <w:rsid w:val="00182A2F"/>
    <w:rsid w:val="001D0E2F"/>
    <w:rsid w:val="001F213C"/>
    <w:rsid w:val="001F7896"/>
    <w:rsid w:val="00204BBF"/>
    <w:rsid w:val="00211F5B"/>
    <w:rsid w:val="00223762"/>
    <w:rsid w:val="00234AED"/>
    <w:rsid w:val="0024334C"/>
    <w:rsid w:val="002540FC"/>
    <w:rsid w:val="00263585"/>
    <w:rsid w:val="00265CE0"/>
    <w:rsid w:val="002764A3"/>
    <w:rsid w:val="00296F21"/>
    <w:rsid w:val="00297288"/>
    <w:rsid w:val="002D41CC"/>
    <w:rsid w:val="002E265B"/>
    <w:rsid w:val="002F42E3"/>
    <w:rsid w:val="00310D93"/>
    <w:rsid w:val="0032297F"/>
    <w:rsid w:val="003364B3"/>
    <w:rsid w:val="00346360"/>
    <w:rsid w:val="00361BAA"/>
    <w:rsid w:val="0036695A"/>
    <w:rsid w:val="0037769B"/>
    <w:rsid w:val="00393847"/>
    <w:rsid w:val="003B0AD3"/>
    <w:rsid w:val="003B5A39"/>
    <w:rsid w:val="003B6C82"/>
    <w:rsid w:val="003C1750"/>
    <w:rsid w:val="003C336C"/>
    <w:rsid w:val="003E0AD5"/>
    <w:rsid w:val="00424559"/>
    <w:rsid w:val="00437AD0"/>
    <w:rsid w:val="00464A7E"/>
    <w:rsid w:val="004770DE"/>
    <w:rsid w:val="00482211"/>
    <w:rsid w:val="004A7471"/>
    <w:rsid w:val="004D0C81"/>
    <w:rsid w:val="004D3699"/>
    <w:rsid w:val="004F04A3"/>
    <w:rsid w:val="005020CB"/>
    <w:rsid w:val="00506D7A"/>
    <w:rsid w:val="00523930"/>
    <w:rsid w:val="0053293F"/>
    <w:rsid w:val="00547DB6"/>
    <w:rsid w:val="005B0822"/>
    <w:rsid w:val="005C101B"/>
    <w:rsid w:val="005C4A4C"/>
    <w:rsid w:val="005D6342"/>
    <w:rsid w:val="005D638E"/>
    <w:rsid w:val="00600AC6"/>
    <w:rsid w:val="00627210"/>
    <w:rsid w:val="00631A13"/>
    <w:rsid w:val="00640034"/>
    <w:rsid w:val="006657E1"/>
    <w:rsid w:val="006713B2"/>
    <w:rsid w:val="00675B28"/>
    <w:rsid w:val="0068071F"/>
    <w:rsid w:val="006C172D"/>
    <w:rsid w:val="006F48E0"/>
    <w:rsid w:val="006F5C9C"/>
    <w:rsid w:val="00704A42"/>
    <w:rsid w:val="00705FCA"/>
    <w:rsid w:val="007112B5"/>
    <w:rsid w:val="00712E08"/>
    <w:rsid w:val="00715F22"/>
    <w:rsid w:val="007238F1"/>
    <w:rsid w:val="00727B20"/>
    <w:rsid w:val="007361A9"/>
    <w:rsid w:val="00762941"/>
    <w:rsid w:val="007B15DE"/>
    <w:rsid w:val="007B7836"/>
    <w:rsid w:val="007C2D4F"/>
    <w:rsid w:val="007D39B6"/>
    <w:rsid w:val="007E13D2"/>
    <w:rsid w:val="008138FD"/>
    <w:rsid w:val="00833598"/>
    <w:rsid w:val="00841050"/>
    <w:rsid w:val="00841C07"/>
    <w:rsid w:val="00844485"/>
    <w:rsid w:val="00851EFB"/>
    <w:rsid w:val="00857DF3"/>
    <w:rsid w:val="008A3EB2"/>
    <w:rsid w:val="008A6C77"/>
    <w:rsid w:val="008C1CB8"/>
    <w:rsid w:val="008C7D7F"/>
    <w:rsid w:val="0090221D"/>
    <w:rsid w:val="00905CEB"/>
    <w:rsid w:val="00916659"/>
    <w:rsid w:val="009361FE"/>
    <w:rsid w:val="00946861"/>
    <w:rsid w:val="00947DA0"/>
    <w:rsid w:val="00957AA4"/>
    <w:rsid w:val="00960363"/>
    <w:rsid w:val="00963FD9"/>
    <w:rsid w:val="00985FFA"/>
    <w:rsid w:val="00987208"/>
    <w:rsid w:val="00996C40"/>
    <w:rsid w:val="009A168B"/>
    <w:rsid w:val="009C3A82"/>
    <w:rsid w:val="009D0B5E"/>
    <w:rsid w:val="009D49BC"/>
    <w:rsid w:val="009E2170"/>
    <w:rsid w:val="009E28E4"/>
    <w:rsid w:val="00A35520"/>
    <w:rsid w:val="00A37DFE"/>
    <w:rsid w:val="00A51903"/>
    <w:rsid w:val="00A717AF"/>
    <w:rsid w:val="00A75DDE"/>
    <w:rsid w:val="00A908C4"/>
    <w:rsid w:val="00A91ED0"/>
    <w:rsid w:val="00AB713B"/>
    <w:rsid w:val="00AC0CB2"/>
    <w:rsid w:val="00AF4278"/>
    <w:rsid w:val="00B313F2"/>
    <w:rsid w:val="00B45A45"/>
    <w:rsid w:val="00B535F4"/>
    <w:rsid w:val="00B648F3"/>
    <w:rsid w:val="00B6797B"/>
    <w:rsid w:val="00B67EB5"/>
    <w:rsid w:val="00B842D3"/>
    <w:rsid w:val="00B873AC"/>
    <w:rsid w:val="00B90AD9"/>
    <w:rsid w:val="00B958CF"/>
    <w:rsid w:val="00BB0366"/>
    <w:rsid w:val="00BC501A"/>
    <w:rsid w:val="00BD1685"/>
    <w:rsid w:val="00BD7758"/>
    <w:rsid w:val="00BE6E9E"/>
    <w:rsid w:val="00C21035"/>
    <w:rsid w:val="00C316D3"/>
    <w:rsid w:val="00C36745"/>
    <w:rsid w:val="00C464CD"/>
    <w:rsid w:val="00C529F7"/>
    <w:rsid w:val="00C62D6F"/>
    <w:rsid w:val="00C74020"/>
    <w:rsid w:val="00C77593"/>
    <w:rsid w:val="00CA2935"/>
    <w:rsid w:val="00CC6C03"/>
    <w:rsid w:val="00CD6FD6"/>
    <w:rsid w:val="00CE3FF4"/>
    <w:rsid w:val="00D048FD"/>
    <w:rsid w:val="00D30517"/>
    <w:rsid w:val="00D31554"/>
    <w:rsid w:val="00D42305"/>
    <w:rsid w:val="00D56848"/>
    <w:rsid w:val="00D642DA"/>
    <w:rsid w:val="00D86A0A"/>
    <w:rsid w:val="00D96E2A"/>
    <w:rsid w:val="00DB4A85"/>
    <w:rsid w:val="00DD5489"/>
    <w:rsid w:val="00E027E8"/>
    <w:rsid w:val="00E13489"/>
    <w:rsid w:val="00E264FF"/>
    <w:rsid w:val="00E303FD"/>
    <w:rsid w:val="00E31700"/>
    <w:rsid w:val="00E36CC3"/>
    <w:rsid w:val="00E55929"/>
    <w:rsid w:val="00E924D8"/>
    <w:rsid w:val="00EA6013"/>
    <w:rsid w:val="00F02686"/>
    <w:rsid w:val="00F21DDF"/>
    <w:rsid w:val="00F34764"/>
    <w:rsid w:val="00F34CB6"/>
    <w:rsid w:val="00F425D9"/>
    <w:rsid w:val="00F670AC"/>
    <w:rsid w:val="00F81EE2"/>
    <w:rsid w:val="00F94837"/>
    <w:rsid w:val="00FA2DCD"/>
    <w:rsid w:val="00FA434D"/>
    <w:rsid w:val="00FA48F3"/>
    <w:rsid w:val="00FC0BA4"/>
    <w:rsid w:val="00FE7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6745"/>
    <w:rPr>
      <w:rFonts w:ascii="Arial" w:hAnsi="Arial"/>
      <w:sz w:val="24"/>
      <w:lang w:val="pt-BR" w:eastAsia="pt-BR"/>
    </w:rPr>
  </w:style>
  <w:style w:type="paragraph" w:styleId="Ttulo1">
    <w:name w:val="heading 1"/>
    <w:basedOn w:val="Normal"/>
    <w:next w:val="Normal"/>
    <w:qFormat/>
    <w:rsid w:val="00C36745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rsid w:val="00C36745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C36745"/>
    <w:pPr>
      <w:keepNext/>
      <w:ind w:left="-142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C36745"/>
    <w:pPr>
      <w:keepNext/>
      <w:jc w:val="right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C36745"/>
    <w:pPr>
      <w:jc w:val="center"/>
    </w:pPr>
    <w:rPr>
      <w:b/>
      <w:u w:val="single"/>
    </w:rPr>
  </w:style>
  <w:style w:type="paragraph" w:styleId="Subttulo">
    <w:name w:val="Subtitle"/>
    <w:basedOn w:val="Normal"/>
    <w:qFormat/>
    <w:rsid w:val="00C36745"/>
    <w:pPr>
      <w:jc w:val="center"/>
    </w:pPr>
    <w:rPr>
      <w:b/>
    </w:rPr>
  </w:style>
  <w:style w:type="paragraph" w:styleId="Corpodetexto">
    <w:name w:val="Body Text"/>
    <w:basedOn w:val="Normal"/>
    <w:rsid w:val="00C36745"/>
    <w:pPr>
      <w:jc w:val="both"/>
    </w:pPr>
    <w:rPr>
      <w:sz w:val="22"/>
    </w:rPr>
  </w:style>
  <w:style w:type="character" w:styleId="Hyperlink">
    <w:name w:val="Hyperlink"/>
    <w:rsid w:val="002764A3"/>
    <w:rPr>
      <w:color w:val="333333"/>
      <w:u w:val="single"/>
    </w:rPr>
  </w:style>
  <w:style w:type="paragraph" w:styleId="Partesuperior-zdoformulrio">
    <w:name w:val="HTML Top of Form"/>
    <w:basedOn w:val="Normal"/>
    <w:next w:val="Normal"/>
    <w:hidden/>
    <w:rsid w:val="002764A3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hidden/>
    <w:rsid w:val="002764A3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NormalWeb">
    <w:name w:val="Normal (Web)"/>
    <w:basedOn w:val="Normal"/>
    <w:rsid w:val="00E13489"/>
    <w:pPr>
      <w:spacing w:before="100" w:beforeAutospacing="1" w:after="100" w:afterAutospacing="1"/>
    </w:pPr>
    <w:rPr>
      <w:rFonts w:ascii="Times New Roman" w:hAnsi="Times New Roman"/>
      <w:szCs w:val="24"/>
    </w:rPr>
  </w:style>
  <w:style w:type="table" w:styleId="Tabelacomgrade">
    <w:name w:val="Table Grid"/>
    <w:basedOn w:val="Tabelanormal"/>
    <w:rsid w:val="00F81E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-142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jc w:val="both"/>
    </w:pPr>
    <w:rPr>
      <w:sz w:val="22"/>
    </w:rPr>
  </w:style>
  <w:style w:type="character" w:styleId="Hyperlink">
    <w:name w:val="Hyperlink"/>
    <w:rsid w:val="002764A3"/>
    <w:rPr>
      <w:color w:val="333333"/>
      <w:u w:val="single"/>
    </w:rPr>
  </w:style>
  <w:style w:type="paragraph" w:styleId="z-TopofForm">
    <w:name w:val="HTML Top of Form"/>
    <w:basedOn w:val="Normal"/>
    <w:next w:val="Normal"/>
    <w:hidden/>
    <w:rsid w:val="002764A3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2764A3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NormalWeb">
    <w:name w:val="Normal (Web)"/>
    <w:basedOn w:val="Normal"/>
    <w:rsid w:val="00E13489"/>
    <w:pPr>
      <w:spacing w:before="100" w:beforeAutospacing="1" w:after="100" w:afterAutospacing="1"/>
    </w:pPr>
    <w:rPr>
      <w:rFonts w:ascii="Times New Roman" w:hAnsi="Times New Roman"/>
      <w:szCs w:val="24"/>
    </w:rPr>
  </w:style>
  <w:style w:type="table" w:styleId="TableGrid">
    <w:name w:val="Table Grid"/>
    <w:basedOn w:val="TableNormal"/>
    <w:rsid w:val="00F81E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geguast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1171</Words>
  <Characters>6325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>LUIZ CLAUDIO GUASTI DA SILVA</vt:lpstr>
      <vt:lpstr>Tel.: (21) 2709-0199</vt:lpstr>
      <vt:lpstr>Cel.: (21) 9-9999-0982	</vt:lpstr>
    </vt:vector>
  </TitlesOfParts>
  <Company/>
  <LinksUpToDate>false</LinksUpToDate>
  <CharactersWithSpaces>7482</CharactersWithSpaces>
  <SharedDoc>false</SharedDoc>
  <HLinks>
    <vt:vector size="6" baseType="variant">
      <vt:variant>
        <vt:i4>7864412</vt:i4>
      </vt:variant>
      <vt:variant>
        <vt:i4>0</vt:i4>
      </vt:variant>
      <vt:variant>
        <vt:i4>0</vt:i4>
      </vt:variant>
      <vt:variant>
        <vt:i4>5</vt:i4>
      </vt:variant>
      <vt:variant>
        <vt:lpwstr>mailto:engeguasti@hotmail.com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LUIZ CLAUDIO GUASTI DA SILVA</dc:title>
  <dc:creator>Silvia Tereza</dc:creator>
  <cp:lastModifiedBy>Particular</cp:lastModifiedBy>
  <cp:revision>5</cp:revision>
  <cp:lastPrinted>2009-12-15T13:51:00Z</cp:lastPrinted>
  <dcterms:created xsi:type="dcterms:W3CDTF">2016-03-11T21:46:00Z</dcterms:created>
  <dcterms:modified xsi:type="dcterms:W3CDTF">2016-04-08T15:13:00Z</dcterms:modified>
</cp:coreProperties>
</file>