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aps/>
        </w:rPr>
        <w:alias w:val="Nome do Currículo"/>
        <w:tag w:val="Nome do Currículo"/>
        <w:id w:val="-104278397"/>
        <w:placeholder>
          <w:docPart w:val="20251D08B0C74BD88311C3963F331502"/>
        </w:placeholder>
        <w:docPartList>
          <w:docPartGallery w:val="Quick Parts"/>
          <w:docPartCategory w:val=" Nome do Currículo"/>
        </w:docPartList>
      </w:sdtPr>
      <w:sdtEndPr>
        <w:rPr>
          <w:caps w:val="0"/>
        </w:rPr>
      </w:sdtEndPr>
      <w:sdtContent>
        <w:sdt>
          <w:sdtPr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alias w:val="Endereço"/>
            <w:tag w:val=""/>
            <w:id w:val="539556739"/>
            <w:placeholder>
              <w:docPart w:val="6717F1FF5AAD48D2B931D9A53B574F6A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4F2EE0" w:rsidRPr="002F5047" w:rsidRDefault="00EB45E6" w:rsidP="001E0A4A">
              <w:pPr>
                <w:pStyle w:val="SemEspaamento"/>
                <w:jc w:val="right"/>
                <w:rPr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w:pPr>
              <w:r w:rsidRPr="002F5047">
                <w:rPr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 xml:space="preserve">Rua </w:t>
              </w:r>
              <w:r w:rsidR="00F62C57" w:rsidRPr="002F5047">
                <w:rPr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 xml:space="preserve">Ituiutaba, </w:t>
              </w:r>
              <w:r w:rsidRPr="002F5047">
                <w:rPr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340 - Bairro: Miranda - Cidade: Araguari – MG CEP 38444-12</w:t>
              </w:r>
              <w:r w:rsidR="00B05543" w:rsidRPr="002F5047">
                <w:rPr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7</w:t>
              </w:r>
            </w:p>
          </w:sdtContent>
        </w:sdt>
        <w:p w:rsidR="00EB45E6" w:rsidRPr="0026460C" w:rsidRDefault="00EB45E6" w:rsidP="001E0A4A">
          <w:pPr>
            <w:pStyle w:val="SemEspaamento"/>
            <w:jc w:val="right"/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2F5047"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Telefone: </w:t>
          </w:r>
          <w:r w:rsidR="00ED2549" w:rsidRPr="002F5047"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34</w:t>
          </w:r>
          <w:r w:rsidR="00B05543" w:rsidRPr="002F5047"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="00ED2549" w:rsidRPr="002F5047"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98897-2855</w:t>
          </w:r>
          <w:r w:rsidRPr="002F5047"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          Residencial</w:t>
          </w:r>
          <w:r w:rsidRPr="0026460C"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: </w:t>
          </w:r>
          <w:r w:rsidR="00B05543" w:rsidRPr="0026460C"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34 3690-5080</w:t>
          </w:r>
        </w:p>
        <w:p w:rsidR="009B7B86" w:rsidRPr="002F5047" w:rsidRDefault="009B7B86" w:rsidP="001E0A4A">
          <w:pPr>
            <w:pStyle w:val="SemEspaamento"/>
            <w:jc w:val="right"/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26460C"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E-mail: </w:t>
          </w:r>
          <w:hyperlink r:id="rId10" w:history="1">
            <w:r w:rsidR="0026460C" w:rsidRPr="0026460C">
              <w:rPr>
                <w:rStyle w:val="Hyperlink"/>
                <w:color w:val="auto"/>
              </w:rPr>
              <w:t>marinafmesquita@outlook</w:t>
            </w:r>
            <w:r w:rsidR="0026460C" w:rsidRPr="0026460C">
              <w:rPr>
                <w:rStyle w:val="Hyperlink"/>
                <w:color w:val="auto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.com</w:t>
            </w:r>
          </w:hyperlink>
          <w:r w:rsidRPr="002F5047"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</w:p>
        <w:p w:rsidR="009B7B86" w:rsidRPr="002F5047" w:rsidRDefault="0026460C" w:rsidP="001E0A4A">
          <w:pPr>
            <w:pStyle w:val="SemEspaamento"/>
            <w:jc w:val="right"/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Solteira – 22</w:t>
          </w:r>
          <w:r w:rsidR="009B7B86" w:rsidRPr="002F5047"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Anos - Brasileira</w:t>
          </w:r>
        </w:p>
        <w:p w:rsidR="004F2EE0" w:rsidRPr="002F5047" w:rsidRDefault="00EB45E6">
          <w:pPr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2F5047">
            <w:rPr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                </w:t>
          </w:r>
        </w:p>
      </w:sdtContent>
    </w:sdt>
    <w:p w:rsidR="00990947" w:rsidRPr="009B7B86" w:rsidRDefault="00990947">
      <w:pPr>
        <w:rPr>
          <w:rFonts w:ascii="Calibri Light" w:hAnsi="Calibri Light"/>
          <w:sz w:val="20"/>
          <w:szCs w:val="20"/>
        </w:rPr>
      </w:pPr>
    </w:p>
    <w:p w:rsidR="004F2EE0" w:rsidRPr="002F5047" w:rsidRDefault="00990947">
      <w:pPr>
        <w:pStyle w:val="TtulodeSeo"/>
        <w:rPr>
          <w:rFonts w:ascii="Calibri Light" w:hAnsi="Calibri Light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5047">
        <w:rPr>
          <w:rFonts w:ascii="Calibri Light" w:hAnsi="Calibri Light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Formação Acadêmica</w:t>
      </w:r>
    </w:p>
    <w:p w:rsidR="00A1412B" w:rsidRPr="002F5047" w:rsidRDefault="00A1412B" w:rsidP="009B7B86">
      <w:pPr>
        <w:pStyle w:val="PargrafodaLista"/>
        <w:numPr>
          <w:ilvl w:val="0"/>
          <w:numId w:val="5"/>
        </w:numPr>
        <w:rPr>
          <w:rFonts w:ascii="Calibri Light" w:hAnsi="Calibri Light"/>
          <w:sz w:val="24"/>
          <w:szCs w:val="24"/>
        </w:rPr>
      </w:pPr>
      <w:r w:rsidRPr="002F5047">
        <w:rPr>
          <w:rFonts w:ascii="Calibri Light" w:hAnsi="Calibri Light"/>
          <w:sz w:val="24"/>
          <w:szCs w:val="24"/>
        </w:rPr>
        <w:t>Ensino Médio Completo.</w:t>
      </w:r>
    </w:p>
    <w:p w:rsidR="009B7B86" w:rsidRPr="002F5047" w:rsidRDefault="009B7B86" w:rsidP="002F5047">
      <w:pPr>
        <w:tabs>
          <w:tab w:val="right" w:pos="9747"/>
        </w:tabs>
        <w:rPr>
          <w:rFonts w:ascii="Calibri Light" w:hAnsi="Calibri Light"/>
          <w:sz w:val="24"/>
          <w:szCs w:val="24"/>
        </w:rPr>
      </w:pPr>
      <w:r w:rsidRPr="002F5047">
        <w:rPr>
          <w:rFonts w:ascii="Calibri Light" w:hAnsi="Calibri Light"/>
          <w:sz w:val="24"/>
          <w:szCs w:val="24"/>
        </w:rPr>
        <w:t>E.E Padre Simon Switzar</w:t>
      </w:r>
      <w:r w:rsidR="002F5047" w:rsidRPr="002F5047">
        <w:rPr>
          <w:rFonts w:ascii="Calibri Light" w:hAnsi="Calibri Light"/>
          <w:sz w:val="24"/>
          <w:szCs w:val="24"/>
        </w:rPr>
        <w:tab/>
      </w:r>
    </w:p>
    <w:p w:rsidR="00A1412B" w:rsidRPr="002F5047" w:rsidRDefault="00752F23" w:rsidP="00A1412B">
      <w:pPr>
        <w:rPr>
          <w:rFonts w:ascii="Calibri Light" w:hAnsi="Calibri Light"/>
          <w:sz w:val="24"/>
          <w:szCs w:val="24"/>
        </w:rPr>
      </w:pPr>
      <w:r w:rsidRPr="002F5047">
        <w:rPr>
          <w:rFonts w:ascii="Calibri Light" w:hAnsi="Calibri Light"/>
          <w:sz w:val="24"/>
          <w:szCs w:val="24"/>
        </w:rPr>
        <w:t>Conclusão:</w:t>
      </w:r>
      <w:r w:rsidR="00A1412B" w:rsidRPr="002F5047">
        <w:rPr>
          <w:rFonts w:ascii="Calibri Light" w:hAnsi="Calibri Light"/>
          <w:sz w:val="24"/>
          <w:szCs w:val="24"/>
        </w:rPr>
        <w:t xml:space="preserve"> </w:t>
      </w:r>
      <w:r w:rsidRPr="002F5047">
        <w:rPr>
          <w:rFonts w:ascii="Calibri Light" w:hAnsi="Calibri Light"/>
          <w:sz w:val="24"/>
          <w:szCs w:val="24"/>
        </w:rPr>
        <w:t xml:space="preserve">Dezembro </w:t>
      </w:r>
      <w:r w:rsidR="00A1412B" w:rsidRPr="002F5047">
        <w:rPr>
          <w:rFonts w:ascii="Calibri Light" w:hAnsi="Calibri Light"/>
          <w:sz w:val="24"/>
          <w:szCs w:val="24"/>
        </w:rPr>
        <w:t>2010</w:t>
      </w:r>
    </w:p>
    <w:p w:rsidR="00990947" w:rsidRPr="002F5047" w:rsidRDefault="00990947" w:rsidP="00A1412B">
      <w:pPr>
        <w:rPr>
          <w:rFonts w:ascii="Calibri Light" w:hAnsi="Calibri Light"/>
        </w:rPr>
      </w:pPr>
    </w:p>
    <w:p w:rsidR="00990947" w:rsidRPr="002F5047" w:rsidRDefault="00990947" w:rsidP="00990947">
      <w:pPr>
        <w:pStyle w:val="TtulodeSeo"/>
        <w:rPr>
          <w:rFonts w:ascii="Calibri Light" w:hAnsi="Calibri Light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5047">
        <w:rPr>
          <w:rFonts w:ascii="Calibri Light" w:hAnsi="Calibri Light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Cursos Extracurriculares</w:t>
      </w:r>
    </w:p>
    <w:p w:rsidR="00A1412B" w:rsidRPr="002F5047" w:rsidRDefault="00A1412B" w:rsidP="009B7B86">
      <w:pPr>
        <w:pStyle w:val="PargrafodaLista"/>
        <w:numPr>
          <w:ilvl w:val="0"/>
          <w:numId w:val="5"/>
        </w:numPr>
        <w:rPr>
          <w:rFonts w:ascii="Calibri Light" w:hAnsi="Calibri Light"/>
          <w:sz w:val="24"/>
          <w:szCs w:val="24"/>
        </w:rPr>
      </w:pPr>
      <w:r w:rsidRPr="002F5047">
        <w:rPr>
          <w:rFonts w:ascii="Calibri Light" w:hAnsi="Calibri Light"/>
          <w:sz w:val="24"/>
          <w:szCs w:val="24"/>
        </w:rPr>
        <w:t>Auxiliar Administrativo</w:t>
      </w:r>
    </w:p>
    <w:p w:rsidR="00A1412B" w:rsidRPr="002F5047" w:rsidRDefault="00A1412B" w:rsidP="00A1412B">
      <w:pPr>
        <w:rPr>
          <w:rFonts w:ascii="Calibri Light" w:hAnsi="Calibri Light"/>
          <w:sz w:val="24"/>
          <w:szCs w:val="24"/>
        </w:rPr>
      </w:pPr>
      <w:r w:rsidRPr="002F5047">
        <w:rPr>
          <w:rFonts w:ascii="Calibri Light" w:hAnsi="Calibri Light"/>
          <w:sz w:val="24"/>
          <w:szCs w:val="24"/>
        </w:rPr>
        <w:t xml:space="preserve">SENAI </w:t>
      </w:r>
    </w:p>
    <w:p w:rsidR="00A1412B" w:rsidRPr="002F5047" w:rsidRDefault="00752F23" w:rsidP="00A1412B">
      <w:pPr>
        <w:rPr>
          <w:rFonts w:ascii="Calibri Light" w:hAnsi="Calibri Light"/>
          <w:sz w:val="24"/>
          <w:szCs w:val="24"/>
        </w:rPr>
      </w:pPr>
      <w:r w:rsidRPr="002F5047">
        <w:rPr>
          <w:rFonts w:ascii="Calibri Light" w:hAnsi="Calibri Light"/>
          <w:sz w:val="24"/>
          <w:szCs w:val="24"/>
        </w:rPr>
        <w:t>Conclusão:</w:t>
      </w:r>
      <w:r w:rsidR="00A1412B" w:rsidRPr="002F5047">
        <w:rPr>
          <w:rFonts w:ascii="Calibri Light" w:hAnsi="Calibri Light"/>
          <w:sz w:val="24"/>
          <w:szCs w:val="24"/>
        </w:rPr>
        <w:t xml:space="preserve"> Novembro 2009</w:t>
      </w:r>
    </w:p>
    <w:p w:rsidR="00A1412B" w:rsidRPr="002F5047" w:rsidRDefault="00A1412B" w:rsidP="00A1412B">
      <w:pPr>
        <w:rPr>
          <w:rFonts w:ascii="Calibri Light" w:hAnsi="Calibri Light"/>
          <w:sz w:val="24"/>
          <w:szCs w:val="24"/>
        </w:rPr>
      </w:pPr>
    </w:p>
    <w:p w:rsidR="00A1412B" w:rsidRPr="002F5047" w:rsidRDefault="00A1412B" w:rsidP="009B7B86">
      <w:pPr>
        <w:pStyle w:val="PargrafodaLista"/>
        <w:numPr>
          <w:ilvl w:val="0"/>
          <w:numId w:val="5"/>
        </w:numPr>
        <w:rPr>
          <w:rFonts w:ascii="Calibri Light" w:hAnsi="Calibri Light"/>
          <w:sz w:val="24"/>
          <w:szCs w:val="24"/>
        </w:rPr>
      </w:pPr>
      <w:r w:rsidRPr="002F5047">
        <w:rPr>
          <w:rFonts w:ascii="Calibri Light" w:hAnsi="Calibri Light"/>
          <w:sz w:val="24"/>
          <w:szCs w:val="24"/>
        </w:rPr>
        <w:t>Informática Básica</w:t>
      </w:r>
    </w:p>
    <w:p w:rsidR="00A1412B" w:rsidRPr="002F5047" w:rsidRDefault="00A1412B" w:rsidP="00A1412B">
      <w:pPr>
        <w:rPr>
          <w:rFonts w:ascii="Calibri Light" w:hAnsi="Calibri Light"/>
          <w:sz w:val="24"/>
          <w:szCs w:val="24"/>
        </w:rPr>
      </w:pPr>
      <w:r w:rsidRPr="002F5047">
        <w:rPr>
          <w:rFonts w:ascii="Calibri Light" w:hAnsi="Calibri Light"/>
          <w:sz w:val="24"/>
          <w:szCs w:val="24"/>
        </w:rPr>
        <w:t xml:space="preserve">MEGA BYTE </w:t>
      </w:r>
    </w:p>
    <w:p w:rsidR="00A1412B" w:rsidRPr="002F5047" w:rsidRDefault="008D03DE" w:rsidP="00A1412B">
      <w:pPr>
        <w:rPr>
          <w:rFonts w:ascii="Calibri Light" w:hAnsi="Calibri Light"/>
          <w:sz w:val="24"/>
          <w:szCs w:val="24"/>
        </w:rPr>
      </w:pPr>
      <w:r w:rsidRPr="002F5047">
        <w:rPr>
          <w:rFonts w:ascii="Calibri Light" w:hAnsi="Calibri Light"/>
          <w:sz w:val="24"/>
          <w:szCs w:val="24"/>
        </w:rPr>
        <w:t>Conclusão:</w:t>
      </w:r>
      <w:r w:rsidR="001E0A4A" w:rsidRPr="002F5047">
        <w:rPr>
          <w:rFonts w:ascii="Calibri Light" w:hAnsi="Calibri Light"/>
          <w:sz w:val="24"/>
          <w:szCs w:val="24"/>
        </w:rPr>
        <w:t xml:space="preserve"> Junho 2008</w:t>
      </w:r>
    </w:p>
    <w:p w:rsidR="00047113" w:rsidRPr="002F5047" w:rsidRDefault="00047113" w:rsidP="002E1671">
      <w:pPr>
        <w:pStyle w:val="Ttulo2"/>
        <w:rPr>
          <w:rFonts w:ascii="Calibri Light" w:hAnsi="Calibri Light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2EE0" w:rsidRPr="002F5047" w:rsidRDefault="002E1671" w:rsidP="002E1671">
      <w:pPr>
        <w:pStyle w:val="Ttulo2"/>
        <w:rPr>
          <w:rFonts w:ascii="Calibri Light" w:hAnsi="Calibri Light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5047">
        <w:rPr>
          <w:rFonts w:ascii="Calibri Light" w:hAnsi="Calibri Light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Histórico Profissional</w:t>
      </w:r>
    </w:p>
    <w:p w:rsidR="002C36EC" w:rsidRPr="002F5047" w:rsidRDefault="002C36EC" w:rsidP="002C36EC"/>
    <w:p w:rsidR="002C36EC" w:rsidRPr="002F5047" w:rsidRDefault="002C36EC" w:rsidP="002C36EC">
      <w:pPr>
        <w:pStyle w:val="SemEspaamento"/>
        <w:numPr>
          <w:ilvl w:val="0"/>
          <w:numId w:val="5"/>
        </w:numPr>
        <w:rPr>
          <w:rStyle w:val="nfaseIntensa"/>
          <w:rFonts w:ascii="Calibri Light" w:hAnsi="Calibri Light" w:cstheme="minorHAnsi"/>
          <w:i w:val="0"/>
          <w:sz w:val="24"/>
          <w:szCs w:val="24"/>
        </w:rPr>
      </w:pPr>
      <w:r w:rsidRPr="002F5047">
        <w:rPr>
          <w:rStyle w:val="nfaseIntensa"/>
          <w:rFonts w:ascii="Calibri Light" w:hAnsi="Calibri Light" w:cstheme="minorHAnsi"/>
          <w:i w:val="0"/>
          <w:sz w:val="24"/>
          <w:szCs w:val="24"/>
        </w:rPr>
        <w:t>JSL S/A</w:t>
      </w:r>
    </w:p>
    <w:p w:rsidR="002C36EC" w:rsidRPr="002F5047" w:rsidRDefault="002C36EC" w:rsidP="002C36EC">
      <w:pPr>
        <w:pStyle w:val="SemEspaamento"/>
        <w:rPr>
          <w:rStyle w:val="nfaseIntensa"/>
          <w:rFonts w:ascii="Calibri Light" w:hAnsi="Calibri Light" w:cstheme="minorHAnsi"/>
          <w:b w:val="0"/>
          <w:i w:val="0"/>
          <w:sz w:val="24"/>
          <w:szCs w:val="24"/>
        </w:rPr>
      </w:pPr>
      <w:r w:rsidRPr="002F5047">
        <w:rPr>
          <w:rStyle w:val="nfaseIntensa"/>
          <w:rFonts w:ascii="Calibri Light" w:hAnsi="Calibri Light" w:cstheme="minorHAnsi"/>
          <w:i w:val="0"/>
          <w:sz w:val="24"/>
          <w:szCs w:val="24"/>
        </w:rPr>
        <w:t xml:space="preserve">Assistente de </w:t>
      </w:r>
      <w:r w:rsidR="00D30E3A" w:rsidRPr="002F5047">
        <w:rPr>
          <w:rStyle w:val="nfaseIntensa"/>
          <w:rFonts w:ascii="Calibri Light" w:hAnsi="Calibri Light" w:cstheme="minorHAnsi"/>
          <w:i w:val="0"/>
          <w:sz w:val="24"/>
          <w:szCs w:val="24"/>
        </w:rPr>
        <w:t>Logística</w:t>
      </w:r>
      <w:r w:rsidR="00D30E3A">
        <w:rPr>
          <w:rStyle w:val="nfaseIntensa"/>
          <w:rFonts w:ascii="Calibri Light" w:hAnsi="Calibri Light" w:cstheme="minorHAnsi"/>
          <w:b w:val="0"/>
          <w:i w:val="0"/>
          <w:sz w:val="24"/>
          <w:szCs w:val="24"/>
        </w:rPr>
        <w:t xml:space="preserve"> </w:t>
      </w:r>
      <w:r w:rsidR="00D30E3A" w:rsidRPr="002F5047">
        <w:rPr>
          <w:rStyle w:val="nfaseIntensa"/>
          <w:rFonts w:ascii="Calibri Light" w:hAnsi="Calibri Light" w:cstheme="minorHAnsi"/>
          <w:b w:val="0"/>
          <w:i w:val="0"/>
          <w:sz w:val="24"/>
          <w:szCs w:val="24"/>
        </w:rPr>
        <w:t>(</w:t>
      </w:r>
      <w:r w:rsidRPr="002F5047">
        <w:rPr>
          <w:rStyle w:val="nfaseIntensa"/>
          <w:rFonts w:ascii="Calibri Light" w:hAnsi="Calibri Light" w:cstheme="minorHAnsi"/>
          <w:b w:val="0"/>
          <w:i w:val="0"/>
          <w:sz w:val="24"/>
          <w:szCs w:val="24"/>
        </w:rPr>
        <w:t xml:space="preserve">Junho 2013 – </w:t>
      </w:r>
      <w:bookmarkStart w:id="0" w:name="_GoBack"/>
      <w:bookmarkEnd w:id="0"/>
      <w:r w:rsidR="00D30E3A" w:rsidRPr="002F5047">
        <w:rPr>
          <w:rStyle w:val="nfaseIntensa"/>
          <w:rFonts w:ascii="Calibri Light" w:hAnsi="Calibri Light" w:cstheme="minorHAnsi"/>
          <w:b w:val="0"/>
          <w:i w:val="0"/>
          <w:sz w:val="24"/>
          <w:szCs w:val="24"/>
        </w:rPr>
        <w:t>dezembro</w:t>
      </w:r>
      <w:r w:rsidRPr="002F5047">
        <w:rPr>
          <w:rStyle w:val="nfaseIntensa"/>
          <w:rFonts w:ascii="Calibri Light" w:hAnsi="Calibri Light" w:cstheme="minorHAnsi"/>
          <w:b w:val="0"/>
          <w:i w:val="0"/>
          <w:sz w:val="24"/>
          <w:szCs w:val="24"/>
        </w:rPr>
        <w:t xml:space="preserve"> 2014)</w:t>
      </w:r>
    </w:p>
    <w:p w:rsidR="002C36EC" w:rsidRPr="002F5047" w:rsidRDefault="002C36EC" w:rsidP="002C36EC">
      <w:pPr>
        <w:rPr>
          <w:rStyle w:val="nfaseIntensa"/>
          <w:rFonts w:ascii="Calibri Light" w:hAnsi="Calibri Light" w:cstheme="minorHAnsi"/>
          <w:i w:val="0"/>
          <w:sz w:val="24"/>
          <w:szCs w:val="24"/>
        </w:rPr>
      </w:pPr>
      <w:r w:rsidRPr="002F5047">
        <w:rPr>
          <w:rFonts w:ascii="Calibri Light" w:hAnsi="Calibri Light" w:cstheme="minorHAnsi"/>
          <w:i/>
          <w:sz w:val="24"/>
          <w:szCs w:val="24"/>
        </w:rPr>
        <w:t xml:space="preserve">Atividades destinadas à operação Volkswagen, Contato com o Cliente; Programação de Veículo; CNTI (Centro Nacional de Transporte Inteligente); Visitas Técnicas ao Cliente; Dimensionamento de Carga Manual e Dimensionamento utilizando o Programa Maxload; Atualização de Relatórios Diários, Mensais e Anuais. </w:t>
      </w:r>
    </w:p>
    <w:p w:rsidR="002C36EC" w:rsidRPr="002F5047" w:rsidRDefault="002C36EC" w:rsidP="002C36EC">
      <w:pPr>
        <w:pStyle w:val="SemEspaamento"/>
        <w:rPr>
          <w:rStyle w:val="nfaseIntensa"/>
          <w:rFonts w:ascii="Calibri Light" w:hAnsi="Calibri Light" w:cstheme="minorHAnsi"/>
          <w:i w:val="0"/>
          <w:sz w:val="24"/>
          <w:szCs w:val="24"/>
        </w:rPr>
      </w:pPr>
      <w:r w:rsidRPr="002F5047">
        <w:rPr>
          <w:rStyle w:val="nfaseIntensa"/>
          <w:rFonts w:ascii="Calibri Light" w:hAnsi="Calibri Light" w:cstheme="minorHAnsi"/>
          <w:i w:val="0"/>
          <w:sz w:val="24"/>
          <w:szCs w:val="24"/>
        </w:rPr>
        <w:t xml:space="preserve">Auxiliar de Logística </w:t>
      </w:r>
      <w:r w:rsidR="00EC4B21" w:rsidRPr="002F5047">
        <w:rPr>
          <w:rStyle w:val="nfaseIntensa"/>
          <w:rFonts w:ascii="Calibri Light" w:hAnsi="Calibri Light" w:cstheme="minorHAnsi"/>
          <w:b w:val="0"/>
          <w:i w:val="0"/>
          <w:sz w:val="24"/>
          <w:szCs w:val="24"/>
        </w:rPr>
        <w:t>(Març</w:t>
      </w:r>
      <w:r w:rsidRPr="002F5047">
        <w:rPr>
          <w:rStyle w:val="nfaseIntensa"/>
          <w:rFonts w:ascii="Calibri Light" w:hAnsi="Calibri Light" w:cstheme="minorHAnsi"/>
          <w:b w:val="0"/>
          <w:i w:val="0"/>
          <w:sz w:val="24"/>
          <w:szCs w:val="24"/>
        </w:rPr>
        <w:t>o 2012 – Maio 2013)</w:t>
      </w:r>
    </w:p>
    <w:p w:rsidR="002C36EC" w:rsidRPr="002F5047" w:rsidRDefault="002C36EC" w:rsidP="002C36EC">
      <w:pPr>
        <w:rPr>
          <w:rFonts w:ascii="Calibri Light" w:hAnsi="Calibri Light" w:cstheme="minorHAnsi"/>
          <w:i/>
          <w:sz w:val="24"/>
          <w:szCs w:val="24"/>
        </w:rPr>
      </w:pPr>
      <w:r w:rsidRPr="002F5047">
        <w:rPr>
          <w:rFonts w:ascii="Calibri Light" w:hAnsi="Calibri Light" w:cstheme="minorHAnsi"/>
          <w:i/>
          <w:sz w:val="24"/>
          <w:szCs w:val="24"/>
        </w:rPr>
        <w:t>Atividades destinadas à operação Volkswagen, Monitoramento de Carga, Atendimento ao Cliente, Recepcionamento de Notas Fiscais, Conferencia de Peças Solicitadas.</w:t>
      </w:r>
    </w:p>
    <w:p w:rsidR="002C36EC" w:rsidRPr="002F5047" w:rsidRDefault="002C36EC" w:rsidP="002C36EC"/>
    <w:p w:rsidR="004F2EE0" w:rsidRPr="002F5047" w:rsidRDefault="009B7B86" w:rsidP="009B7B86">
      <w:pPr>
        <w:pStyle w:val="Subseo"/>
        <w:numPr>
          <w:ilvl w:val="0"/>
          <w:numId w:val="5"/>
        </w:numPr>
        <w:rPr>
          <w:rFonts w:ascii="Calibri Light" w:hAnsi="Calibri Light" w:cstheme="minorHAnsi"/>
          <w:vanish/>
          <w:color w:val="auto"/>
          <w:sz w:val="24"/>
          <w:szCs w:val="24"/>
          <w:specVanish/>
        </w:rPr>
      </w:pPr>
      <w:r w:rsidRPr="002F5047">
        <w:rPr>
          <w:rFonts w:ascii="Calibri Light" w:hAnsi="Calibri Light" w:cstheme="minorHAnsi"/>
          <w:color w:val="auto"/>
          <w:sz w:val="24"/>
          <w:szCs w:val="24"/>
        </w:rPr>
        <w:t xml:space="preserve"> </w:t>
      </w:r>
    </w:p>
    <w:p w:rsidR="009B7B86" w:rsidRPr="002F5047" w:rsidRDefault="002E1671" w:rsidP="009B7B86">
      <w:pPr>
        <w:pStyle w:val="SemEspaamento"/>
        <w:rPr>
          <w:rStyle w:val="nfase"/>
          <w:rFonts w:ascii="Calibri Light" w:hAnsi="Calibri Light" w:cstheme="minorHAnsi"/>
          <w:i w:val="0"/>
          <w:sz w:val="24"/>
          <w:szCs w:val="24"/>
        </w:rPr>
      </w:pPr>
      <w:r w:rsidRPr="002F5047">
        <w:rPr>
          <w:rStyle w:val="nfaseIntensa"/>
          <w:rFonts w:ascii="Calibri Light" w:hAnsi="Calibri Light" w:cstheme="minorHAnsi"/>
          <w:i w:val="0"/>
          <w:sz w:val="24"/>
          <w:szCs w:val="24"/>
        </w:rPr>
        <w:t>PLANET DVD E VÍDEO</w:t>
      </w:r>
      <w:r w:rsidR="009B7B86" w:rsidRPr="002F5047">
        <w:rPr>
          <w:rStyle w:val="nfaseIntensa"/>
          <w:rFonts w:ascii="Calibri Light" w:hAnsi="Calibri Light" w:cstheme="minorHAnsi"/>
          <w:i w:val="0"/>
          <w:sz w:val="24"/>
          <w:szCs w:val="24"/>
        </w:rPr>
        <w:t xml:space="preserve"> </w:t>
      </w:r>
      <w:r w:rsidR="00F504E5" w:rsidRPr="00F504E5">
        <w:rPr>
          <w:rStyle w:val="nfaseIntensa"/>
          <w:rFonts w:ascii="Calibri Light" w:hAnsi="Calibri Light" w:cstheme="minorHAnsi"/>
          <w:b w:val="0"/>
          <w:i w:val="0"/>
          <w:sz w:val="24"/>
          <w:szCs w:val="24"/>
        </w:rPr>
        <w:t>(Junho</w:t>
      </w:r>
      <w:r w:rsidR="00F504E5">
        <w:rPr>
          <w:rStyle w:val="nfase"/>
          <w:rFonts w:ascii="Calibri Light" w:hAnsi="Calibri Light" w:cstheme="minorHAnsi"/>
          <w:i w:val="0"/>
          <w:sz w:val="24"/>
          <w:szCs w:val="24"/>
        </w:rPr>
        <w:t xml:space="preserve"> 2011- fevereiro 2012) </w:t>
      </w:r>
    </w:p>
    <w:p w:rsidR="002E1671" w:rsidRPr="002F5047" w:rsidRDefault="00453570" w:rsidP="002E1671">
      <w:pPr>
        <w:pStyle w:val="SemEspaamento"/>
        <w:rPr>
          <w:rStyle w:val="nfase"/>
          <w:rFonts w:ascii="Calibri Light" w:hAnsi="Calibri Light" w:cstheme="minorHAnsi"/>
          <w:b/>
          <w:i w:val="0"/>
          <w:sz w:val="24"/>
          <w:szCs w:val="24"/>
        </w:rPr>
      </w:pPr>
      <w:r w:rsidRPr="002F5047">
        <w:rPr>
          <w:rStyle w:val="nfaseIntensa"/>
          <w:rFonts w:ascii="Calibri Light" w:hAnsi="Calibri Light" w:cstheme="minorHAnsi"/>
          <w:b w:val="0"/>
          <w:i w:val="0"/>
          <w:sz w:val="24"/>
          <w:szCs w:val="24"/>
        </w:rPr>
        <w:t xml:space="preserve"> </w:t>
      </w:r>
      <w:r w:rsidR="002E1671" w:rsidRPr="002F5047">
        <w:rPr>
          <w:rStyle w:val="nfase"/>
          <w:rFonts w:ascii="Calibri Light" w:hAnsi="Calibri Light" w:cstheme="minorHAnsi"/>
          <w:sz w:val="24"/>
          <w:szCs w:val="24"/>
        </w:rPr>
        <w:t xml:space="preserve">Atendimento ao </w:t>
      </w:r>
      <w:r w:rsidR="009B7B86" w:rsidRPr="002F5047">
        <w:rPr>
          <w:rStyle w:val="nfase"/>
          <w:rFonts w:ascii="Calibri Light" w:hAnsi="Calibri Light" w:cstheme="minorHAnsi"/>
          <w:sz w:val="24"/>
          <w:szCs w:val="24"/>
        </w:rPr>
        <w:t>Público</w:t>
      </w:r>
      <w:r w:rsidR="002E1671" w:rsidRPr="002F5047">
        <w:rPr>
          <w:rStyle w:val="nfase"/>
          <w:rFonts w:ascii="Calibri Light" w:hAnsi="Calibri Light" w:cstheme="minorHAnsi"/>
          <w:sz w:val="24"/>
          <w:szCs w:val="24"/>
        </w:rPr>
        <w:t xml:space="preserve"> e </w:t>
      </w:r>
      <w:r w:rsidR="009B7B86" w:rsidRPr="002F5047">
        <w:rPr>
          <w:rStyle w:val="nfase"/>
          <w:rFonts w:ascii="Calibri Light" w:hAnsi="Calibri Light" w:cstheme="minorHAnsi"/>
          <w:sz w:val="24"/>
          <w:szCs w:val="24"/>
        </w:rPr>
        <w:t>Fornecedores, vendas</w:t>
      </w:r>
      <w:r w:rsidR="002C36EC" w:rsidRPr="002F5047">
        <w:rPr>
          <w:rStyle w:val="nfase"/>
          <w:rFonts w:ascii="Calibri Light" w:hAnsi="Calibri Light" w:cstheme="minorHAnsi"/>
          <w:sz w:val="24"/>
          <w:szCs w:val="24"/>
        </w:rPr>
        <w:t>, repositora e Caixa.</w:t>
      </w:r>
    </w:p>
    <w:sectPr w:rsidR="002E1671" w:rsidRPr="002F5047" w:rsidSect="009B7B86">
      <w:footerReference w:type="default" r:id="rId11"/>
      <w:headerReference w:type="first" r:id="rId12"/>
      <w:pgSz w:w="11907" w:h="16839"/>
      <w:pgMar w:top="1440" w:right="1080" w:bottom="1440" w:left="1080" w:header="612" w:footer="61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032" w:rsidRDefault="00755032">
      <w:pPr>
        <w:spacing w:after="0" w:line="240" w:lineRule="auto"/>
      </w:pPr>
      <w:r>
        <w:separator/>
      </w:r>
    </w:p>
  </w:endnote>
  <w:endnote w:type="continuationSeparator" w:id="0">
    <w:p w:rsidR="00755032" w:rsidRDefault="00755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EE0" w:rsidRDefault="0045357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075B350" wp14:editId="0E6CBA6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38A4DB2D" id="Retângulo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C3735E3" wp14:editId="6D1B421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693420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tâ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2DF1B4EE" id="Retângulo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HtewMedAgAAMw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C28913" wp14:editId="47118454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7118985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tângu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7E34EDCF" id="Retângulo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pDpx2pwCAAAzBQAADgAAAAAAAAAAAAAAAAAuAgAAZHJzL2Uy&#10;b0RvYy54bWxQSwECLQAUAAYACAAAACEA+rTL590AAAAEAQAADwAAAAAAAAAAAAAAAAD2BAAAZHJz&#10;L2Rvd25yZXYueG1sUEsFBgAAAAAEAAQA8wAAAAAGAAAAAA==&#10;" fillcolor="#d1282e [3215]" stroked="f">
              <w10:wrap anchorx="margin" anchory="margin"/>
            </v:rect>
          </w:pict>
        </mc:Fallback>
      </mc:AlternateContent>
    </w:r>
  </w:p>
  <w:p w:rsidR="004F2EE0" w:rsidRDefault="00453570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60E6FF9" wp14:editId="72EA54AF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6689090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7118985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F2EE0" w:rsidRDefault="00453570">
                          <w:pPr>
                            <w:pStyle w:val="Ttulo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4"/>
                            </w:rPr>
                            <w:t>Digite o Nome Pessoal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w14:anchorId="060E6FF9"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" filled="f" stroked="f" strokeweight=".5pt">
              <v:textbox style="layout-flow:vertical;mso-fit-shape-to-text:t" inset="0,0,0,0">
                <w:txbxContent>
                  <w:p w:rsidR="004F2EE0" w:rsidRDefault="00453570">
                    <w:pPr>
                      <w:pStyle w:val="Ttulo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4"/>
                      </w:rPr>
                      <w:t>Digite o Nome Pessoal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032" w:rsidRDefault="00755032">
      <w:pPr>
        <w:spacing w:after="0" w:line="240" w:lineRule="auto"/>
      </w:pPr>
      <w:r>
        <w:separator/>
      </w:r>
    </w:p>
  </w:footnote>
  <w:footnote w:type="continuationSeparator" w:id="0">
    <w:p w:rsidR="00755032" w:rsidRDefault="00755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947" w:rsidRPr="0026460C" w:rsidRDefault="00755032" w:rsidP="00990947">
    <w:pPr>
      <w:pStyle w:val="Ttulo"/>
      <w:jc w:val="right"/>
      <w:rPr>
        <w:caps w:val="0"/>
        <w:color w:val="auto"/>
        <w:spacing w:val="0"/>
        <w:sz w:val="52"/>
        <w:szCs w:val="52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sdt>
      <w:sdtPr>
        <w:rPr>
          <w:rFonts w:ascii="Calibri Light" w:hAnsi="Calibri Light"/>
          <w:caps w:val="0"/>
          <w:color w:val="auto"/>
          <w:spacing w:val="0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alias w:val="Autor"/>
        <w:tag w:val=""/>
        <w:id w:val="1823003119"/>
        <w:placeholder>
          <w:docPart w:val="E18717F30282402BAC8BE88074DA1B7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90947" w:rsidRPr="0026460C">
          <w:rPr>
            <w:rFonts w:ascii="Calibri Light" w:hAnsi="Calibri Light"/>
            <w:caps w:val="0"/>
            <w:color w:val="auto"/>
            <w:spacing w:val="0"/>
            <w:sz w:val="52"/>
            <w:szCs w:val="52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Marina Farias de Mesquita</w:t>
        </w:r>
      </w:sdtContent>
    </w:sdt>
  </w:p>
  <w:p w:rsidR="004F2EE0" w:rsidRPr="002F5047" w:rsidRDefault="00990947" w:rsidP="00990947">
    <w:pPr>
      <w:pStyle w:val="Cabealho"/>
    </w:pPr>
    <w:r w:rsidRPr="002F5047">
      <w:rPr>
        <w:noProof/>
      </w:rPr>
      <w:t xml:space="preserve"> </w:t>
    </w:r>
    <w:r w:rsidR="00453570" w:rsidRPr="002F5047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2BFA461" wp14:editId="2D11D8CF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693420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tâ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675E9897" id="Retângulo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KSjF2+dAgAAMw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  <w:r w:rsidR="00453570" w:rsidRPr="002F5047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0B74030" wp14:editId="312633C0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7118985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tâ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7A8C9DD1" id="Retângulo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" fillcolor="#d1282e [3215]" stroked="f">
              <w10:wrap anchorx="margin" anchory="margin"/>
            </v:rect>
          </w:pict>
        </mc:Fallback>
      </mc:AlternateContent>
    </w:r>
  </w:p>
  <w:p w:rsidR="004F2EE0" w:rsidRDefault="004F2EE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31A71C69"/>
    <w:multiLevelType w:val="hybridMultilevel"/>
    <w:tmpl w:val="3F54CF3C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ttachedTemplate r:id="rId1"/>
  <w:defaultTabStop w:val="720"/>
  <w:hyphenationZone w:val="4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12B"/>
    <w:rsid w:val="00047113"/>
    <w:rsid w:val="0005532F"/>
    <w:rsid w:val="000929B1"/>
    <w:rsid w:val="001E0A4A"/>
    <w:rsid w:val="00260823"/>
    <w:rsid w:val="0026460C"/>
    <w:rsid w:val="002C36EC"/>
    <w:rsid w:val="002E1671"/>
    <w:rsid w:val="002F5047"/>
    <w:rsid w:val="003823C4"/>
    <w:rsid w:val="00453570"/>
    <w:rsid w:val="004F2EE0"/>
    <w:rsid w:val="00560B91"/>
    <w:rsid w:val="00752F23"/>
    <w:rsid w:val="00755032"/>
    <w:rsid w:val="00873562"/>
    <w:rsid w:val="00886D7F"/>
    <w:rsid w:val="008D03DE"/>
    <w:rsid w:val="009769BC"/>
    <w:rsid w:val="00990947"/>
    <w:rsid w:val="009B7B86"/>
    <w:rsid w:val="00A1412B"/>
    <w:rsid w:val="00AD6AD0"/>
    <w:rsid w:val="00B05543"/>
    <w:rsid w:val="00B87ED7"/>
    <w:rsid w:val="00D30E3A"/>
    <w:rsid w:val="00EB45E6"/>
    <w:rsid w:val="00EC4B21"/>
    <w:rsid w:val="00ED2549"/>
    <w:rsid w:val="00F504E5"/>
    <w:rsid w:val="00F6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43668E1-1994-4245-B844-B5CAEE34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B86"/>
  </w:style>
  <w:style w:type="paragraph" w:styleId="Ttulo1">
    <w:name w:val="heading 1"/>
    <w:basedOn w:val="Normal"/>
    <w:next w:val="Normal"/>
    <w:link w:val="Ttulo1Char"/>
    <w:uiPriority w:val="9"/>
    <w:qFormat/>
    <w:rsid w:val="009B7B8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D3D3D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B7B8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5B5B5B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7B8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B5B5B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7B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5B5B5B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7B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5B5B5B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7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3D3D3D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7B8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3D3D3D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7B8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3D3D3D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7B8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3D3D3D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B7B86"/>
    <w:rPr>
      <w:rFonts w:asciiTheme="majorHAnsi" w:eastAsiaTheme="majorEastAsia" w:hAnsiTheme="majorHAnsi" w:cstheme="majorBidi"/>
      <w:color w:val="3D3D3D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9B7B86"/>
    <w:rPr>
      <w:rFonts w:asciiTheme="majorHAnsi" w:eastAsiaTheme="majorEastAsia" w:hAnsiTheme="majorHAnsi" w:cstheme="majorBidi"/>
      <w:color w:val="5B5B5B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7B86"/>
    <w:rPr>
      <w:rFonts w:asciiTheme="majorHAnsi" w:eastAsiaTheme="majorEastAsia" w:hAnsiTheme="majorHAnsi" w:cstheme="majorBidi"/>
      <w:color w:val="5B5B5B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7B86"/>
    <w:rPr>
      <w:rFonts w:asciiTheme="majorHAnsi" w:eastAsiaTheme="majorEastAsia" w:hAnsiTheme="majorHAnsi" w:cstheme="majorBidi"/>
      <w:color w:val="5B5B5B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7B86"/>
    <w:rPr>
      <w:rFonts w:asciiTheme="majorHAnsi" w:eastAsiaTheme="majorEastAsia" w:hAnsiTheme="majorHAnsi" w:cstheme="majorBidi"/>
      <w:caps/>
      <w:color w:val="5B5B5B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7B86"/>
    <w:rPr>
      <w:rFonts w:asciiTheme="majorHAnsi" w:eastAsiaTheme="majorEastAsia" w:hAnsiTheme="majorHAnsi" w:cstheme="majorBidi"/>
      <w:i/>
      <w:iCs/>
      <w:caps/>
      <w:color w:val="3D3D3D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7B86"/>
    <w:rPr>
      <w:rFonts w:asciiTheme="majorHAnsi" w:eastAsiaTheme="majorEastAsia" w:hAnsiTheme="majorHAnsi" w:cstheme="majorBidi"/>
      <w:b/>
      <w:bCs/>
      <w:color w:val="3D3D3D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7B86"/>
    <w:rPr>
      <w:rFonts w:asciiTheme="majorHAnsi" w:eastAsiaTheme="majorEastAsia" w:hAnsiTheme="majorHAnsi" w:cstheme="majorBidi"/>
      <w:b/>
      <w:bCs/>
      <w:i/>
      <w:iCs/>
      <w:color w:val="3D3D3D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7B86"/>
    <w:rPr>
      <w:rFonts w:asciiTheme="majorHAnsi" w:eastAsiaTheme="majorEastAsia" w:hAnsiTheme="majorHAnsi" w:cstheme="majorBidi"/>
      <w:i/>
      <w:iCs/>
      <w:color w:val="3D3D3D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B7B86"/>
    <w:pPr>
      <w:spacing w:line="240" w:lineRule="auto"/>
    </w:pPr>
    <w:rPr>
      <w:b/>
      <w:bCs/>
      <w:smallCaps/>
      <w:color w:val="D1282E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9B7B8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D1282E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9B7B86"/>
    <w:rPr>
      <w:rFonts w:asciiTheme="majorHAnsi" w:eastAsiaTheme="majorEastAsia" w:hAnsiTheme="majorHAnsi" w:cstheme="majorBidi"/>
      <w:caps/>
      <w:color w:val="D1282E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7B8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7A7A7A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7B86"/>
    <w:rPr>
      <w:rFonts w:asciiTheme="majorHAnsi" w:eastAsiaTheme="majorEastAsia" w:hAnsiTheme="majorHAnsi" w:cstheme="majorBidi"/>
      <w:color w:val="7A7A7A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9B7B86"/>
    <w:rPr>
      <w:b/>
      <w:bCs/>
    </w:rPr>
  </w:style>
  <w:style w:type="character" w:styleId="nfase">
    <w:name w:val="Emphasis"/>
    <w:basedOn w:val="Fontepargpadro"/>
    <w:uiPriority w:val="20"/>
    <w:qFormat/>
    <w:rsid w:val="009B7B86"/>
    <w:rPr>
      <w:i/>
      <w:iCs/>
    </w:rPr>
  </w:style>
  <w:style w:type="paragraph" w:styleId="SemEspaamento">
    <w:name w:val="No Spacing"/>
    <w:link w:val="SemEspaamentoChar"/>
    <w:uiPriority w:val="1"/>
    <w:qFormat/>
    <w:rsid w:val="009B7B8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B7B86"/>
    <w:pPr>
      <w:spacing w:before="120" w:after="120"/>
      <w:ind w:left="720"/>
    </w:pPr>
    <w:rPr>
      <w:color w:val="D1282E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9B7B86"/>
    <w:rPr>
      <w:color w:val="D1282E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7B8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D1282E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7B86"/>
    <w:rPr>
      <w:rFonts w:asciiTheme="majorHAnsi" w:eastAsiaTheme="majorEastAsia" w:hAnsiTheme="majorHAnsi" w:cstheme="majorBidi"/>
      <w:color w:val="D1282E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9B7B86"/>
    <w:rPr>
      <w:i/>
      <w:iCs/>
      <w:color w:val="595959" w:themeColor="text1" w:themeTint="A6"/>
    </w:rPr>
  </w:style>
  <w:style w:type="character" w:styleId="nfaseIntensa">
    <w:name w:val="Intense Emphasis"/>
    <w:aliases w:val="Ênfase Intensa de Subseção"/>
    <w:basedOn w:val="Fontepargpadro"/>
    <w:uiPriority w:val="21"/>
    <w:qFormat/>
    <w:rsid w:val="009B7B86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B7B8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9B7B86"/>
    <w:rPr>
      <w:b/>
      <w:bCs/>
      <w:smallCaps/>
      <w:color w:val="D1282E" w:themeColor="text2"/>
      <w:u w:val="single"/>
    </w:rPr>
  </w:style>
  <w:style w:type="character" w:styleId="TtulodoLivro">
    <w:name w:val="Book Title"/>
    <w:basedOn w:val="Fontepargpadro"/>
    <w:uiPriority w:val="33"/>
    <w:qFormat/>
    <w:rsid w:val="009B7B86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B7B86"/>
    <w:pPr>
      <w:outlineLvl w:val="9"/>
    </w:p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Ttulo1"/>
    <w:next w:val="Normal"/>
    <w:pPr>
      <w:spacing w:before="120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customStyle="1" w:styleId="Subseo">
    <w:name w:val="Subseção"/>
    <w:basedOn w:val="Ttulo2"/>
    <w:rPr>
      <w:b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customStyle="1" w:styleId="NomePessoal">
    <w:name w:val="Nome Pessoal"/>
    <w:basedOn w:val="Ttulo"/>
    <w:rPr>
      <w:sz w:val="48"/>
    </w:rPr>
  </w:style>
  <w:style w:type="character" w:styleId="Hyperlink">
    <w:name w:val="Hyperlink"/>
    <w:basedOn w:val="Fontepargpadro"/>
    <w:uiPriority w:val="99"/>
    <w:unhideWhenUsed/>
    <w:rsid w:val="00EB45E6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marinafmesquita@outlook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6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0251D08B0C74BD88311C3963F3315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AEA0DD-B87C-4AB1-8A7A-30A0026945E0}"/>
      </w:docPartPr>
      <w:docPartBody>
        <w:p w:rsidR="00712370" w:rsidRDefault="0017117C">
          <w:pPr>
            <w:pStyle w:val="20251D08B0C74BD88311C3963F331502"/>
          </w:pPr>
          <w:r>
            <w:rPr>
              <w:rStyle w:val="TextodoEspaoReservado"/>
            </w:rPr>
            <w:t>Escolha um bloco de construção.</w:t>
          </w:r>
        </w:p>
      </w:docPartBody>
    </w:docPart>
    <w:docPart>
      <w:docPartPr>
        <w:name w:val="6717F1FF5AAD48D2B931D9A53B574F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D2FE41-0643-489F-9D9E-9DFF233A1311}"/>
      </w:docPartPr>
      <w:docPartBody>
        <w:p w:rsidR="00712370" w:rsidRDefault="0017117C">
          <w:pPr>
            <w:pStyle w:val="6717F1FF5AAD48D2B931D9A53B574F6A"/>
          </w:pPr>
          <w:r>
            <w:rPr>
              <w:rStyle w:val="TextodoEspaoReservado"/>
              <w:color w:val="000000"/>
            </w:rPr>
            <w:t>[Digite seu endereço]</w:t>
          </w:r>
        </w:p>
      </w:docPartBody>
    </w:docPart>
    <w:docPart>
      <w:docPartPr>
        <w:name w:val="E18717F30282402BAC8BE88074DA1B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BB763D-BBDC-483E-BD86-390920740CF3}"/>
      </w:docPartPr>
      <w:docPartBody>
        <w:p w:rsidR="00712370" w:rsidRDefault="004506FE" w:rsidP="004506FE">
          <w:pPr>
            <w:pStyle w:val="E18717F30282402BAC8BE88074DA1B7D"/>
          </w:pPr>
          <w:r>
            <w:rPr>
              <w:rStyle w:val="TextodoEspaoReservado"/>
            </w:rPr>
            <w:t>[Digite seu 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6FE"/>
    <w:rsid w:val="00140D1F"/>
    <w:rsid w:val="0017117C"/>
    <w:rsid w:val="00201ED4"/>
    <w:rsid w:val="002226AD"/>
    <w:rsid w:val="004506FE"/>
    <w:rsid w:val="00712370"/>
    <w:rsid w:val="0089477A"/>
    <w:rsid w:val="00967C0E"/>
    <w:rsid w:val="00C20C3B"/>
    <w:rsid w:val="00D6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4506FE"/>
    <w:rPr>
      <w:color w:val="808080"/>
    </w:rPr>
  </w:style>
  <w:style w:type="paragraph" w:customStyle="1" w:styleId="20251D08B0C74BD88311C3963F331502">
    <w:name w:val="20251D08B0C74BD88311C3963F331502"/>
  </w:style>
  <w:style w:type="paragraph" w:customStyle="1" w:styleId="235680A4F21249FA91155D626E994CA4">
    <w:name w:val="235680A4F21249FA91155D626E994CA4"/>
  </w:style>
  <w:style w:type="paragraph" w:customStyle="1" w:styleId="866D757CD304410890E95790CFCA5199">
    <w:name w:val="866D757CD304410890E95790CFCA5199"/>
  </w:style>
  <w:style w:type="paragraph" w:customStyle="1" w:styleId="6717F1FF5AAD48D2B931D9A53B574F6A">
    <w:name w:val="6717F1FF5AAD48D2B931D9A53B574F6A"/>
  </w:style>
  <w:style w:type="paragraph" w:customStyle="1" w:styleId="0AF270102A4C40BE8707C11C3373B047">
    <w:name w:val="0AF270102A4C40BE8707C11C3373B047"/>
  </w:style>
  <w:style w:type="paragraph" w:customStyle="1" w:styleId="1E9A5C9ED52E410FB686F03357D0D467">
    <w:name w:val="1E9A5C9ED52E410FB686F03357D0D467"/>
  </w:style>
  <w:style w:type="paragraph" w:customStyle="1" w:styleId="1FC30DBFA1604694977004CD6FE0A67C">
    <w:name w:val="1FC30DBFA1604694977004CD6FE0A67C"/>
  </w:style>
  <w:style w:type="paragraph" w:customStyle="1" w:styleId="9DFCA09D438A42E78847A527B7C88752">
    <w:name w:val="9DFCA09D438A42E78847A527B7C88752"/>
  </w:style>
  <w:style w:type="paragraph" w:customStyle="1" w:styleId="C024AFE529184B2F8BD5AB1D944518D5">
    <w:name w:val="C024AFE529184B2F8BD5AB1D944518D5"/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olor w:val="44546A" w:themeColor="text2"/>
    </w:rPr>
  </w:style>
  <w:style w:type="paragraph" w:customStyle="1" w:styleId="CABF22C040F649F3A07DAF33F1535A99">
    <w:name w:val="CABF22C040F649F3A07DAF33F1535A99"/>
  </w:style>
  <w:style w:type="paragraph" w:customStyle="1" w:styleId="B1F4B9C7CD1344D6865C6BA5C1DA5110">
    <w:name w:val="B1F4B9C7CD1344D6865C6BA5C1DA5110"/>
  </w:style>
  <w:style w:type="paragraph" w:customStyle="1" w:styleId="F458788CE5294225AAE8632351276810">
    <w:name w:val="F458788CE5294225AAE8632351276810"/>
  </w:style>
  <w:style w:type="paragraph" w:customStyle="1" w:styleId="F7B36368164A4CE0A73A48C2884E6107">
    <w:name w:val="F7B36368164A4CE0A73A48C2884E6107"/>
  </w:style>
  <w:style w:type="paragraph" w:customStyle="1" w:styleId="6913E564B8234C5DA6E120EF03CB4CE1">
    <w:name w:val="6913E564B8234C5DA6E120EF03CB4CE1"/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customStyle="1" w:styleId="82A60D6043A14D13A0ED35662A67312F">
    <w:name w:val="82A60D6043A14D13A0ED35662A67312F"/>
  </w:style>
  <w:style w:type="paragraph" w:customStyle="1" w:styleId="FD2B443FC9754E489EC768E2102951DF">
    <w:name w:val="FD2B443FC9754E489EC768E2102951DF"/>
  </w:style>
  <w:style w:type="paragraph" w:customStyle="1" w:styleId="E3C9177D8D6546078D4581664E81F569">
    <w:name w:val="E3C9177D8D6546078D4581664E81F569"/>
  </w:style>
  <w:style w:type="paragraph" w:customStyle="1" w:styleId="A4DD8A56D1D74DD3AF0A71B38470FA22">
    <w:name w:val="A4DD8A56D1D74DD3AF0A71B38470FA22"/>
  </w:style>
  <w:style w:type="paragraph" w:customStyle="1" w:styleId="FD52C5E5B94B40F296E2C36E5AD61CF2">
    <w:name w:val="FD52C5E5B94B40F296E2C36E5AD61CF2"/>
    <w:rsid w:val="004506FE"/>
  </w:style>
  <w:style w:type="paragraph" w:customStyle="1" w:styleId="6251A36815C942879B0874F5AEB17A9D">
    <w:name w:val="6251A36815C942879B0874F5AEB17A9D"/>
    <w:rsid w:val="004506FE"/>
  </w:style>
  <w:style w:type="paragraph" w:customStyle="1" w:styleId="E18717F30282402BAC8BE88074DA1B7D">
    <w:name w:val="E18717F30282402BAC8BE88074DA1B7D"/>
    <w:rsid w:val="004506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Rua Ituiutaba, 340 - Bairro: Miranda - Cidade: Araguari – MG CEP 38444-127</CompanyAddress>
  <CompanyPhone>11 97602-3269</CompanyPhone>
  <CompanyFax/>
  <CompanyEmail>Marinsfarias@live.com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D463A0B2-8D97-4DD4-B404-045FB47F7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EssentialResume.dotx</Template>
  <TotalTime>53</TotalTime>
  <Pages>1</Pages>
  <Words>192</Words>
  <Characters>1037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Farias de Mesquita</dc:creator>
  <cp:lastModifiedBy>Matheus Farias</cp:lastModifiedBy>
  <cp:revision>9</cp:revision>
  <cp:lastPrinted>2015-12-17T16:06:00Z</cp:lastPrinted>
  <dcterms:created xsi:type="dcterms:W3CDTF">2015-12-17T16:11:00Z</dcterms:created>
  <dcterms:modified xsi:type="dcterms:W3CDTF">2016-03-21T16:06:00Z</dcterms:modified>
</cp:coreProperties>
</file>