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445" w:rsidRPr="00597445" w:rsidRDefault="00041227" w:rsidP="00597445">
      <w:pPr>
        <w:rPr>
          <w:rFonts w:ascii="Tahoma" w:hAnsi="Tahoma" w:cs="Tahoma"/>
          <w:b/>
          <w:sz w:val="32"/>
          <w:szCs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4835525</wp:posOffset>
            </wp:positionH>
            <wp:positionV relativeFrom="paragraph">
              <wp:posOffset>-148590</wp:posOffset>
            </wp:positionV>
            <wp:extent cx="1492885" cy="1535430"/>
            <wp:effectExtent l="0" t="0" r="0" b="0"/>
            <wp:wrapNone/>
            <wp:docPr id="6" name="Imagem 6" descr="Luciano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uciano f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445" w:rsidRPr="00597445">
        <w:rPr>
          <w:rFonts w:ascii="Tahoma" w:hAnsi="Tahoma" w:cs="Tahoma"/>
          <w:b/>
          <w:noProof/>
          <w:sz w:val="32"/>
          <w:szCs w:val="32"/>
        </w:rPr>
        <w:t>JORGE LUCIANO MACHADO</w:t>
      </w:r>
    </w:p>
    <w:p w:rsidR="00F379C1" w:rsidRPr="001D1D56" w:rsidRDefault="00F379C1" w:rsidP="001D1D56">
      <w:pPr>
        <w:pStyle w:val="NormalWeb"/>
        <w:spacing w:before="0" w:beforeAutospacing="0" w:after="0" w:afterAutospacing="0"/>
        <w:rPr>
          <w:rFonts w:ascii="Tahoma" w:hAnsi="Tahoma" w:cs="Tahoma"/>
        </w:rPr>
      </w:pPr>
    </w:p>
    <w:p w:rsidR="00F379C1" w:rsidRDefault="00A519F1" w:rsidP="0062472F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1D1D56">
        <w:rPr>
          <w:rFonts w:ascii="Tahoma" w:hAnsi="Tahoma" w:cs="Tahoma"/>
        </w:rPr>
        <w:t>Telef</w:t>
      </w:r>
      <w:r w:rsidR="00BE0707" w:rsidRPr="001D1D56">
        <w:rPr>
          <w:rFonts w:ascii="Tahoma" w:hAnsi="Tahoma" w:cs="Tahoma"/>
        </w:rPr>
        <w:t>one</w:t>
      </w:r>
      <w:r w:rsidR="004F4C96" w:rsidRPr="001D1D56">
        <w:rPr>
          <w:rFonts w:ascii="Tahoma" w:hAnsi="Tahoma" w:cs="Tahoma"/>
        </w:rPr>
        <w:t xml:space="preserve">s: </w:t>
      </w:r>
      <w:r w:rsidR="00BE0707" w:rsidRPr="001D1D56">
        <w:rPr>
          <w:rFonts w:ascii="Tahoma" w:hAnsi="Tahoma" w:cs="Tahoma"/>
        </w:rPr>
        <w:t>(</w:t>
      </w:r>
      <w:r w:rsidR="00C34628">
        <w:rPr>
          <w:rFonts w:ascii="Tahoma" w:hAnsi="Tahoma" w:cs="Tahoma"/>
        </w:rPr>
        <w:t>34</w:t>
      </w:r>
      <w:r w:rsidR="00BE0707" w:rsidRPr="001D1D56">
        <w:rPr>
          <w:rFonts w:ascii="Tahoma" w:hAnsi="Tahoma" w:cs="Tahoma"/>
        </w:rPr>
        <w:t xml:space="preserve">) </w:t>
      </w:r>
      <w:r w:rsidR="00C34628">
        <w:rPr>
          <w:rFonts w:ascii="Tahoma" w:hAnsi="Tahoma" w:cs="Tahoma"/>
        </w:rPr>
        <w:t>3513-8950</w:t>
      </w:r>
      <w:r w:rsidR="0062472F">
        <w:rPr>
          <w:rFonts w:ascii="Tahoma" w:hAnsi="Tahoma" w:cs="Tahoma"/>
        </w:rPr>
        <w:t xml:space="preserve"> / (</w:t>
      </w:r>
      <w:r w:rsidR="00C34628">
        <w:rPr>
          <w:rFonts w:ascii="Tahoma" w:hAnsi="Tahoma" w:cs="Tahoma"/>
        </w:rPr>
        <w:t>34</w:t>
      </w:r>
      <w:r w:rsidR="0062472F">
        <w:rPr>
          <w:rFonts w:ascii="Tahoma" w:hAnsi="Tahoma" w:cs="Tahoma"/>
        </w:rPr>
        <w:t xml:space="preserve">) </w:t>
      </w:r>
      <w:r w:rsidR="00C34628">
        <w:rPr>
          <w:rFonts w:ascii="Tahoma" w:hAnsi="Tahoma" w:cs="Tahoma"/>
        </w:rPr>
        <w:t>98865-0034</w:t>
      </w:r>
    </w:p>
    <w:p w:rsidR="00D4046F" w:rsidRPr="001D1D56" w:rsidRDefault="00D4046F" w:rsidP="0062472F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>E-mail: jorge.luciano.machado@hotmail.com</w:t>
      </w:r>
    </w:p>
    <w:p w:rsidR="00D011B1" w:rsidRDefault="00C34628" w:rsidP="001D1D56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>Rua Ferdinando Lobo, 311 – Jardim Regina</w:t>
      </w:r>
    </w:p>
    <w:p w:rsidR="00A519F1" w:rsidRPr="001D1D56" w:rsidRDefault="00C34628" w:rsidP="001D1D56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>Araguari</w:t>
      </w:r>
      <w:r w:rsidR="00A519F1" w:rsidRPr="001D1D56">
        <w:rPr>
          <w:rFonts w:ascii="Tahoma" w:hAnsi="Tahoma" w:cs="Tahoma"/>
        </w:rPr>
        <w:t xml:space="preserve"> – </w:t>
      </w:r>
      <w:r>
        <w:rPr>
          <w:rFonts w:ascii="Tahoma" w:hAnsi="Tahoma" w:cs="Tahoma"/>
        </w:rPr>
        <w:t>MG</w:t>
      </w:r>
      <w:r w:rsidR="00A519F1" w:rsidRPr="001D1D56">
        <w:rPr>
          <w:rFonts w:ascii="Tahoma" w:hAnsi="Tahoma" w:cs="Tahoma"/>
        </w:rPr>
        <w:t>.</w:t>
      </w:r>
      <w:r w:rsidR="000E376A" w:rsidRPr="000E376A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379C1" w:rsidRPr="001D1D56" w:rsidRDefault="00F379C1" w:rsidP="001D1D56">
      <w:pPr>
        <w:pStyle w:val="NormalWeb"/>
        <w:spacing w:before="0" w:beforeAutospacing="0" w:after="0" w:afterAutospacing="0"/>
        <w:rPr>
          <w:rStyle w:val="Forte"/>
          <w:rFonts w:ascii="Tahoma" w:hAnsi="Tahoma" w:cs="Tahoma"/>
        </w:rPr>
      </w:pPr>
    </w:p>
    <w:p w:rsidR="004A6A4D" w:rsidRPr="001D1D56" w:rsidRDefault="004A6A4D" w:rsidP="00782D18">
      <w:pPr>
        <w:rPr>
          <w:rStyle w:val="Forte"/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061"/>
      </w:tblGrid>
      <w:tr w:rsidR="00A519F1" w:rsidRPr="001D1D56" w:rsidTr="00EC4B4E">
        <w:tc>
          <w:tcPr>
            <w:tcW w:w="9211" w:type="dxa"/>
            <w:shd w:val="clear" w:color="auto" w:fill="D9D9D9"/>
          </w:tcPr>
          <w:p w:rsidR="00A519F1" w:rsidRPr="001D1D56" w:rsidRDefault="00A519F1" w:rsidP="001D1D56">
            <w:pPr>
              <w:pStyle w:val="NormalWeb"/>
              <w:spacing w:before="0" w:beforeAutospacing="0" w:after="0" w:afterAutospacing="0"/>
              <w:rPr>
                <w:rStyle w:val="Forte"/>
                <w:rFonts w:ascii="Tahoma" w:hAnsi="Tahoma" w:cs="Tahoma"/>
                <w:sz w:val="28"/>
                <w:szCs w:val="28"/>
              </w:rPr>
            </w:pPr>
            <w:r w:rsidRPr="001D1D56">
              <w:rPr>
                <w:rStyle w:val="Forte"/>
                <w:rFonts w:ascii="Tahoma" w:hAnsi="Tahoma" w:cs="Tahoma"/>
                <w:sz w:val="28"/>
                <w:szCs w:val="28"/>
              </w:rPr>
              <w:t>Objetivo Profissional</w:t>
            </w:r>
          </w:p>
        </w:tc>
      </w:tr>
    </w:tbl>
    <w:p w:rsidR="00F379C1" w:rsidRPr="001D1D56" w:rsidRDefault="00F379C1" w:rsidP="001D1D56">
      <w:pPr>
        <w:pStyle w:val="NormalWeb"/>
        <w:spacing w:before="0" w:beforeAutospacing="0" w:after="0" w:afterAutospacing="0"/>
        <w:rPr>
          <w:rFonts w:ascii="Tahoma" w:hAnsi="Tahoma" w:cs="Tahoma"/>
        </w:rPr>
      </w:pPr>
    </w:p>
    <w:p w:rsidR="005C2561" w:rsidRPr="001D1D56" w:rsidRDefault="00DD5BD9" w:rsidP="001D1D56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>Auxiliar</w:t>
      </w:r>
      <w:r w:rsidR="0062472F">
        <w:rPr>
          <w:rFonts w:ascii="Tahoma" w:hAnsi="Tahoma" w:cs="Tahoma"/>
        </w:rPr>
        <w:t xml:space="preserve"> </w:t>
      </w:r>
      <w:r w:rsidR="00D4046F">
        <w:rPr>
          <w:rFonts w:ascii="Tahoma" w:hAnsi="Tahoma" w:cs="Tahoma"/>
        </w:rPr>
        <w:t>Contábil</w:t>
      </w:r>
      <w:r w:rsidR="00AA06E3">
        <w:rPr>
          <w:rFonts w:ascii="Tahoma" w:hAnsi="Tahoma" w:cs="Tahoma"/>
        </w:rPr>
        <w:t>/</w:t>
      </w:r>
      <w:r w:rsidR="00635B43">
        <w:rPr>
          <w:rFonts w:ascii="Tahoma" w:hAnsi="Tahoma" w:cs="Tahoma"/>
        </w:rPr>
        <w:t xml:space="preserve"> </w:t>
      </w:r>
      <w:r w:rsidR="00AA06E3">
        <w:rPr>
          <w:rFonts w:ascii="Tahoma" w:hAnsi="Tahoma" w:cs="Tahoma"/>
        </w:rPr>
        <w:t>Área Fiscal</w:t>
      </w:r>
      <w:r w:rsidR="00635B43">
        <w:rPr>
          <w:rFonts w:ascii="Tahoma" w:hAnsi="Tahoma" w:cs="Tahoma"/>
        </w:rPr>
        <w:t>/</w:t>
      </w:r>
      <w:r w:rsidR="00597445">
        <w:rPr>
          <w:rFonts w:ascii="Tahoma" w:hAnsi="Tahoma" w:cs="Tahoma"/>
        </w:rPr>
        <w:t>Faturista</w:t>
      </w:r>
      <w:r w:rsidR="00AA06E3">
        <w:rPr>
          <w:rFonts w:ascii="Tahoma" w:hAnsi="Tahoma" w:cs="Tahoma"/>
        </w:rPr>
        <w:t xml:space="preserve"> </w:t>
      </w:r>
      <w:r w:rsidR="00740346">
        <w:rPr>
          <w:rFonts w:ascii="Tahoma" w:hAnsi="Tahoma" w:cs="Tahoma"/>
        </w:rPr>
        <w:t>/Administração</w:t>
      </w:r>
      <w:r w:rsidR="00AA06E3">
        <w:rPr>
          <w:rFonts w:ascii="Tahoma" w:hAnsi="Tahoma" w:cs="Tahoma"/>
        </w:rPr>
        <w:t xml:space="preserve">/Almoxarife, </w:t>
      </w:r>
      <w:r w:rsidR="00C34628">
        <w:rPr>
          <w:rFonts w:ascii="Tahoma" w:hAnsi="Tahoma" w:cs="Tahoma"/>
        </w:rPr>
        <w:t>etc...</w:t>
      </w:r>
    </w:p>
    <w:p w:rsidR="00A519F1" w:rsidRPr="001D1D56" w:rsidRDefault="00A519F1" w:rsidP="001D1D56">
      <w:pPr>
        <w:rPr>
          <w:rStyle w:val="Forte"/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061"/>
      </w:tblGrid>
      <w:tr w:rsidR="00A519F1" w:rsidRPr="001D1D56" w:rsidTr="00EC4B4E">
        <w:tc>
          <w:tcPr>
            <w:tcW w:w="9211" w:type="dxa"/>
            <w:shd w:val="clear" w:color="auto" w:fill="D9D9D9"/>
          </w:tcPr>
          <w:p w:rsidR="00A519F1" w:rsidRPr="001D1D56" w:rsidRDefault="00A519F1" w:rsidP="001D1D56">
            <w:pPr>
              <w:rPr>
                <w:rStyle w:val="Forte"/>
                <w:rFonts w:ascii="Tahoma" w:hAnsi="Tahoma" w:cs="Tahoma"/>
                <w:sz w:val="28"/>
                <w:szCs w:val="28"/>
              </w:rPr>
            </w:pPr>
            <w:r w:rsidRPr="001D1D56">
              <w:rPr>
                <w:rStyle w:val="Forte"/>
                <w:rFonts w:ascii="Tahoma" w:hAnsi="Tahoma" w:cs="Tahoma"/>
                <w:sz w:val="28"/>
                <w:szCs w:val="28"/>
              </w:rPr>
              <w:t>Cursos</w:t>
            </w:r>
          </w:p>
        </w:tc>
      </w:tr>
    </w:tbl>
    <w:p w:rsidR="00A519F1" w:rsidRPr="001D1D56" w:rsidRDefault="00A519F1" w:rsidP="001D1D56">
      <w:pPr>
        <w:autoSpaceDE w:val="0"/>
        <w:autoSpaceDN w:val="0"/>
        <w:adjustRightInd w:val="0"/>
        <w:rPr>
          <w:rFonts w:ascii="Tahoma" w:eastAsia="Calibri" w:hAnsi="Tahoma" w:cs="Tahoma"/>
        </w:rPr>
      </w:pPr>
    </w:p>
    <w:p w:rsidR="00F061A1" w:rsidRDefault="00F061A1" w:rsidP="002B353E">
      <w:pPr>
        <w:numPr>
          <w:ilvl w:val="0"/>
          <w:numId w:val="2"/>
        </w:num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Configuração e geração do Sped ECF (Domínio Sistemas)</w:t>
      </w:r>
    </w:p>
    <w:p w:rsidR="00A73E5C" w:rsidRPr="00F061A1" w:rsidRDefault="00A73E5C" w:rsidP="002B353E">
      <w:pPr>
        <w:numPr>
          <w:ilvl w:val="0"/>
          <w:numId w:val="2"/>
        </w:num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Domínio Contabilidade (Thomson Reuters)</w:t>
      </w:r>
    </w:p>
    <w:p w:rsidR="002B353E" w:rsidRPr="001D1D56" w:rsidRDefault="0062472F" w:rsidP="002B353E">
      <w:pPr>
        <w:numPr>
          <w:ilvl w:val="0"/>
          <w:numId w:val="2"/>
        </w:numPr>
        <w:rPr>
          <w:rFonts w:ascii="Tahoma" w:hAnsi="Tahoma" w:cs="Tahoma"/>
          <w:bCs/>
        </w:rPr>
      </w:pPr>
      <w:r>
        <w:rPr>
          <w:rFonts w:ascii="Tahoma" w:eastAsia="Calibri" w:hAnsi="Tahoma" w:cs="Tahoma"/>
        </w:rPr>
        <w:t>Curso de assistente administrativo (</w:t>
      </w:r>
      <w:r w:rsidR="00C53C9A">
        <w:rPr>
          <w:rFonts w:ascii="Tahoma" w:eastAsia="Calibri" w:hAnsi="Tahoma" w:cs="Tahoma"/>
        </w:rPr>
        <w:t>Portal Educação)</w:t>
      </w:r>
    </w:p>
    <w:p w:rsidR="002B353E" w:rsidRPr="001D1D56" w:rsidRDefault="00C53C9A" w:rsidP="002B353E">
      <w:pPr>
        <w:numPr>
          <w:ilvl w:val="0"/>
          <w:numId w:val="2"/>
        </w:numPr>
        <w:rPr>
          <w:rFonts w:ascii="Tahoma" w:hAnsi="Tahoma" w:cs="Tahoma"/>
          <w:bCs/>
        </w:rPr>
      </w:pPr>
      <w:r>
        <w:rPr>
          <w:rFonts w:ascii="Tahoma" w:eastAsia="Calibri" w:hAnsi="Tahoma" w:cs="Tahoma"/>
        </w:rPr>
        <w:t xml:space="preserve">Conhecimento avançados em </w:t>
      </w:r>
      <w:r w:rsidR="00D4046F">
        <w:rPr>
          <w:rFonts w:ascii="Tahoma" w:eastAsia="Calibri" w:hAnsi="Tahoma" w:cs="Tahoma"/>
        </w:rPr>
        <w:t>informática</w:t>
      </w:r>
    </w:p>
    <w:p w:rsidR="00A519F1" w:rsidRPr="001D1D56" w:rsidRDefault="00A519F1" w:rsidP="001D1D56">
      <w:pPr>
        <w:numPr>
          <w:ilvl w:val="0"/>
          <w:numId w:val="2"/>
        </w:numPr>
        <w:autoSpaceDE w:val="0"/>
        <w:autoSpaceDN w:val="0"/>
        <w:adjustRightInd w:val="0"/>
        <w:rPr>
          <w:rFonts w:ascii="Tahoma" w:eastAsia="Calibri" w:hAnsi="Tahoma" w:cs="Tahoma"/>
        </w:rPr>
      </w:pPr>
      <w:r w:rsidRPr="001D1D56">
        <w:rPr>
          <w:rFonts w:ascii="Tahoma" w:eastAsia="Calibri" w:hAnsi="Tahoma" w:cs="Tahoma"/>
        </w:rPr>
        <w:t>Empreendedor Individual (SEBRAE).</w:t>
      </w:r>
    </w:p>
    <w:p w:rsidR="00A519F1" w:rsidRPr="001D1D56" w:rsidRDefault="00A519F1" w:rsidP="001D1D56">
      <w:pPr>
        <w:numPr>
          <w:ilvl w:val="0"/>
          <w:numId w:val="2"/>
        </w:numPr>
        <w:autoSpaceDE w:val="0"/>
        <w:autoSpaceDN w:val="0"/>
        <w:adjustRightInd w:val="0"/>
        <w:rPr>
          <w:rFonts w:ascii="Tahoma" w:eastAsia="Calibri" w:hAnsi="Tahoma" w:cs="Tahoma"/>
        </w:rPr>
      </w:pPr>
      <w:r w:rsidRPr="001D1D56">
        <w:rPr>
          <w:rFonts w:ascii="Tahoma" w:eastAsia="Calibri" w:hAnsi="Tahoma" w:cs="Tahoma"/>
        </w:rPr>
        <w:t>Impostos federais, estaduais e municipais (Portal Educação).</w:t>
      </w:r>
    </w:p>
    <w:p w:rsidR="004A6A4D" w:rsidRPr="001D1D56" w:rsidRDefault="004A6A4D" w:rsidP="00A20228">
      <w:pPr>
        <w:ind w:left="720"/>
        <w:rPr>
          <w:rFonts w:ascii="Tahoma" w:hAnsi="Tahoma" w:cs="Tahoma"/>
          <w:bCs/>
        </w:rPr>
      </w:pPr>
    </w:p>
    <w:p w:rsidR="00A519F1" w:rsidRPr="001D1D56" w:rsidRDefault="00A519F1" w:rsidP="001D1D56">
      <w:pPr>
        <w:rPr>
          <w:rStyle w:val="Forte"/>
          <w:rFonts w:ascii="Tahoma" w:hAnsi="Tahoma" w:cs="Tahoma"/>
          <w:b w:val="0"/>
        </w:rPr>
      </w:pPr>
    </w:p>
    <w:p w:rsidR="00124DC8" w:rsidRPr="001D1D56" w:rsidRDefault="00124DC8" w:rsidP="001D1D56">
      <w:pPr>
        <w:rPr>
          <w:rStyle w:val="Forte"/>
          <w:rFonts w:ascii="Tahoma" w:hAnsi="Tahoma" w:cs="Tahoma"/>
          <w:b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061"/>
      </w:tblGrid>
      <w:tr w:rsidR="00A01923" w:rsidRPr="001D1D56" w:rsidTr="00EC4B4E">
        <w:tc>
          <w:tcPr>
            <w:tcW w:w="9211" w:type="dxa"/>
            <w:shd w:val="clear" w:color="auto" w:fill="D9D9D9"/>
          </w:tcPr>
          <w:p w:rsidR="00A01923" w:rsidRPr="001D1D56" w:rsidRDefault="00A01923" w:rsidP="001D1D56">
            <w:pPr>
              <w:rPr>
                <w:rStyle w:val="Forte"/>
                <w:rFonts w:ascii="Tahoma" w:hAnsi="Tahoma" w:cs="Tahoma"/>
                <w:sz w:val="28"/>
                <w:szCs w:val="28"/>
              </w:rPr>
            </w:pPr>
            <w:r w:rsidRPr="001D1D56">
              <w:rPr>
                <w:rStyle w:val="Forte"/>
                <w:rFonts w:ascii="Tahoma" w:hAnsi="Tahoma" w:cs="Tahoma"/>
                <w:sz w:val="28"/>
                <w:szCs w:val="28"/>
              </w:rPr>
              <w:t>Experiência profissional</w:t>
            </w:r>
          </w:p>
        </w:tc>
      </w:tr>
    </w:tbl>
    <w:p w:rsidR="00A519F1" w:rsidRPr="001D1D56" w:rsidRDefault="00A519F1" w:rsidP="001D1D56">
      <w:pPr>
        <w:rPr>
          <w:rStyle w:val="Forte"/>
          <w:rFonts w:ascii="Tahoma" w:hAnsi="Tahoma" w:cs="Tahoma"/>
          <w:b w:val="0"/>
        </w:rPr>
      </w:pPr>
    </w:p>
    <w:p w:rsidR="0062115B" w:rsidRPr="001D1D56" w:rsidRDefault="0062115B" w:rsidP="001D1D56">
      <w:pPr>
        <w:rPr>
          <w:rStyle w:val="Forte"/>
          <w:rFonts w:ascii="Tahoma" w:hAnsi="Tahoma" w:cs="Tahoma"/>
          <w:b w:val="0"/>
        </w:rPr>
      </w:pPr>
    </w:p>
    <w:p w:rsidR="0062115B" w:rsidRPr="001D1D56" w:rsidRDefault="0062115B" w:rsidP="001D1D56">
      <w:pPr>
        <w:rPr>
          <w:rStyle w:val="Forte"/>
          <w:rFonts w:ascii="Tahoma" w:hAnsi="Tahoma" w:cs="Tahoma"/>
        </w:rPr>
      </w:pPr>
      <w:r w:rsidRPr="001D1D56">
        <w:rPr>
          <w:rStyle w:val="Forte"/>
          <w:rFonts w:ascii="Tahoma" w:hAnsi="Tahoma" w:cs="Tahoma"/>
        </w:rPr>
        <w:t xml:space="preserve">1 – </w:t>
      </w:r>
      <w:r w:rsidR="00C53C9A">
        <w:rPr>
          <w:rStyle w:val="Forte"/>
          <w:rFonts w:ascii="Tahoma" w:hAnsi="Tahoma" w:cs="Tahoma"/>
        </w:rPr>
        <w:t xml:space="preserve">Nilza Natalia de Oliveira Rodrigues (Contabilidade), </w:t>
      </w:r>
      <w:r w:rsidR="00A20228">
        <w:rPr>
          <w:rStyle w:val="Forte"/>
          <w:rFonts w:ascii="Tahoma" w:hAnsi="Tahoma" w:cs="Tahoma"/>
        </w:rPr>
        <w:t>CNPJ: 18.132.899/0001-61. Araguari (</w:t>
      </w:r>
      <w:r w:rsidR="00C53C9A">
        <w:rPr>
          <w:rStyle w:val="Forte"/>
          <w:rFonts w:ascii="Tahoma" w:hAnsi="Tahoma" w:cs="Tahoma"/>
        </w:rPr>
        <w:t>MG) (04/2012 a 10/2014)</w:t>
      </w:r>
      <w:r w:rsidR="00196326">
        <w:rPr>
          <w:rStyle w:val="Forte"/>
          <w:rFonts w:ascii="Tahoma" w:hAnsi="Tahoma" w:cs="Tahoma"/>
        </w:rPr>
        <w:t xml:space="preserve"> –Assistente Contábil Fiscal </w:t>
      </w:r>
    </w:p>
    <w:p w:rsidR="0062115B" w:rsidRPr="001D1D56" w:rsidRDefault="0062115B" w:rsidP="001D1D56">
      <w:pPr>
        <w:rPr>
          <w:rStyle w:val="Forte"/>
          <w:rFonts w:ascii="Tahoma" w:hAnsi="Tahoma" w:cs="Tahoma"/>
          <w:b w:val="0"/>
        </w:rPr>
      </w:pPr>
    </w:p>
    <w:p w:rsidR="00245B4C" w:rsidRDefault="00C53C9A" w:rsidP="00DC4A8E">
      <w:pPr>
        <w:numPr>
          <w:ilvl w:val="0"/>
          <w:numId w:val="8"/>
        </w:numPr>
        <w:rPr>
          <w:rStyle w:val="Forte"/>
          <w:rFonts w:ascii="Tahoma" w:hAnsi="Tahoma" w:cs="Tahoma"/>
          <w:b w:val="0"/>
        </w:rPr>
      </w:pPr>
      <w:r w:rsidRPr="00C53C9A">
        <w:rPr>
          <w:rFonts w:ascii="Tahoma" w:hAnsi="Tahoma" w:cs="Tahoma"/>
        </w:rPr>
        <w:t>Escrituração de Notas Fiscais, apuração de impostos</w:t>
      </w:r>
      <w:r>
        <w:rPr>
          <w:rFonts w:ascii="Tahoma" w:hAnsi="Tahoma" w:cs="Tahoma"/>
        </w:rPr>
        <w:t xml:space="preserve"> (ICMS, PIS/COFINS</w:t>
      </w:r>
      <w:r w:rsidRPr="00C53C9A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Substituição Tributaria, etc.)</w:t>
      </w:r>
      <w:r w:rsidRPr="00C53C9A">
        <w:rPr>
          <w:rFonts w:ascii="Tahoma" w:hAnsi="Tahoma" w:cs="Tahoma"/>
        </w:rPr>
        <w:t xml:space="preserve"> entrega de declarações, entre outros</w:t>
      </w:r>
      <w:r w:rsidR="00731B7D">
        <w:rPr>
          <w:rFonts w:ascii="Arial" w:hAnsi="Arial" w:cs="Arial"/>
          <w:sz w:val="27"/>
          <w:szCs w:val="27"/>
        </w:rPr>
        <w:t>;</w:t>
      </w:r>
    </w:p>
    <w:p w:rsidR="00971F4F" w:rsidRPr="00A20228" w:rsidRDefault="00A20228" w:rsidP="00DC4A8E">
      <w:pPr>
        <w:numPr>
          <w:ilvl w:val="0"/>
          <w:numId w:val="8"/>
        </w:numPr>
        <w:rPr>
          <w:rStyle w:val="Forte"/>
          <w:rFonts w:ascii="Tahoma" w:hAnsi="Tahoma" w:cs="Tahoma"/>
          <w:b w:val="0"/>
        </w:rPr>
      </w:pPr>
      <w:r w:rsidRPr="00A20228">
        <w:rPr>
          <w:rStyle w:val="Forte"/>
          <w:rFonts w:ascii="Tahoma" w:hAnsi="Tahoma" w:cs="Tahoma"/>
          <w:b w:val="0"/>
        </w:rPr>
        <w:t>Sped (EFD ICMS/IPI, EFD Contribuições, FCont, etc.)</w:t>
      </w:r>
    </w:p>
    <w:p w:rsidR="00A20228" w:rsidRDefault="00A20228" w:rsidP="00DC4A8E">
      <w:pPr>
        <w:numPr>
          <w:ilvl w:val="0"/>
          <w:numId w:val="8"/>
        </w:numPr>
        <w:rPr>
          <w:rStyle w:val="Forte"/>
          <w:rFonts w:ascii="Tahoma" w:hAnsi="Tahoma" w:cs="Tahoma"/>
          <w:b w:val="0"/>
        </w:rPr>
      </w:pPr>
      <w:r>
        <w:rPr>
          <w:rStyle w:val="Forte"/>
          <w:rFonts w:ascii="Tahoma" w:hAnsi="Tahoma" w:cs="Tahoma"/>
          <w:b w:val="0"/>
        </w:rPr>
        <w:lastRenderedPageBreak/>
        <w:t>Emissão de Notas fiscais eletrônicas de saídas e entradas</w:t>
      </w:r>
      <w:r w:rsidR="00731B7D">
        <w:rPr>
          <w:rStyle w:val="Forte"/>
          <w:rFonts w:ascii="Tahoma" w:hAnsi="Tahoma" w:cs="Tahoma"/>
          <w:b w:val="0"/>
        </w:rPr>
        <w:t>;</w:t>
      </w:r>
    </w:p>
    <w:p w:rsidR="00A20228" w:rsidRPr="00A20228" w:rsidRDefault="00A20228" w:rsidP="00DC4A8E">
      <w:pPr>
        <w:numPr>
          <w:ilvl w:val="0"/>
          <w:numId w:val="8"/>
        </w:numPr>
        <w:rPr>
          <w:rStyle w:val="Forte"/>
          <w:rFonts w:ascii="Tahoma" w:hAnsi="Tahoma" w:cs="Tahoma"/>
          <w:b w:val="0"/>
        </w:rPr>
      </w:pPr>
      <w:r>
        <w:rPr>
          <w:rStyle w:val="Forte"/>
          <w:rFonts w:ascii="Tahoma" w:hAnsi="Tahoma" w:cs="Tahoma"/>
          <w:b w:val="0"/>
        </w:rPr>
        <w:t>Livros fiscais, apuração, lançamentos e conferencia de contas e todas as rotinas contábeis</w:t>
      </w:r>
      <w:r w:rsidR="00731B7D">
        <w:rPr>
          <w:rStyle w:val="Forte"/>
          <w:rFonts w:ascii="Tahoma" w:hAnsi="Tahoma" w:cs="Tahoma"/>
          <w:b w:val="0"/>
        </w:rPr>
        <w:t>.</w:t>
      </w:r>
    </w:p>
    <w:p w:rsidR="0062115B" w:rsidRPr="00A20228" w:rsidRDefault="0062115B" w:rsidP="001D1D56">
      <w:pPr>
        <w:rPr>
          <w:rStyle w:val="Forte"/>
          <w:rFonts w:ascii="Tahoma" w:hAnsi="Tahoma" w:cs="Tahoma"/>
          <w:b w:val="0"/>
        </w:rPr>
      </w:pPr>
    </w:p>
    <w:p w:rsidR="002239C8" w:rsidRPr="001D1D56" w:rsidRDefault="001D1D56" w:rsidP="001D1D56">
      <w:pPr>
        <w:rPr>
          <w:rStyle w:val="Forte"/>
          <w:rFonts w:ascii="Tahoma" w:hAnsi="Tahoma" w:cs="Tahoma"/>
        </w:rPr>
      </w:pPr>
      <w:r w:rsidRPr="001D1D56">
        <w:rPr>
          <w:rStyle w:val="Forte"/>
          <w:rFonts w:ascii="Tahoma" w:hAnsi="Tahoma" w:cs="Tahoma"/>
        </w:rPr>
        <w:t>2</w:t>
      </w:r>
      <w:r w:rsidR="00A01923" w:rsidRPr="001D1D56">
        <w:rPr>
          <w:rStyle w:val="Forte"/>
          <w:rFonts w:ascii="Tahoma" w:hAnsi="Tahoma" w:cs="Tahoma"/>
        </w:rPr>
        <w:t xml:space="preserve"> – </w:t>
      </w:r>
      <w:r w:rsidR="00196326">
        <w:rPr>
          <w:rStyle w:val="Forte"/>
          <w:rFonts w:ascii="Tahoma" w:hAnsi="Tahoma" w:cs="Tahoma"/>
        </w:rPr>
        <w:t>Bunge Alimentos Ltda., CNPJ: 84.040.101/0340-98. Araguari (MG) (11/2011 a 04/2012) – Faturamento (Soja)</w:t>
      </w:r>
    </w:p>
    <w:p w:rsidR="00124DC8" w:rsidRPr="001D1D56" w:rsidRDefault="00124DC8" w:rsidP="001D1D56">
      <w:pPr>
        <w:rPr>
          <w:rStyle w:val="Forte"/>
          <w:rFonts w:ascii="Tahoma" w:hAnsi="Tahoma" w:cs="Tahoma"/>
        </w:rPr>
      </w:pPr>
    </w:p>
    <w:p w:rsidR="00196326" w:rsidRPr="00196326" w:rsidRDefault="00196326" w:rsidP="00196326">
      <w:pPr>
        <w:numPr>
          <w:ilvl w:val="0"/>
          <w:numId w:val="3"/>
        </w:numPr>
        <w:rPr>
          <w:rFonts w:ascii="Tahoma" w:hAnsi="Tahoma" w:cs="Tahoma"/>
        </w:rPr>
      </w:pPr>
      <w:r w:rsidRPr="00196326">
        <w:rPr>
          <w:rFonts w:ascii="Tahoma" w:hAnsi="Tahoma" w:cs="Tahoma"/>
        </w:rPr>
        <w:t>Emissão de Notas Fiscais de transferência e vendas, e Despachos Ferroviários</w:t>
      </w:r>
      <w:r w:rsidR="00731B7D">
        <w:rPr>
          <w:rFonts w:ascii="Tahoma" w:hAnsi="Tahoma" w:cs="Tahoma"/>
        </w:rPr>
        <w:t>;</w:t>
      </w:r>
      <w:r w:rsidRPr="00196326">
        <w:rPr>
          <w:rFonts w:ascii="Tahoma" w:hAnsi="Tahoma" w:cs="Tahoma"/>
        </w:rPr>
        <w:t xml:space="preserve"> </w:t>
      </w:r>
    </w:p>
    <w:p w:rsidR="00A01923" w:rsidRPr="00196326" w:rsidRDefault="00196326" w:rsidP="001D1D56">
      <w:pPr>
        <w:numPr>
          <w:ilvl w:val="0"/>
          <w:numId w:val="3"/>
        </w:numPr>
        <w:autoSpaceDE w:val="0"/>
        <w:autoSpaceDN w:val="0"/>
        <w:adjustRightInd w:val="0"/>
        <w:rPr>
          <w:rFonts w:ascii="Tahoma" w:eastAsia="Calibri" w:hAnsi="Tahoma" w:cs="Tahoma"/>
        </w:rPr>
      </w:pPr>
      <w:r w:rsidRPr="00196326">
        <w:rPr>
          <w:rFonts w:ascii="Tahoma" w:hAnsi="Tahoma" w:cs="Tahoma"/>
        </w:rPr>
        <w:t>Operador de balanças eletrônicas, organização de arquivos físicos e digitais (Arquivos XML), etc.</w:t>
      </w:r>
    </w:p>
    <w:p w:rsidR="002239C8" w:rsidRPr="001D1D56" w:rsidRDefault="002239C8" w:rsidP="001D1D56">
      <w:pPr>
        <w:rPr>
          <w:rStyle w:val="Forte"/>
          <w:rFonts w:ascii="Tahoma" w:hAnsi="Tahoma" w:cs="Tahoma"/>
          <w:b w:val="0"/>
        </w:rPr>
      </w:pPr>
    </w:p>
    <w:p w:rsidR="0080670D" w:rsidRPr="001D1D56" w:rsidRDefault="001D1D56" w:rsidP="001D1D56">
      <w:pPr>
        <w:rPr>
          <w:rStyle w:val="Forte"/>
          <w:rFonts w:ascii="Tahoma" w:hAnsi="Tahoma" w:cs="Tahoma"/>
        </w:rPr>
      </w:pPr>
      <w:r w:rsidRPr="001D1D56">
        <w:rPr>
          <w:rStyle w:val="Forte"/>
          <w:rFonts w:ascii="Tahoma" w:hAnsi="Tahoma" w:cs="Tahoma"/>
        </w:rPr>
        <w:t>3</w:t>
      </w:r>
      <w:r w:rsidR="00A01923" w:rsidRPr="001D1D56">
        <w:rPr>
          <w:rStyle w:val="Forte"/>
          <w:rFonts w:ascii="Tahoma" w:hAnsi="Tahoma" w:cs="Tahoma"/>
        </w:rPr>
        <w:t xml:space="preserve"> – </w:t>
      </w:r>
      <w:r w:rsidR="00196326">
        <w:rPr>
          <w:rStyle w:val="Forte"/>
          <w:rFonts w:ascii="Tahoma" w:hAnsi="Tahoma" w:cs="Tahoma"/>
        </w:rPr>
        <w:t xml:space="preserve">Friomais Ind. E </w:t>
      </w:r>
      <w:r w:rsidR="00731B7D">
        <w:rPr>
          <w:rStyle w:val="Forte"/>
          <w:rFonts w:ascii="Tahoma" w:hAnsi="Tahoma" w:cs="Tahoma"/>
        </w:rPr>
        <w:t>Com.</w:t>
      </w:r>
      <w:r w:rsidR="00196326">
        <w:rPr>
          <w:rStyle w:val="Forte"/>
          <w:rFonts w:ascii="Tahoma" w:hAnsi="Tahoma" w:cs="Tahoma"/>
        </w:rPr>
        <w:t xml:space="preserve"> de Alimentos Ltda., CNPJ: 08.854.030/0001-77. </w:t>
      </w:r>
      <w:r w:rsidR="00D4046F">
        <w:rPr>
          <w:rStyle w:val="Forte"/>
          <w:rFonts w:ascii="Tahoma" w:hAnsi="Tahoma" w:cs="Tahoma"/>
        </w:rPr>
        <w:t>Uberlândia</w:t>
      </w:r>
      <w:r w:rsidR="00731B7D">
        <w:rPr>
          <w:rStyle w:val="Forte"/>
          <w:rFonts w:ascii="Tahoma" w:hAnsi="Tahoma" w:cs="Tahoma"/>
        </w:rPr>
        <w:t xml:space="preserve"> (MG) (01/2007 a 03/2008) - Faturista</w:t>
      </w:r>
    </w:p>
    <w:p w:rsidR="00A01923" w:rsidRPr="001D1D56" w:rsidRDefault="00A01923" w:rsidP="001D1D56">
      <w:pPr>
        <w:rPr>
          <w:rStyle w:val="Forte"/>
          <w:rFonts w:ascii="Tahoma" w:hAnsi="Tahoma" w:cs="Tahoma"/>
        </w:rPr>
      </w:pPr>
    </w:p>
    <w:p w:rsidR="00A01923" w:rsidRPr="001D1D56" w:rsidRDefault="00D4046F" w:rsidP="001D1D56">
      <w:pPr>
        <w:numPr>
          <w:ilvl w:val="0"/>
          <w:numId w:val="5"/>
        </w:numPr>
        <w:autoSpaceDE w:val="0"/>
        <w:autoSpaceDN w:val="0"/>
        <w:adjustRightInd w:val="0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>Emissão</w:t>
      </w:r>
      <w:r w:rsidR="00731B7D">
        <w:rPr>
          <w:rFonts w:ascii="Tahoma" w:eastAsia="Calibri" w:hAnsi="Tahoma" w:cs="Tahoma"/>
        </w:rPr>
        <w:t xml:space="preserve"> de Notas fiscais de Vendas; </w:t>
      </w:r>
    </w:p>
    <w:p w:rsidR="00A01923" w:rsidRPr="001D1D56" w:rsidRDefault="00731B7D" w:rsidP="001D1D56">
      <w:pPr>
        <w:numPr>
          <w:ilvl w:val="0"/>
          <w:numId w:val="5"/>
        </w:numPr>
        <w:autoSpaceDE w:val="0"/>
        <w:autoSpaceDN w:val="0"/>
        <w:adjustRightInd w:val="0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>Controle de contas a receber e a pagar;</w:t>
      </w:r>
    </w:p>
    <w:p w:rsidR="00A01923" w:rsidRPr="001D1D56" w:rsidRDefault="00731B7D" w:rsidP="001D1D56">
      <w:pPr>
        <w:numPr>
          <w:ilvl w:val="0"/>
          <w:numId w:val="5"/>
        </w:numPr>
        <w:autoSpaceDE w:val="0"/>
        <w:autoSpaceDN w:val="0"/>
        <w:adjustRightInd w:val="0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>Gerencia dos serviços de cobranças e acerto com motoristas.</w:t>
      </w:r>
    </w:p>
    <w:p w:rsidR="00731B7D" w:rsidRDefault="00731B7D" w:rsidP="001D1D56">
      <w:pPr>
        <w:rPr>
          <w:rFonts w:ascii="Tahoma" w:hAnsi="Tahoma" w:cs="Tahoma"/>
          <w:b/>
          <w:color w:val="000000"/>
        </w:rPr>
      </w:pPr>
    </w:p>
    <w:p w:rsidR="00F379C1" w:rsidRPr="001D1D56" w:rsidRDefault="001D1D56" w:rsidP="001D1D56">
      <w:pPr>
        <w:rPr>
          <w:rFonts w:ascii="Tahoma" w:hAnsi="Tahoma" w:cs="Tahoma"/>
          <w:b/>
          <w:color w:val="000000"/>
        </w:rPr>
      </w:pPr>
      <w:r w:rsidRPr="001D1D56">
        <w:rPr>
          <w:rFonts w:ascii="Tahoma" w:hAnsi="Tahoma" w:cs="Tahoma"/>
          <w:b/>
          <w:color w:val="000000"/>
        </w:rPr>
        <w:t>4</w:t>
      </w:r>
      <w:r w:rsidR="009139EB" w:rsidRPr="001D1D56">
        <w:rPr>
          <w:rFonts w:ascii="Tahoma" w:hAnsi="Tahoma" w:cs="Tahoma"/>
          <w:b/>
          <w:color w:val="000000"/>
        </w:rPr>
        <w:t xml:space="preserve"> – </w:t>
      </w:r>
      <w:r w:rsidR="00731B7D">
        <w:rPr>
          <w:rStyle w:val="Forte"/>
          <w:rFonts w:ascii="Tahoma" w:hAnsi="Tahoma" w:cs="Tahoma"/>
        </w:rPr>
        <w:t xml:space="preserve">Indust. De Subprod. De Origem Animal Lopesco Ltda., CNPJ: 44.885.291/0050-04. </w:t>
      </w:r>
      <w:r w:rsidR="000D5EEA">
        <w:rPr>
          <w:rStyle w:val="Forte"/>
          <w:rFonts w:ascii="Tahoma" w:hAnsi="Tahoma" w:cs="Tahoma"/>
        </w:rPr>
        <w:t>Araguari (MG) (06/1999</w:t>
      </w:r>
      <w:r w:rsidR="00731B7D">
        <w:rPr>
          <w:rStyle w:val="Forte"/>
          <w:rFonts w:ascii="Tahoma" w:hAnsi="Tahoma" w:cs="Tahoma"/>
        </w:rPr>
        <w:t xml:space="preserve"> a </w:t>
      </w:r>
      <w:r w:rsidR="000D5EEA">
        <w:rPr>
          <w:rStyle w:val="Forte"/>
          <w:rFonts w:ascii="Tahoma" w:hAnsi="Tahoma" w:cs="Tahoma"/>
        </w:rPr>
        <w:t>12/2005</w:t>
      </w:r>
      <w:r w:rsidR="00731B7D">
        <w:rPr>
          <w:rStyle w:val="Forte"/>
          <w:rFonts w:ascii="Tahoma" w:hAnsi="Tahoma" w:cs="Tahoma"/>
        </w:rPr>
        <w:t xml:space="preserve">) </w:t>
      </w:r>
      <w:r w:rsidR="000D5EEA">
        <w:rPr>
          <w:rStyle w:val="Forte"/>
          <w:rFonts w:ascii="Tahoma" w:hAnsi="Tahoma" w:cs="Tahoma"/>
        </w:rPr>
        <w:t>–</w:t>
      </w:r>
      <w:r w:rsidR="00731B7D">
        <w:rPr>
          <w:rStyle w:val="Forte"/>
          <w:rFonts w:ascii="Tahoma" w:hAnsi="Tahoma" w:cs="Tahoma"/>
        </w:rPr>
        <w:t xml:space="preserve"> Faturista</w:t>
      </w:r>
      <w:r w:rsidR="000D5EEA">
        <w:rPr>
          <w:rStyle w:val="Forte"/>
          <w:rFonts w:ascii="Tahoma" w:hAnsi="Tahoma" w:cs="Tahoma"/>
        </w:rPr>
        <w:t xml:space="preserve"> e Assistente de custo</w:t>
      </w:r>
    </w:p>
    <w:p w:rsidR="00F379C1" w:rsidRPr="001D1D56" w:rsidRDefault="00F379C1" w:rsidP="001D1D56">
      <w:pPr>
        <w:rPr>
          <w:rStyle w:val="Forte"/>
          <w:rFonts w:ascii="Tahoma" w:hAnsi="Tahoma" w:cs="Tahoma"/>
        </w:rPr>
      </w:pPr>
    </w:p>
    <w:p w:rsidR="009139EB" w:rsidRPr="001D1D56" w:rsidRDefault="000D5EEA" w:rsidP="001D1D56">
      <w:pPr>
        <w:numPr>
          <w:ilvl w:val="0"/>
          <w:numId w:val="6"/>
        </w:numPr>
        <w:autoSpaceDE w:val="0"/>
        <w:autoSpaceDN w:val="0"/>
        <w:adjustRightInd w:val="0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>Faturamento de notas fiscais de vendas e transferência</w:t>
      </w:r>
      <w:r w:rsidR="009139EB" w:rsidRPr="001D1D56">
        <w:rPr>
          <w:rFonts w:ascii="Tahoma" w:eastAsia="Calibri" w:hAnsi="Tahoma" w:cs="Tahoma"/>
        </w:rPr>
        <w:t>;</w:t>
      </w:r>
    </w:p>
    <w:p w:rsidR="009139EB" w:rsidRPr="001D1D56" w:rsidRDefault="009139EB" w:rsidP="001D1D56">
      <w:pPr>
        <w:numPr>
          <w:ilvl w:val="0"/>
          <w:numId w:val="6"/>
        </w:numPr>
        <w:autoSpaceDE w:val="0"/>
        <w:autoSpaceDN w:val="0"/>
        <w:adjustRightInd w:val="0"/>
        <w:rPr>
          <w:rFonts w:ascii="Tahoma" w:eastAsia="Calibri" w:hAnsi="Tahoma" w:cs="Tahoma"/>
        </w:rPr>
      </w:pPr>
      <w:r w:rsidRPr="001D1D56">
        <w:rPr>
          <w:rFonts w:ascii="Tahoma" w:eastAsia="Calibri" w:hAnsi="Tahoma" w:cs="Tahoma"/>
        </w:rPr>
        <w:t>Acompanhamento e evolução da empresa no âmbito organizacional  e administrativo;</w:t>
      </w:r>
    </w:p>
    <w:p w:rsidR="009139EB" w:rsidRPr="00597445" w:rsidRDefault="000D5EEA" w:rsidP="001D1D56">
      <w:pPr>
        <w:numPr>
          <w:ilvl w:val="0"/>
          <w:numId w:val="6"/>
        </w:numPr>
        <w:rPr>
          <w:rFonts w:ascii="Tahoma" w:hAnsi="Tahoma" w:cs="Tahoma"/>
          <w:b/>
          <w:bCs/>
        </w:rPr>
      </w:pPr>
      <w:r>
        <w:rPr>
          <w:rFonts w:ascii="Tahoma" w:eastAsia="Calibri" w:hAnsi="Tahoma" w:cs="Tahoma"/>
        </w:rPr>
        <w:t>Planilhas de Custos (Excel), e controle do estoque</w:t>
      </w:r>
    </w:p>
    <w:p w:rsidR="00597445" w:rsidRPr="001D1D56" w:rsidRDefault="00597445" w:rsidP="00597445">
      <w:pPr>
        <w:ind w:left="720"/>
        <w:rPr>
          <w:rStyle w:val="Forte"/>
          <w:rFonts w:ascii="Tahoma" w:hAnsi="Tahoma" w:cs="Tahoma"/>
        </w:rPr>
      </w:pPr>
    </w:p>
    <w:p w:rsidR="002D3540" w:rsidRPr="001D1D56" w:rsidRDefault="00BE0707" w:rsidP="001D1D56">
      <w:pPr>
        <w:rPr>
          <w:rStyle w:val="Forte"/>
          <w:rFonts w:ascii="Tahoma" w:hAnsi="Tahoma" w:cs="Tahoma"/>
        </w:rPr>
      </w:pPr>
      <w:r w:rsidRPr="001D1D56">
        <w:rPr>
          <w:rFonts w:ascii="Tahoma" w:hAnsi="Tahoma" w:cs="Tahoma"/>
          <w:b/>
          <w:bCs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061"/>
      </w:tblGrid>
      <w:tr w:rsidR="002D3540" w:rsidRPr="001D1D56" w:rsidTr="00EC4B4E">
        <w:tc>
          <w:tcPr>
            <w:tcW w:w="9211" w:type="dxa"/>
            <w:shd w:val="clear" w:color="auto" w:fill="D9D9D9"/>
          </w:tcPr>
          <w:p w:rsidR="002D3540" w:rsidRPr="001D1D56" w:rsidRDefault="002D3540" w:rsidP="001D1D56">
            <w:pPr>
              <w:rPr>
                <w:rStyle w:val="Forte"/>
                <w:rFonts w:ascii="Tahoma" w:hAnsi="Tahoma" w:cs="Tahoma"/>
                <w:b w:val="0"/>
                <w:bCs w:val="0"/>
                <w:sz w:val="28"/>
                <w:szCs w:val="28"/>
              </w:rPr>
            </w:pPr>
            <w:r w:rsidRPr="001D1D56">
              <w:rPr>
                <w:rStyle w:val="Forte"/>
                <w:rFonts w:ascii="Tahoma" w:hAnsi="Tahoma" w:cs="Tahoma"/>
                <w:sz w:val="28"/>
                <w:szCs w:val="28"/>
              </w:rPr>
              <w:t>Formação Acadêmica</w:t>
            </w:r>
          </w:p>
        </w:tc>
      </w:tr>
    </w:tbl>
    <w:p w:rsidR="002D3540" w:rsidRPr="001D1D56" w:rsidRDefault="002D3540" w:rsidP="001D1D56">
      <w:pPr>
        <w:rPr>
          <w:rStyle w:val="Forte"/>
          <w:rFonts w:ascii="Tahoma" w:hAnsi="Tahoma" w:cs="Tahoma"/>
        </w:rPr>
      </w:pPr>
    </w:p>
    <w:p w:rsidR="002D3540" w:rsidRDefault="00E65DA0" w:rsidP="001D1D56">
      <w:pPr>
        <w:rPr>
          <w:rFonts w:ascii="Tahoma" w:hAnsi="Tahoma" w:cs="Tahoma"/>
          <w:color w:val="000000"/>
        </w:rPr>
      </w:pPr>
      <w:r w:rsidRPr="001D1D56">
        <w:rPr>
          <w:rStyle w:val="Forte"/>
          <w:rFonts w:ascii="Tahoma" w:hAnsi="Tahoma" w:cs="Tahoma"/>
        </w:rPr>
        <w:t>Nível Superior</w:t>
      </w:r>
      <w:r w:rsidR="00C15F31">
        <w:rPr>
          <w:rStyle w:val="Forte"/>
          <w:rFonts w:ascii="Tahoma" w:hAnsi="Tahoma" w:cs="Tahoma"/>
        </w:rPr>
        <w:t xml:space="preserve">, Bacharel em </w:t>
      </w:r>
      <w:r w:rsidR="000D5EEA">
        <w:rPr>
          <w:rStyle w:val="Forte"/>
          <w:rFonts w:ascii="Tahoma" w:hAnsi="Tahoma" w:cs="Tahoma"/>
        </w:rPr>
        <w:t>Ciências Contábeis</w:t>
      </w:r>
      <w:r w:rsidRPr="001D1D56">
        <w:rPr>
          <w:rStyle w:val="Forte"/>
          <w:rFonts w:ascii="Tahoma" w:hAnsi="Tahoma" w:cs="Tahoma"/>
        </w:rPr>
        <w:t xml:space="preserve"> </w:t>
      </w:r>
      <w:r w:rsidR="000D5EEA">
        <w:rPr>
          <w:rStyle w:val="Forte"/>
          <w:rFonts w:ascii="Tahoma" w:hAnsi="Tahoma" w:cs="Tahoma"/>
        </w:rPr>
        <w:t>–</w:t>
      </w:r>
      <w:r w:rsidRPr="001D1D56">
        <w:rPr>
          <w:rStyle w:val="Forte"/>
          <w:rFonts w:ascii="Tahoma" w:hAnsi="Tahoma" w:cs="Tahoma"/>
        </w:rPr>
        <w:t xml:space="preserve"> </w:t>
      </w:r>
      <w:r w:rsidR="000D5EEA">
        <w:rPr>
          <w:rFonts w:ascii="Tahoma" w:hAnsi="Tahoma" w:cs="Tahoma"/>
        </w:rPr>
        <w:t>Trancado em 2015</w:t>
      </w:r>
      <w:r w:rsidR="00BE0707" w:rsidRPr="001D1D56">
        <w:rPr>
          <w:rFonts w:ascii="Tahoma" w:hAnsi="Tahoma" w:cs="Tahoma"/>
        </w:rPr>
        <w:t xml:space="preserve"> </w:t>
      </w:r>
      <w:r w:rsidR="000D5EEA">
        <w:rPr>
          <w:rFonts w:ascii="Tahoma" w:hAnsi="Tahoma" w:cs="Tahoma"/>
        </w:rPr>
        <w:t xml:space="preserve"> (Quarto período) </w:t>
      </w:r>
      <w:r w:rsidR="000D5EEA">
        <w:rPr>
          <w:rFonts w:ascii="Tahoma" w:hAnsi="Tahoma" w:cs="Tahoma"/>
          <w:color w:val="000000"/>
        </w:rPr>
        <w:t>na Universidade de Franca – UNIFRAN</w:t>
      </w:r>
    </w:p>
    <w:p w:rsidR="00597445" w:rsidRPr="001D1D56" w:rsidRDefault="00597445" w:rsidP="001D1D56">
      <w:pPr>
        <w:rPr>
          <w:rFonts w:ascii="Tahoma" w:hAnsi="Tahoma" w:cs="Tahom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061"/>
      </w:tblGrid>
      <w:tr w:rsidR="002D3540" w:rsidRPr="001D1D56" w:rsidTr="00EC4B4E">
        <w:tc>
          <w:tcPr>
            <w:tcW w:w="9211" w:type="dxa"/>
            <w:shd w:val="clear" w:color="auto" w:fill="D9D9D9"/>
          </w:tcPr>
          <w:p w:rsidR="002D3540" w:rsidRPr="001D1D56" w:rsidRDefault="002D3540" w:rsidP="001D1D56">
            <w:pPr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D1D56">
              <w:rPr>
                <w:rFonts w:ascii="Tahoma" w:hAnsi="Tahoma" w:cs="Tahoma"/>
                <w:b/>
                <w:color w:val="000000"/>
                <w:sz w:val="28"/>
                <w:szCs w:val="28"/>
              </w:rPr>
              <w:lastRenderedPageBreak/>
              <w:t>Pretensão Salarial</w:t>
            </w:r>
          </w:p>
        </w:tc>
      </w:tr>
    </w:tbl>
    <w:p w:rsidR="002D3540" w:rsidRPr="001D1D56" w:rsidRDefault="002D3540" w:rsidP="001D1D56">
      <w:pPr>
        <w:rPr>
          <w:rFonts w:ascii="Tahoma" w:hAnsi="Tahoma" w:cs="Tahoma"/>
          <w:color w:val="000000"/>
        </w:rPr>
      </w:pPr>
    </w:p>
    <w:p w:rsidR="002D3540" w:rsidRDefault="00674802" w:rsidP="001D1D56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A combinar</w:t>
      </w:r>
    </w:p>
    <w:p w:rsidR="00DD5BD9" w:rsidRDefault="00DD5BD9" w:rsidP="00DD5BD9">
      <w:pPr>
        <w:pStyle w:val="NormalWeb"/>
        <w:spacing w:before="0" w:beforeAutospacing="0" w:after="0" w:afterAutospacing="0"/>
        <w:rPr>
          <w:rStyle w:val="Forte"/>
          <w:rFonts w:ascii="Tahoma" w:hAnsi="Tahoma" w:cs="Tahoma"/>
          <w:sz w:val="28"/>
          <w:szCs w:val="28"/>
        </w:rPr>
      </w:pPr>
    </w:p>
    <w:p w:rsidR="00DD5BD9" w:rsidRPr="00DD5BD9" w:rsidRDefault="00DD5BD9" w:rsidP="00DD5BD9">
      <w:pPr>
        <w:pStyle w:val="NormalWeb"/>
        <w:spacing w:before="0" w:beforeAutospacing="0" w:after="0" w:afterAutospacing="0"/>
        <w:rPr>
          <w:rStyle w:val="Forte"/>
          <w:rFonts w:ascii="Tahoma" w:hAnsi="Tahoma" w:cs="Tahoma"/>
          <w:sz w:val="28"/>
          <w:szCs w:val="28"/>
          <w:u w:val="single"/>
        </w:rPr>
      </w:pPr>
      <w:r w:rsidRPr="00DD5BD9">
        <w:rPr>
          <w:rStyle w:val="Forte"/>
          <w:rFonts w:ascii="Tahoma" w:hAnsi="Tahoma" w:cs="Tahoma"/>
          <w:sz w:val="28"/>
          <w:szCs w:val="28"/>
          <w:u w:val="single"/>
        </w:rPr>
        <w:t>Qualificações</w:t>
      </w:r>
    </w:p>
    <w:p w:rsidR="00DD5BD9" w:rsidRPr="001D1D56" w:rsidRDefault="00DD5BD9" w:rsidP="001D1D56">
      <w:pPr>
        <w:rPr>
          <w:rFonts w:ascii="Tahoma" w:hAnsi="Tahoma" w:cs="Tahoma"/>
          <w:color w:val="000000"/>
        </w:rPr>
      </w:pPr>
    </w:p>
    <w:p w:rsidR="00DD5BD9" w:rsidRPr="0062472F" w:rsidRDefault="00DD5BD9" w:rsidP="00DD5BD9">
      <w:pPr>
        <w:ind w:firstLine="900"/>
        <w:rPr>
          <w:rFonts w:ascii="Tahoma" w:hAnsi="Tahoma" w:cs="Tahoma"/>
        </w:rPr>
      </w:pPr>
      <w:r w:rsidRPr="0062472F">
        <w:rPr>
          <w:rFonts w:ascii="Tahoma" w:hAnsi="Tahoma" w:cs="Tahoma"/>
        </w:rPr>
        <w:t>Sou uma pessoa discreta, sensata, de fácil convivência, comunicativo, transparente além de possuir uma personalidade calma e serena. Tenho um ótimo senso de humor, que é especialmente admirado em épocas de crise, nunca meço esforços para um bom desempenho, priorizo muito o trabalho em equipe e o respeito.</w:t>
      </w:r>
    </w:p>
    <w:p w:rsidR="002D3540" w:rsidRPr="001D1D56" w:rsidRDefault="00DD5BD9" w:rsidP="00DD5BD9">
      <w:pPr>
        <w:rPr>
          <w:rFonts w:ascii="Tahoma" w:hAnsi="Tahoma" w:cs="Tahoma"/>
          <w:color w:val="000000"/>
        </w:rPr>
      </w:pPr>
      <w:r w:rsidRPr="0062472F">
        <w:rPr>
          <w:rFonts w:ascii="Tahoma" w:hAnsi="Tahoma" w:cs="Tahoma"/>
        </w:rPr>
        <w:t>Além de experiências em vários setores de atividades</w:t>
      </w:r>
      <w:r w:rsidR="00FA41C5">
        <w:rPr>
          <w:rFonts w:ascii="Tahoma" w:hAnsi="Tahoma" w:cs="Tahoma"/>
        </w:rPr>
        <w:t xml:space="preserve"> (Frigoríficos, Triparias, despachantes, escritório de contabilidades, etc.)</w:t>
      </w:r>
      <w:r w:rsidRPr="0062472F">
        <w:rPr>
          <w:rFonts w:ascii="Tahoma" w:hAnsi="Tahoma" w:cs="Tahoma"/>
        </w:rPr>
        <w:t>, acredito que tenho muita energia a ser gasta em prol de um bom trabalho</w:t>
      </w:r>
      <w:r w:rsidR="00C34628">
        <w:rPr>
          <w:rFonts w:ascii="Tahoma" w:hAnsi="Tahoma" w:cs="Tahoma"/>
        </w:rPr>
        <w:t>.</w:t>
      </w:r>
    </w:p>
    <w:p w:rsidR="00124DC8" w:rsidRPr="001D1D56" w:rsidRDefault="00124DC8" w:rsidP="001D1D56">
      <w:pPr>
        <w:rPr>
          <w:rFonts w:ascii="Tahoma" w:hAnsi="Tahoma" w:cs="Tahom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061"/>
      </w:tblGrid>
      <w:tr w:rsidR="002D3540" w:rsidRPr="001D1D56" w:rsidTr="00EC4B4E">
        <w:tc>
          <w:tcPr>
            <w:tcW w:w="9211" w:type="dxa"/>
            <w:shd w:val="clear" w:color="auto" w:fill="D9D9D9"/>
          </w:tcPr>
          <w:p w:rsidR="002D3540" w:rsidRPr="001D1D56" w:rsidRDefault="002D3540" w:rsidP="001D1D56">
            <w:pPr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D1D56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Outras Informações</w:t>
            </w:r>
          </w:p>
        </w:tc>
      </w:tr>
    </w:tbl>
    <w:p w:rsidR="002D3540" w:rsidRPr="001D1D56" w:rsidRDefault="002D3540" w:rsidP="001D1D56">
      <w:pPr>
        <w:rPr>
          <w:rFonts w:ascii="Tahoma" w:hAnsi="Tahoma" w:cs="Tahoma"/>
          <w:color w:val="000000"/>
        </w:rPr>
      </w:pPr>
    </w:p>
    <w:p w:rsidR="005F390D" w:rsidRDefault="005F390D" w:rsidP="001D1D56">
      <w:pPr>
        <w:autoSpaceDE w:val="0"/>
        <w:autoSpaceDN w:val="0"/>
        <w:adjustRightInd w:val="0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 xml:space="preserve">Possuo CNH categoria </w:t>
      </w:r>
      <w:r w:rsidRPr="00740346">
        <w:rPr>
          <w:rFonts w:ascii="Tahoma" w:eastAsia="Calibri" w:hAnsi="Tahoma" w:cs="Tahoma"/>
          <w:b/>
        </w:rPr>
        <w:t>“</w:t>
      </w:r>
      <w:r w:rsidR="000D5EEA" w:rsidRPr="00740346">
        <w:rPr>
          <w:rFonts w:ascii="Tahoma" w:eastAsia="Calibri" w:hAnsi="Tahoma" w:cs="Tahoma"/>
          <w:b/>
        </w:rPr>
        <w:t xml:space="preserve">A/B” e carro </w:t>
      </w:r>
      <w:r w:rsidR="00D4046F" w:rsidRPr="00740346">
        <w:rPr>
          <w:rFonts w:ascii="Tahoma" w:eastAsia="Calibri" w:hAnsi="Tahoma" w:cs="Tahoma"/>
          <w:b/>
        </w:rPr>
        <w:t>próprio</w:t>
      </w:r>
    </w:p>
    <w:p w:rsidR="002D3540" w:rsidRPr="00740346" w:rsidRDefault="005F390D" w:rsidP="001D1D56">
      <w:pPr>
        <w:autoSpaceDE w:val="0"/>
        <w:autoSpaceDN w:val="0"/>
        <w:adjustRightInd w:val="0"/>
        <w:rPr>
          <w:rFonts w:ascii="Tahoma" w:hAnsi="Tahoma" w:cs="Tahoma"/>
          <w:b/>
          <w:color w:val="000000"/>
          <w:u w:val="single"/>
        </w:rPr>
      </w:pPr>
      <w:r w:rsidRPr="00740346">
        <w:rPr>
          <w:rFonts w:ascii="Tahoma" w:eastAsia="Calibri" w:hAnsi="Tahoma" w:cs="Tahoma"/>
          <w:b/>
          <w:u w:val="single"/>
        </w:rPr>
        <w:t xml:space="preserve">Disponibilidade para </w:t>
      </w:r>
      <w:r w:rsidR="00D4046F" w:rsidRPr="00740346">
        <w:rPr>
          <w:rFonts w:ascii="Tahoma" w:eastAsia="Calibri" w:hAnsi="Tahoma" w:cs="Tahoma"/>
          <w:b/>
          <w:u w:val="single"/>
        </w:rPr>
        <w:t>viagens e trabalhar em outras cidades.</w:t>
      </w:r>
    </w:p>
    <w:sectPr w:rsidR="002D3540" w:rsidRPr="00740346" w:rsidSect="00DD5BD9">
      <w:pgSz w:w="11906" w:h="16838" w:code="9"/>
      <w:pgMar w:top="1021" w:right="1701" w:bottom="1021" w:left="1134" w:header="709" w:footer="709" w:gutter="0"/>
      <w:pgBorders w:offsetFrom="page">
        <w:top w:val="none" w:sz="0" w:space="23" w:color="035200" w:shadow="1"/>
        <w:left w:val="none" w:sz="0" w:space="28" w:color="460000" w:shadow="1"/>
        <w:bottom w:val="none" w:sz="0" w:space="13" w:color="DA5200" w:shadow="1"/>
        <w:right w:val="none" w:sz="22" w:space="28" w:color="0000D0" w:shadow="1" w:frame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684" w:rsidRDefault="001A6684" w:rsidP="00005AA5">
      <w:r>
        <w:separator/>
      </w:r>
    </w:p>
  </w:endnote>
  <w:endnote w:type="continuationSeparator" w:id="0">
    <w:p w:rsidR="001A6684" w:rsidRDefault="001A6684" w:rsidP="00005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684" w:rsidRDefault="001A6684" w:rsidP="00005AA5">
      <w:r>
        <w:separator/>
      </w:r>
    </w:p>
  </w:footnote>
  <w:footnote w:type="continuationSeparator" w:id="0">
    <w:p w:rsidR="001A6684" w:rsidRDefault="001A6684" w:rsidP="00005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D6383"/>
    <w:multiLevelType w:val="hybridMultilevel"/>
    <w:tmpl w:val="E760E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60518"/>
    <w:multiLevelType w:val="hybridMultilevel"/>
    <w:tmpl w:val="CEA2C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3087"/>
    <w:multiLevelType w:val="hybridMultilevel"/>
    <w:tmpl w:val="B2062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B69FF"/>
    <w:multiLevelType w:val="hybridMultilevel"/>
    <w:tmpl w:val="76CC0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15CD7"/>
    <w:multiLevelType w:val="hybridMultilevel"/>
    <w:tmpl w:val="0DB8B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E0CEE"/>
    <w:multiLevelType w:val="hybridMultilevel"/>
    <w:tmpl w:val="95EAA8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C1718"/>
    <w:multiLevelType w:val="hybridMultilevel"/>
    <w:tmpl w:val="33DA7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E58BD"/>
    <w:multiLevelType w:val="hybridMultilevel"/>
    <w:tmpl w:val="41F4B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4227E"/>
    <w:multiLevelType w:val="hybridMultilevel"/>
    <w:tmpl w:val="38545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707"/>
    <w:rsid w:val="00005AA5"/>
    <w:rsid w:val="00036209"/>
    <w:rsid w:val="00041227"/>
    <w:rsid w:val="000B5DFA"/>
    <w:rsid w:val="000D0CF2"/>
    <w:rsid w:val="000D5EEA"/>
    <w:rsid w:val="000E376A"/>
    <w:rsid w:val="0011305E"/>
    <w:rsid w:val="00124DC8"/>
    <w:rsid w:val="00135A63"/>
    <w:rsid w:val="00196326"/>
    <w:rsid w:val="001A4931"/>
    <w:rsid w:val="001A6684"/>
    <w:rsid w:val="001B1CFF"/>
    <w:rsid w:val="001D1D56"/>
    <w:rsid w:val="002239C8"/>
    <w:rsid w:val="00245B4C"/>
    <w:rsid w:val="00246E24"/>
    <w:rsid w:val="002506BB"/>
    <w:rsid w:val="00275E57"/>
    <w:rsid w:val="0029726B"/>
    <w:rsid w:val="002A4E3E"/>
    <w:rsid w:val="002B353E"/>
    <w:rsid w:val="002D3540"/>
    <w:rsid w:val="00303E49"/>
    <w:rsid w:val="003576F7"/>
    <w:rsid w:val="00396C41"/>
    <w:rsid w:val="003B4A29"/>
    <w:rsid w:val="003B59A4"/>
    <w:rsid w:val="003F4553"/>
    <w:rsid w:val="00456755"/>
    <w:rsid w:val="004822EC"/>
    <w:rsid w:val="00483B0A"/>
    <w:rsid w:val="004A3824"/>
    <w:rsid w:val="004A6A4D"/>
    <w:rsid w:val="004B72F7"/>
    <w:rsid w:val="004F4C96"/>
    <w:rsid w:val="00504C2D"/>
    <w:rsid w:val="00505BFC"/>
    <w:rsid w:val="005571D8"/>
    <w:rsid w:val="00597445"/>
    <w:rsid w:val="005B6077"/>
    <w:rsid w:val="005C1F82"/>
    <w:rsid w:val="005C2561"/>
    <w:rsid w:val="005F390D"/>
    <w:rsid w:val="005F391E"/>
    <w:rsid w:val="005F687A"/>
    <w:rsid w:val="0062115B"/>
    <w:rsid w:val="00622E44"/>
    <w:rsid w:val="0062472F"/>
    <w:rsid w:val="0063390E"/>
    <w:rsid w:val="00635B43"/>
    <w:rsid w:val="00674802"/>
    <w:rsid w:val="00683231"/>
    <w:rsid w:val="006D6EDC"/>
    <w:rsid w:val="006E4E29"/>
    <w:rsid w:val="006F6779"/>
    <w:rsid w:val="00705E95"/>
    <w:rsid w:val="00731B7D"/>
    <w:rsid w:val="00740346"/>
    <w:rsid w:val="007604A8"/>
    <w:rsid w:val="00782D18"/>
    <w:rsid w:val="0079247D"/>
    <w:rsid w:val="007B50E7"/>
    <w:rsid w:val="007D178F"/>
    <w:rsid w:val="007E3195"/>
    <w:rsid w:val="007E5E1D"/>
    <w:rsid w:val="00802C4D"/>
    <w:rsid w:val="0080670D"/>
    <w:rsid w:val="00806B65"/>
    <w:rsid w:val="00851A6E"/>
    <w:rsid w:val="008869BD"/>
    <w:rsid w:val="009139EB"/>
    <w:rsid w:val="0091532C"/>
    <w:rsid w:val="009315F4"/>
    <w:rsid w:val="00942C58"/>
    <w:rsid w:val="00950F04"/>
    <w:rsid w:val="00971F4F"/>
    <w:rsid w:val="009A0E47"/>
    <w:rsid w:val="009B09F6"/>
    <w:rsid w:val="009E575C"/>
    <w:rsid w:val="00A01923"/>
    <w:rsid w:val="00A117C6"/>
    <w:rsid w:val="00A20228"/>
    <w:rsid w:val="00A24CD4"/>
    <w:rsid w:val="00A37C57"/>
    <w:rsid w:val="00A519F1"/>
    <w:rsid w:val="00A54AC4"/>
    <w:rsid w:val="00A73E5C"/>
    <w:rsid w:val="00A86152"/>
    <w:rsid w:val="00A920C6"/>
    <w:rsid w:val="00AA06E3"/>
    <w:rsid w:val="00AB7896"/>
    <w:rsid w:val="00B01239"/>
    <w:rsid w:val="00B0580A"/>
    <w:rsid w:val="00B30086"/>
    <w:rsid w:val="00B86F73"/>
    <w:rsid w:val="00BE0707"/>
    <w:rsid w:val="00C04063"/>
    <w:rsid w:val="00C15F31"/>
    <w:rsid w:val="00C34628"/>
    <w:rsid w:val="00C52959"/>
    <w:rsid w:val="00C53C9A"/>
    <w:rsid w:val="00C76D05"/>
    <w:rsid w:val="00CD39F9"/>
    <w:rsid w:val="00CE19AA"/>
    <w:rsid w:val="00D011B1"/>
    <w:rsid w:val="00D21305"/>
    <w:rsid w:val="00D4046F"/>
    <w:rsid w:val="00D50A15"/>
    <w:rsid w:val="00D634BB"/>
    <w:rsid w:val="00DA3671"/>
    <w:rsid w:val="00DC071E"/>
    <w:rsid w:val="00DC31AB"/>
    <w:rsid w:val="00DC4A8E"/>
    <w:rsid w:val="00DD5BD9"/>
    <w:rsid w:val="00DE0BF0"/>
    <w:rsid w:val="00DF0E33"/>
    <w:rsid w:val="00E1101A"/>
    <w:rsid w:val="00E26D04"/>
    <w:rsid w:val="00E26E9B"/>
    <w:rsid w:val="00E65DA0"/>
    <w:rsid w:val="00E90C46"/>
    <w:rsid w:val="00EB6972"/>
    <w:rsid w:val="00EC4B4E"/>
    <w:rsid w:val="00F061A1"/>
    <w:rsid w:val="00F23788"/>
    <w:rsid w:val="00F2460C"/>
    <w:rsid w:val="00F379C1"/>
    <w:rsid w:val="00F9350A"/>
    <w:rsid w:val="00FA41C5"/>
    <w:rsid w:val="00FB7F8F"/>
    <w:rsid w:val="00FC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A652D379-1CED-4E03-BA0E-51C3A088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707"/>
    <w:pPr>
      <w:spacing w:line="360" w:lineRule="auto"/>
      <w:ind w:firstLine="902"/>
      <w:jc w:val="both"/>
    </w:pPr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BE0707"/>
    <w:pPr>
      <w:spacing w:before="100" w:beforeAutospacing="1" w:after="100" w:afterAutospacing="1"/>
    </w:pPr>
  </w:style>
  <w:style w:type="character" w:styleId="Forte">
    <w:name w:val="Strong"/>
    <w:qFormat/>
    <w:rsid w:val="00BE0707"/>
    <w:rPr>
      <w:b/>
      <w:bCs/>
    </w:rPr>
  </w:style>
  <w:style w:type="character" w:styleId="Hyperlink">
    <w:name w:val="Hyperlink"/>
    <w:uiPriority w:val="99"/>
    <w:unhideWhenUsed/>
    <w:rsid w:val="00F379C1"/>
    <w:rPr>
      <w:color w:val="0000FF"/>
      <w:u w:val="single"/>
    </w:rPr>
  </w:style>
  <w:style w:type="paragraph" w:styleId="Cabealho">
    <w:name w:val="header"/>
    <w:basedOn w:val="Normal"/>
    <w:link w:val="CabealhoChar"/>
    <w:rsid w:val="00005AA5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rsid w:val="00005AA5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rsid w:val="00005AA5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rsid w:val="00005AA5"/>
    <w:rPr>
      <w:rFonts w:ascii="Times New Roman" w:eastAsia="Times New Roman" w:hAnsi="Times New Roman"/>
      <w:sz w:val="24"/>
      <w:szCs w:val="24"/>
    </w:rPr>
  </w:style>
  <w:style w:type="table" w:styleId="Tabelacomgrade">
    <w:name w:val="Table Grid"/>
    <w:basedOn w:val="Tabelanormal"/>
    <w:rsid w:val="00A51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76EC3-C9E9-4D1A-BC89-DD972AC77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Casa-PC</cp:lastModifiedBy>
  <cp:revision>2</cp:revision>
  <cp:lastPrinted>2015-10-02T21:39:00Z</cp:lastPrinted>
  <dcterms:created xsi:type="dcterms:W3CDTF">2016-04-19T11:50:00Z</dcterms:created>
  <dcterms:modified xsi:type="dcterms:W3CDTF">2016-04-19T11:50:00Z</dcterms:modified>
</cp:coreProperties>
</file>