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26" w:rsidRPr="00824D3F" w:rsidRDefault="004C2639" w:rsidP="00D81426">
      <w:pPr>
        <w:pBdr>
          <w:bottom w:val="single" w:sz="8" w:space="1" w:color="022E64"/>
        </w:pBdr>
        <w:spacing w:before="120" w:after="240"/>
        <w:jc w:val="center"/>
        <w:rPr>
          <w:rFonts w:ascii="Calibri" w:hAnsi="Calibri" w:cs="Calibri"/>
          <w:b/>
          <w:color w:val="022E64"/>
          <w:sz w:val="56"/>
          <w:szCs w:val="56"/>
        </w:rPr>
      </w:pPr>
      <w:r>
        <w:rPr>
          <w:rFonts w:ascii="Calibri" w:hAnsi="Calibri" w:cs="Calibri"/>
          <w:b/>
          <w:color w:val="022E64"/>
          <w:sz w:val="56"/>
          <w:szCs w:val="56"/>
        </w:rPr>
        <w:t>Vilno José dos Santos</w:t>
      </w:r>
    </w:p>
    <w:p w:rsidR="00D81426" w:rsidRDefault="004C2639" w:rsidP="00D81426">
      <w:pPr>
        <w:spacing w:before="60"/>
        <w:jc w:val="center"/>
        <w:rPr>
          <w:rFonts w:ascii="Calibri" w:hAnsi="Calibri"/>
          <w:sz w:val="26"/>
          <w:szCs w:val="26"/>
        </w:rPr>
      </w:pPr>
      <w:r>
        <w:rPr>
          <w:rFonts w:ascii="Calibri" w:hAnsi="Calibri"/>
          <w:sz w:val="26"/>
          <w:szCs w:val="26"/>
        </w:rPr>
        <w:t>Brasileiro, 55 anos, Casado</w:t>
      </w:r>
      <w:r w:rsidR="00D81426" w:rsidRPr="004B4480">
        <w:rPr>
          <w:rFonts w:ascii="Calibri" w:hAnsi="Calibri"/>
          <w:sz w:val="26"/>
          <w:szCs w:val="26"/>
        </w:rPr>
        <w:t xml:space="preserve">, </w:t>
      </w:r>
      <w:r>
        <w:rPr>
          <w:rFonts w:ascii="Calibri" w:hAnsi="Calibri"/>
          <w:sz w:val="26"/>
          <w:szCs w:val="26"/>
        </w:rPr>
        <w:t xml:space="preserve">2 </w:t>
      </w:r>
      <w:r w:rsidR="00D81426" w:rsidRPr="004B4480">
        <w:rPr>
          <w:rFonts w:ascii="Calibri" w:hAnsi="Calibri"/>
          <w:sz w:val="26"/>
          <w:szCs w:val="26"/>
        </w:rPr>
        <w:t>filhos</w:t>
      </w:r>
    </w:p>
    <w:p w:rsidR="00D81426" w:rsidRPr="004B4480" w:rsidRDefault="004C2639" w:rsidP="00D81426">
      <w:pPr>
        <w:spacing w:before="60"/>
        <w:jc w:val="center"/>
        <w:rPr>
          <w:rFonts w:ascii="Calibri" w:hAnsi="Calibri"/>
          <w:sz w:val="26"/>
          <w:szCs w:val="26"/>
        </w:rPr>
      </w:pPr>
      <w:r>
        <w:rPr>
          <w:rFonts w:ascii="Calibri" w:hAnsi="Calibri"/>
          <w:sz w:val="26"/>
          <w:szCs w:val="26"/>
        </w:rPr>
        <w:t xml:space="preserve">Avenida dos </w:t>
      </w:r>
      <w:r w:rsidR="004334F3">
        <w:rPr>
          <w:rFonts w:ascii="Calibri" w:hAnsi="Calibri"/>
          <w:sz w:val="26"/>
          <w:szCs w:val="26"/>
        </w:rPr>
        <w:t>Crisântemos</w:t>
      </w:r>
      <w:r>
        <w:rPr>
          <w:rFonts w:ascii="Calibri" w:hAnsi="Calibri"/>
          <w:sz w:val="26"/>
          <w:szCs w:val="26"/>
        </w:rPr>
        <w:t xml:space="preserve">, 134 – Parque Frondoso </w:t>
      </w:r>
    </w:p>
    <w:p w:rsidR="00D81426" w:rsidRPr="004B4480" w:rsidRDefault="00D81426" w:rsidP="00D81426">
      <w:pPr>
        <w:spacing w:before="60"/>
        <w:jc w:val="center"/>
        <w:rPr>
          <w:rFonts w:ascii="Calibri" w:hAnsi="Calibri"/>
          <w:sz w:val="26"/>
          <w:szCs w:val="26"/>
        </w:rPr>
      </w:pPr>
      <w:r w:rsidRPr="004B4480">
        <w:rPr>
          <w:rFonts w:ascii="Calibri" w:hAnsi="Calibri"/>
          <w:sz w:val="26"/>
          <w:szCs w:val="26"/>
        </w:rPr>
        <w:t>CEP</w:t>
      </w:r>
      <w:r w:rsidR="00190CA2">
        <w:rPr>
          <w:rFonts w:ascii="Calibri" w:hAnsi="Calibri"/>
          <w:sz w:val="26"/>
          <w:szCs w:val="26"/>
        </w:rPr>
        <w:t xml:space="preserve"> 06709-610: – Cotia</w:t>
      </w:r>
      <w:r w:rsidR="004C2639">
        <w:rPr>
          <w:rFonts w:ascii="Calibri" w:hAnsi="Calibri"/>
          <w:sz w:val="26"/>
          <w:szCs w:val="26"/>
        </w:rPr>
        <w:t>/São Paulo</w:t>
      </w:r>
    </w:p>
    <w:p w:rsidR="00D81426" w:rsidRPr="004B4480" w:rsidRDefault="004C2639" w:rsidP="00D81426">
      <w:pPr>
        <w:spacing w:before="60"/>
        <w:jc w:val="center"/>
        <w:rPr>
          <w:rFonts w:ascii="Calibri" w:hAnsi="Calibri"/>
          <w:sz w:val="26"/>
          <w:szCs w:val="26"/>
        </w:rPr>
      </w:pPr>
      <w:r>
        <w:rPr>
          <w:rFonts w:ascii="Calibri" w:hAnsi="Calibri"/>
          <w:sz w:val="26"/>
          <w:szCs w:val="26"/>
        </w:rPr>
        <w:t>Tels</w:t>
      </w:r>
      <w:r w:rsidR="00A0796C">
        <w:rPr>
          <w:rFonts w:ascii="Calibri" w:hAnsi="Calibri"/>
          <w:sz w:val="26"/>
          <w:szCs w:val="26"/>
        </w:rPr>
        <w:t>:</w:t>
      </w:r>
      <w:r>
        <w:rPr>
          <w:rFonts w:ascii="Calibri" w:hAnsi="Calibri"/>
          <w:sz w:val="26"/>
          <w:szCs w:val="26"/>
        </w:rPr>
        <w:t xml:space="preserve"> (11) 98962-4018 (cel.) | (11) 4612-9754</w:t>
      </w:r>
      <w:r w:rsidR="00D81426" w:rsidRPr="004B4480">
        <w:rPr>
          <w:rFonts w:ascii="Calibri" w:hAnsi="Calibri"/>
          <w:sz w:val="26"/>
          <w:szCs w:val="26"/>
        </w:rPr>
        <w:t xml:space="preserve"> (res.) </w:t>
      </w:r>
    </w:p>
    <w:p w:rsidR="00D81426" w:rsidRPr="004B4480" w:rsidRDefault="00A0796C" w:rsidP="00D81426">
      <w:pPr>
        <w:spacing w:before="60"/>
        <w:jc w:val="center"/>
        <w:rPr>
          <w:rFonts w:ascii="Calibri" w:hAnsi="Calibri"/>
          <w:sz w:val="26"/>
          <w:szCs w:val="26"/>
        </w:rPr>
      </w:pPr>
      <w:r w:rsidRPr="004B4480">
        <w:rPr>
          <w:rFonts w:ascii="Calibri" w:hAnsi="Calibri"/>
          <w:sz w:val="26"/>
          <w:szCs w:val="26"/>
        </w:rPr>
        <w:t>E-mail</w:t>
      </w:r>
      <w:r w:rsidR="00D81426" w:rsidRPr="004B4480">
        <w:rPr>
          <w:rFonts w:ascii="Calibri" w:hAnsi="Calibri"/>
          <w:sz w:val="26"/>
          <w:szCs w:val="26"/>
        </w:rPr>
        <w:t>:</w:t>
      </w:r>
      <w:r w:rsidR="00D81426">
        <w:rPr>
          <w:rFonts w:ascii="Calibri" w:hAnsi="Calibri"/>
          <w:sz w:val="26"/>
          <w:szCs w:val="26"/>
        </w:rPr>
        <w:t xml:space="preserve"> </w:t>
      </w:r>
      <w:r w:rsidR="004C2639">
        <w:rPr>
          <w:rFonts w:ascii="Calibri" w:hAnsi="Calibri"/>
          <w:sz w:val="26"/>
          <w:szCs w:val="26"/>
        </w:rPr>
        <w:t>vjsantos@uol.</w:t>
      </w:r>
      <w:r w:rsidR="00D81426" w:rsidRPr="004B4480">
        <w:rPr>
          <w:rFonts w:ascii="Calibri" w:hAnsi="Calibri"/>
          <w:sz w:val="26"/>
          <w:szCs w:val="26"/>
        </w:rPr>
        <w:t>com.br</w:t>
      </w:r>
    </w:p>
    <w:p w:rsidR="00C86FFC" w:rsidRPr="00824D3F" w:rsidRDefault="00C86FFC" w:rsidP="004F06EF">
      <w:pPr>
        <w:pBdr>
          <w:bottom w:val="single" w:sz="8" w:space="1" w:color="022E64"/>
        </w:pBdr>
        <w:spacing w:before="720" w:after="120"/>
        <w:jc w:val="center"/>
        <w:rPr>
          <w:rFonts w:ascii="Calibri" w:hAnsi="Calibri" w:cs="Calibri"/>
          <w:b/>
          <w:color w:val="022E64"/>
          <w:sz w:val="40"/>
          <w:szCs w:val="40"/>
        </w:rPr>
      </w:pPr>
      <w:r w:rsidRPr="00824D3F">
        <w:rPr>
          <w:rFonts w:ascii="Calibri" w:hAnsi="Calibri" w:cs="Calibri"/>
          <w:b/>
          <w:color w:val="022E64"/>
          <w:sz w:val="40"/>
          <w:szCs w:val="40"/>
        </w:rPr>
        <w:t>OBJETIVO</w:t>
      </w:r>
    </w:p>
    <w:p w:rsidR="00D81426" w:rsidRPr="00824D3F" w:rsidRDefault="00D9166F" w:rsidP="00D81426">
      <w:pPr>
        <w:spacing w:before="120"/>
        <w:jc w:val="center"/>
        <w:rPr>
          <w:rFonts w:ascii="Cambria" w:hAnsi="Cambria"/>
          <w:b/>
          <w:sz w:val="36"/>
          <w:szCs w:val="36"/>
        </w:rPr>
      </w:pPr>
      <w:r>
        <w:rPr>
          <w:rFonts w:ascii="Cambria" w:hAnsi="Cambria"/>
          <w:b/>
          <w:sz w:val="36"/>
          <w:szCs w:val="36"/>
        </w:rPr>
        <w:t>Direção</w:t>
      </w:r>
      <w:r w:rsidR="004C2639">
        <w:rPr>
          <w:rFonts w:ascii="Cambria" w:hAnsi="Cambria"/>
          <w:b/>
          <w:sz w:val="36"/>
          <w:szCs w:val="36"/>
        </w:rPr>
        <w:t xml:space="preserve"> </w:t>
      </w:r>
      <w:r w:rsidR="00772E77">
        <w:rPr>
          <w:rFonts w:ascii="Cambria" w:hAnsi="Cambria"/>
          <w:b/>
          <w:sz w:val="36"/>
          <w:szCs w:val="36"/>
        </w:rPr>
        <w:t>Administrativo-Financeira</w:t>
      </w:r>
    </w:p>
    <w:p w:rsidR="005948BF" w:rsidRPr="00824D3F" w:rsidRDefault="005948BF" w:rsidP="004F06EF">
      <w:pPr>
        <w:pBdr>
          <w:bottom w:val="single" w:sz="8" w:space="1" w:color="022E64"/>
        </w:pBdr>
        <w:spacing w:before="720" w:after="120"/>
        <w:jc w:val="center"/>
        <w:rPr>
          <w:rFonts w:ascii="Calibri" w:hAnsi="Calibri" w:cs="Calibri"/>
          <w:b/>
          <w:color w:val="022E64"/>
          <w:sz w:val="32"/>
          <w:szCs w:val="32"/>
        </w:rPr>
      </w:pPr>
      <w:r w:rsidRPr="00824D3F">
        <w:rPr>
          <w:rFonts w:ascii="Calibri" w:hAnsi="Calibri" w:cs="Calibri"/>
          <w:b/>
          <w:color w:val="022E64"/>
          <w:sz w:val="32"/>
          <w:szCs w:val="32"/>
        </w:rPr>
        <w:t>FORMAÇÃO ACADÊMICA</w:t>
      </w:r>
    </w:p>
    <w:p w:rsidR="004C2639" w:rsidRPr="00126EED" w:rsidRDefault="004C2639" w:rsidP="00AE7E31">
      <w:pPr>
        <w:numPr>
          <w:ilvl w:val="0"/>
          <w:numId w:val="1"/>
        </w:numPr>
        <w:tabs>
          <w:tab w:val="clear" w:pos="397"/>
          <w:tab w:val="num" w:pos="1815"/>
        </w:tabs>
        <w:ind w:left="1815"/>
        <w:jc w:val="center"/>
        <w:rPr>
          <w:rFonts w:ascii="Calibri" w:hAnsi="Calibri" w:cs="Calibri"/>
          <w:i/>
          <w:sz w:val="26"/>
          <w:szCs w:val="26"/>
        </w:rPr>
      </w:pPr>
      <w:r w:rsidRPr="00126EED">
        <w:rPr>
          <w:rFonts w:ascii="Calibri" w:hAnsi="Calibri" w:cs="Calibri"/>
          <w:i/>
          <w:sz w:val="26"/>
          <w:szCs w:val="26"/>
        </w:rPr>
        <w:t xml:space="preserve">Pós Graduação MBA em </w:t>
      </w:r>
      <w:r w:rsidR="00AE7E31" w:rsidRPr="00126EED">
        <w:rPr>
          <w:rFonts w:ascii="Calibri" w:hAnsi="Calibri" w:cs="Calibri"/>
          <w:i/>
          <w:sz w:val="26"/>
          <w:szCs w:val="26"/>
        </w:rPr>
        <w:t>Estratégia - USP</w:t>
      </w:r>
      <w:r w:rsidRPr="00126EED">
        <w:rPr>
          <w:rFonts w:ascii="Calibri" w:hAnsi="Calibri" w:cs="Calibri"/>
          <w:i/>
          <w:sz w:val="26"/>
          <w:szCs w:val="26"/>
        </w:rPr>
        <w:t xml:space="preserve"> </w:t>
      </w:r>
      <w:r w:rsidR="00126EED" w:rsidRPr="00126EED">
        <w:rPr>
          <w:rFonts w:ascii="Calibri" w:hAnsi="Calibri" w:cs="Calibri"/>
          <w:i/>
          <w:sz w:val="26"/>
          <w:szCs w:val="26"/>
        </w:rPr>
        <w:t>(Conclusão 2.012)</w:t>
      </w:r>
    </w:p>
    <w:p w:rsidR="004C2639" w:rsidRPr="00126EED" w:rsidRDefault="004C2639" w:rsidP="00AE7E31">
      <w:pPr>
        <w:ind w:left="397"/>
        <w:jc w:val="center"/>
        <w:rPr>
          <w:rFonts w:ascii="Calibri" w:hAnsi="Calibri" w:cs="Calibri"/>
          <w:i/>
          <w:sz w:val="28"/>
        </w:rPr>
      </w:pPr>
    </w:p>
    <w:p w:rsidR="004C2639" w:rsidRPr="00126EED" w:rsidRDefault="00126EED" w:rsidP="00AE7E31">
      <w:pPr>
        <w:numPr>
          <w:ilvl w:val="0"/>
          <w:numId w:val="1"/>
        </w:numPr>
        <w:tabs>
          <w:tab w:val="clear" w:pos="397"/>
          <w:tab w:val="num" w:pos="1106"/>
        </w:tabs>
        <w:ind w:left="1106"/>
        <w:jc w:val="center"/>
        <w:rPr>
          <w:rFonts w:ascii="Calibri" w:hAnsi="Calibri" w:cs="Calibri"/>
          <w:i/>
          <w:sz w:val="26"/>
          <w:szCs w:val="26"/>
        </w:rPr>
      </w:pPr>
      <w:r w:rsidRPr="00126EED">
        <w:rPr>
          <w:rFonts w:ascii="Calibri" w:hAnsi="Calibri" w:cs="Calibri"/>
          <w:i/>
          <w:sz w:val="26"/>
          <w:szCs w:val="26"/>
        </w:rPr>
        <w:t>Pós Graduação</w:t>
      </w:r>
      <w:r w:rsidR="004C2639" w:rsidRPr="00126EED">
        <w:rPr>
          <w:rFonts w:ascii="Calibri" w:hAnsi="Calibri" w:cs="Calibri"/>
          <w:i/>
          <w:sz w:val="26"/>
          <w:szCs w:val="26"/>
        </w:rPr>
        <w:t xml:space="preserve"> MBA em Gestão de </w:t>
      </w:r>
      <w:r w:rsidR="00AE7E31" w:rsidRPr="00126EED">
        <w:rPr>
          <w:rFonts w:ascii="Calibri" w:hAnsi="Calibri" w:cs="Calibri"/>
          <w:i/>
          <w:sz w:val="26"/>
          <w:szCs w:val="26"/>
        </w:rPr>
        <w:t>Finanças - FGV</w:t>
      </w:r>
      <w:r w:rsidRPr="00126EED">
        <w:rPr>
          <w:rFonts w:ascii="Calibri" w:hAnsi="Calibri" w:cs="Calibri"/>
          <w:i/>
          <w:sz w:val="26"/>
          <w:szCs w:val="26"/>
        </w:rPr>
        <w:t xml:space="preserve"> – (Conclusão 2.010)</w:t>
      </w:r>
    </w:p>
    <w:p w:rsidR="004C2639" w:rsidRPr="00126EED" w:rsidRDefault="004C2639" w:rsidP="00AE7E31">
      <w:pPr>
        <w:ind w:left="397"/>
        <w:jc w:val="center"/>
        <w:rPr>
          <w:rFonts w:ascii="Calibri" w:hAnsi="Calibri" w:cs="Calibri"/>
          <w:i/>
          <w:sz w:val="28"/>
        </w:rPr>
      </w:pPr>
    </w:p>
    <w:p w:rsidR="004C2639" w:rsidRPr="00126EED" w:rsidRDefault="004C2639" w:rsidP="00AE7E31">
      <w:pPr>
        <w:numPr>
          <w:ilvl w:val="0"/>
          <w:numId w:val="1"/>
        </w:numPr>
        <w:jc w:val="center"/>
        <w:rPr>
          <w:rFonts w:ascii="Calibri" w:hAnsi="Calibri" w:cs="Calibri"/>
          <w:i/>
          <w:sz w:val="26"/>
          <w:szCs w:val="26"/>
        </w:rPr>
      </w:pPr>
      <w:r w:rsidRPr="00126EED">
        <w:rPr>
          <w:rFonts w:ascii="Calibri" w:hAnsi="Calibri" w:cs="Calibri"/>
          <w:i/>
          <w:sz w:val="26"/>
          <w:szCs w:val="26"/>
        </w:rPr>
        <w:t>P</w:t>
      </w:r>
      <w:r w:rsidR="00126EED" w:rsidRPr="00126EED">
        <w:rPr>
          <w:rFonts w:ascii="Calibri" w:hAnsi="Calibri" w:cs="Calibri"/>
          <w:i/>
          <w:sz w:val="26"/>
          <w:szCs w:val="26"/>
        </w:rPr>
        <w:t>ós Graduação</w:t>
      </w:r>
      <w:r w:rsidRPr="00126EED">
        <w:rPr>
          <w:rFonts w:ascii="Calibri" w:hAnsi="Calibri" w:cs="Calibri"/>
          <w:i/>
          <w:sz w:val="26"/>
          <w:szCs w:val="26"/>
        </w:rPr>
        <w:t xml:space="preserve"> MBA em Gestão Empresarial</w:t>
      </w:r>
      <w:r w:rsidR="00190CA2">
        <w:rPr>
          <w:rFonts w:ascii="Calibri" w:hAnsi="Calibri" w:cs="Calibri"/>
          <w:i/>
          <w:sz w:val="26"/>
          <w:szCs w:val="26"/>
        </w:rPr>
        <w:t xml:space="preserve"> </w:t>
      </w:r>
      <w:r w:rsidRPr="00126EED">
        <w:rPr>
          <w:rFonts w:ascii="Calibri" w:hAnsi="Calibri" w:cs="Calibri"/>
          <w:i/>
          <w:sz w:val="26"/>
          <w:szCs w:val="26"/>
        </w:rPr>
        <w:t>-</w:t>
      </w:r>
      <w:r w:rsidR="00190CA2">
        <w:rPr>
          <w:rFonts w:ascii="Calibri" w:hAnsi="Calibri" w:cs="Calibri"/>
          <w:i/>
          <w:sz w:val="26"/>
          <w:szCs w:val="26"/>
        </w:rPr>
        <w:t xml:space="preserve"> </w:t>
      </w:r>
      <w:r w:rsidRPr="00126EED">
        <w:rPr>
          <w:rFonts w:ascii="Calibri" w:hAnsi="Calibri" w:cs="Calibri"/>
          <w:i/>
          <w:sz w:val="26"/>
          <w:szCs w:val="26"/>
        </w:rPr>
        <w:t>FGV</w:t>
      </w:r>
      <w:r w:rsidR="00126EED" w:rsidRPr="00126EED">
        <w:rPr>
          <w:rFonts w:ascii="Calibri" w:hAnsi="Calibri" w:cs="Calibri"/>
          <w:i/>
          <w:sz w:val="26"/>
          <w:szCs w:val="26"/>
        </w:rPr>
        <w:t xml:space="preserve"> – (Conclusão 2.008)</w:t>
      </w:r>
    </w:p>
    <w:p w:rsidR="004C2639" w:rsidRPr="00126EED" w:rsidRDefault="004C2639" w:rsidP="00AE7E31">
      <w:pPr>
        <w:ind w:left="397"/>
        <w:jc w:val="center"/>
        <w:rPr>
          <w:rFonts w:ascii="Calibri" w:hAnsi="Calibri" w:cs="Calibri"/>
          <w:i/>
          <w:sz w:val="28"/>
        </w:rPr>
      </w:pPr>
    </w:p>
    <w:p w:rsidR="004C2639" w:rsidRPr="00126EED" w:rsidRDefault="00126EED" w:rsidP="00AE7E31">
      <w:pPr>
        <w:numPr>
          <w:ilvl w:val="0"/>
          <w:numId w:val="1"/>
        </w:numPr>
        <w:jc w:val="center"/>
        <w:rPr>
          <w:rFonts w:ascii="Calibri" w:hAnsi="Calibri" w:cs="Calibri"/>
          <w:i/>
          <w:sz w:val="26"/>
          <w:szCs w:val="26"/>
        </w:rPr>
      </w:pPr>
      <w:r w:rsidRPr="00126EED">
        <w:rPr>
          <w:rFonts w:ascii="Calibri" w:hAnsi="Calibri" w:cs="Calibri"/>
          <w:i/>
          <w:sz w:val="26"/>
          <w:szCs w:val="26"/>
        </w:rPr>
        <w:t>Pós Graduação</w:t>
      </w:r>
      <w:r w:rsidR="004C2639" w:rsidRPr="00126EED">
        <w:rPr>
          <w:rFonts w:ascii="Calibri" w:hAnsi="Calibri" w:cs="Calibri"/>
          <w:i/>
          <w:sz w:val="26"/>
          <w:szCs w:val="26"/>
        </w:rPr>
        <w:t xml:space="preserve"> em Finanças - Fundação Álvares Penteado</w:t>
      </w:r>
      <w:r w:rsidRPr="00126EED">
        <w:rPr>
          <w:rFonts w:ascii="Calibri" w:hAnsi="Calibri" w:cs="Calibri"/>
          <w:i/>
          <w:sz w:val="26"/>
          <w:szCs w:val="26"/>
        </w:rPr>
        <w:t xml:space="preserve"> – (Conclusão 1.992)</w:t>
      </w:r>
    </w:p>
    <w:p w:rsidR="004C2639" w:rsidRPr="00126EED" w:rsidRDefault="004C2639" w:rsidP="00AE7E31">
      <w:pPr>
        <w:ind w:left="397"/>
        <w:jc w:val="center"/>
        <w:rPr>
          <w:rFonts w:ascii="Calibri" w:hAnsi="Calibri" w:cs="Calibri"/>
          <w:i/>
          <w:sz w:val="28"/>
        </w:rPr>
      </w:pPr>
    </w:p>
    <w:p w:rsidR="004C2639" w:rsidRPr="00126EED" w:rsidRDefault="00AE7E31" w:rsidP="00AE7E31">
      <w:pPr>
        <w:numPr>
          <w:ilvl w:val="0"/>
          <w:numId w:val="1"/>
        </w:numPr>
        <w:jc w:val="center"/>
        <w:rPr>
          <w:rFonts w:ascii="Calibri" w:hAnsi="Calibri" w:cs="Calibri"/>
          <w:i/>
          <w:sz w:val="26"/>
          <w:szCs w:val="26"/>
        </w:rPr>
      </w:pPr>
      <w:r w:rsidRPr="00126EED">
        <w:rPr>
          <w:rFonts w:ascii="Calibri" w:hAnsi="Calibri" w:cs="Calibri"/>
          <w:i/>
          <w:sz w:val="26"/>
          <w:szCs w:val="26"/>
        </w:rPr>
        <w:t xml:space="preserve">(Graduação em Ciências Contábeis - Faculdades Integradas de Guarulhos – </w:t>
      </w:r>
      <w:r>
        <w:rPr>
          <w:rFonts w:ascii="Calibri" w:hAnsi="Calibri" w:cs="Calibri"/>
          <w:i/>
          <w:sz w:val="26"/>
          <w:szCs w:val="26"/>
        </w:rPr>
        <w:t>(</w:t>
      </w:r>
      <w:r w:rsidRPr="00126EED">
        <w:rPr>
          <w:rFonts w:ascii="Calibri" w:hAnsi="Calibri" w:cs="Calibri"/>
          <w:i/>
          <w:sz w:val="26"/>
          <w:szCs w:val="26"/>
        </w:rPr>
        <w:t>Conclusão 1.986)</w:t>
      </w:r>
    </w:p>
    <w:p w:rsidR="004C2639" w:rsidRDefault="004C2639" w:rsidP="00126EED">
      <w:pPr>
        <w:spacing w:before="120"/>
        <w:ind w:left="397"/>
        <w:rPr>
          <w:rFonts w:ascii="Calibri" w:hAnsi="Calibri" w:cs="Calibri"/>
          <w:sz w:val="26"/>
          <w:szCs w:val="26"/>
        </w:rPr>
      </w:pPr>
    </w:p>
    <w:p w:rsidR="00D81426" w:rsidRPr="00824D3F" w:rsidRDefault="0047337A" w:rsidP="00D81426">
      <w:pPr>
        <w:pBdr>
          <w:bottom w:val="single" w:sz="8" w:space="1" w:color="022E64"/>
        </w:pBdr>
        <w:spacing w:before="720" w:after="120"/>
        <w:jc w:val="center"/>
        <w:rPr>
          <w:rFonts w:ascii="Calibri" w:hAnsi="Calibri" w:cs="Calibri"/>
          <w:b/>
          <w:color w:val="022E64"/>
          <w:sz w:val="32"/>
          <w:szCs w:val="32"/>
        </w:rPr>
      </w:pPr>
      <w:r w:rsidRPr="00824D3F">
        <w:rPr>
          <w:rFonts w:ascii="Calibri" w:hAnsi="Calibri" w:cs="Calibri"/>
          <w:b/>
          <w:color w:val="022E64"/>
          <w:sz w:val="32"/>
          <w:szCs w:val="32"/>
        </w:rPr>
        <w:t>IDIOMAS</w:t>
      </w:r>
      <w:r w:rsidR="00D81426">
        <w:rPr>
          <w:rFonts w:ascii="Calibri" w:hAnsi="Calibri" w:cs="Calibri"/>
          <w:b/>
          <w:color w:val="022E64"/>
          <w:sz w:val="32"/>
          <w:szCs w:val="32"/>
        </w:rPr>
        <w:t xml:space="preserve"> </w:t>
      </w:r>
    </w:p>
    <w:p w:rsidR="00D81426" w:rsidRPr="004B4480" w:rsidRDefault="00D81426" w:rsidP="00D81426">
      <w:pPr>
        <w:numPr>
          <w:ilvl w:val="0"/>
          <w:numId w:val="1"/>
        </w:numPr>
        <w:spacing w:before="120"/>
        <w:jc w:val="center"/>
        <w:rPr>
          <w:rFonts w:ascii="Calibri" w:hAnsi="Calibri" w:cs="Calibri"/>
          <w:sz w:val="26"/>
          <w:szCs w:val="26"/>
        </w:rPr>
      </w:pPr>
      <w:r w:rsidRPr="004B4480">
        <w:rPr>
          <w:rFonts w:ascii="Calibri" w:hAnsi="Calibri" w:cs="Calibri"/>
          <w:sz w:val="26"/>
          <w:szCs w:val="26"/>
        </w:rPr>
        <w:t xml:space="preserve">Inglês: </w:t>
      </w:r>
      <w:r w:rsidR="00AE7E31">
        <w:rPr>
          <w:rFonts w:ascii="Calibri" w:hAnsi="Calibri" w:cs="Calibri"/>
          <w:sz w:val="26"/>
          <w:szCs w:val="26"/>
        </w:rPr>
        <w:t>intermediário</w:t>
      </w:r>
    </w:p>
    <w:p w:rsidR="00D81426" w:rsidRDefault="00D81426" w:rsidP="00D81426">
      <w:pPr>
        <w:numPr>
          <w:ilvl w:val="0"/>
          <w:numId w:val="1"/>
        </w:numPr>
        <w:spacing w:before="120"/>
        <w:jc w:val="center"/>
        <w:rPr>
          <w:rFonts w:ascii="Calibri" w:hAnsi="Calibri" w:cs="Calibri"/>
          <w:sz w:val="26"/>
          <w:szCs w:val="26"/>
        </w:rPr>
      </w:pPr>
      <w:r w:rsidRPr="004B4480">
        <w:rPr>
          <w:rFonts w:ascii="Calibri" w:hAnsi="Calibri" w:cs="Calibri"/>
          <w:sz w:val="26"/>
          <w:szCs w:val="26"/>
        </w:rPr>
        <w:t xml:space="preserve">Espanhol: </w:t>
      </w:r>
      <w:r w:rsidR="00AE7E31">
        <w:rPr>
          <w:rFonts w:ascii="Calibri" w:hAnsi="Calibri" w:cs="Calibri"/>
          <w:sz w:val="26"/>
          <w:szCs w:val="26"/>
        </w:rPr>
        <w:t>básico</w:t>
      </w:r>
    </w:p>
    <w:p w:rsidR="00772E77" w:rsidRPr="004B4480" w:rsidRDefault="00772E77" w:rsidP="00772E77">
      <w:pPr>
        <w:spacing w:before="120"/>
        <w:rPr>
          <w:rFonts w:ascii="Calibri" w:hAnsi="Calibri" w:cs="Calibri"/>
          <w:sz w:val="26"/>
          <w:szCs w:val="26"/>
        </w:rPr>
      </w:pPr>
    </w:p>
    <w:p w:rsidR="005948BF" w:rsidRPr="00824D3F" w:rsidRDefault="005948BF" w:rsidP="004F06EF">
      <w:pPr>
        <w:pBdr>
          <w:bottom w:val="single" w:sz="8" w:space="1" w:color="022E64"/>
        </w:pBdr>
        <w:spacing w:before="720" w:after="120"/>
        <w:jc w:val="center"/>
        <w:rPr>
          <w:rFonts w:ascii="Calibri" w:hAnsi="Calibri" w:cs="Calibri"/>
          <w:b/>
          <w:color w:val="022E64"/>
          <w:sz w:val="32"/>
          <w:szCs w:val="32"/>
        </w:rPr>
      </w:pPr>
      <w:r w:rsidRPr="00824D3F">
        <w:rPr>
          <w:rFonts w:ascii="Calibri" w:hAnsi="Calibri" w:cs="Calibri"/>
          <w:b/>
          <w:color w:val="022E64"/>
          <w:sz w:val="32"/>
          <w:szCs w:val="32"/>
        </w:rPr>
        <w:lastRenderedPageBreak/>
        <w:t>EXPERIÊNCIA PROFISSIONAL</w:t>
      </w:r>
    </w:p>
    <w:p w:rsidR="00D81426" w:rsidRDefault="00D81426" w:rsidP="00D81426">
      <w:pPr>
        <w:jc w:val="both"/>
        <w:rPr>
          <w:rFonts w:ascii="Calibri" w:hAnsi="Calibri"/>
          <w:b/>
          <w:sz w:val="26"/>
          <w:szCs w:val="26"/>
        </w:rPr>
      </w:pPr>
      <w:r w:rsidRPr="004B4480">
        <w:rPr>
          <w:rFonts w:ascii="Calibri" w:hAnsi="Calibri"/>
          <w:b/>
          <w:sz w:val="26"/>
          <w:szCs w:val="26"/>
        </w:rPr>
        <w:t>EMPRESA</w:t>
      </w:r>
      <w:r w:rsidR="00AE7E31">
        <w:rPr>
          <w:rFonts w:ascii="Calibri" w:hAnsi="Calibri"/>
          <w:b/>
          <w:sz w:val="26"/>
          <w:szCs w:val="26"/>
        </w:rPr>
        <w:t>: Estalei</w:t>
      </w:r>
      <w:r w:rsidR="007A12FA">
        <w:rPr>
          <w:rFonts w:ascii="Calibri" w:hAnsi="Calibri"/>
          <w:b/>
          <w:sz w:val="26"/>
          <w:szCs w:val="26"/>
        </w:rPr>
        <w:t>ro Cassinú</w:t>
      </w:r>
      <w:r w:rsidR="00AE7E31">
        <w:rPr>
          <w:rFonts w:ascii="Calibri" w:hAnsi="Calibri"/>
          <w:b/>
          <w:sz w:val="26"/>
          <w:szCs w:val="26"/>
        </w:rPr>
        <w:t xml:space="preserve"> Ltda.</w:t>
      </w:r>
      <w:r w:rsidR="00190CA2">
        <w:rPr>
          <w:rFonts w:ascii="Calibri" w:hAnsi="Calibri"/>
          <w:b/>
          <w:sz w:val="26"/>
          <w:szCs w:val="26"/>
        </w:rPr>
        <w:t xml:space="preserve"> (</w:t>
      </w:r>
      <w:r w:rsidR="00AE7E31">
        <w:rPr>
          <w:rFonts w:ascii="Calibri" w:hAnsi="Calibri"/>
          <w:b/>
          <w:sz w:val="26"/>
          <w:szCs w:val="26"/>
        </w:rPr>
        <w:t>abril/2.012 a (Atual)</w:t>
      </w:r>
    </w:p>
    <w:p w:rsidR="00AE7E31" w:rsidRPr="00781DFF" w:rsidRDefault="00EC5680" w:rsidP="00D81426">
      <w:pPr>
        <w:jc w:val="both"/>
        <w:rPr>
          <w:rFonts w:ascii="Calibri" w:hAnsi="Calibri"/>
          <w:sz w:val="26"/>
          <w:szCs w:val="26"/>
        </w:rPr>
      </w:pPr>
      <w:r w:rsidRPr="00781DFF">
        <w:rPr>
          <w:rFonts w:ascii="Calibri" w:hAnsi="Calibri"/>
          <w:sz w:val="26"/>
          <w:szCs w:val="26"/>
        </w:rPr>
        <w:t xml:space="preserve">Grupo econômico nacional de médio porte </w:t>
      </w:r>
      <w:r w:rsidR="00C906C6">
        <w:rPr>
          <w:rFonts w:ascii="Calibri" w:hAnsi="Calibri"/>
          <w:sz w:val="26"/>
          <w:szCs w:val="26"/>
        </w:rPr>
        <w:t xml:space="preserve">e características familiares de gestão </w:t>
      </w:r>
      <w:r w:rsidR="00AE7E31" w:rsidRPr="00781DFF">
        <w:rPr>
          <w:rFonts w:ascii="Calibri" w:hAnsi="Calibri"/>
          <w:sz w:val="26"/>
          <w:szCs w:val="26"/>
        </w:rPr>
        <w:t>com 20 anos de atuação no segmento naval</w:t>
      </w:r>
      <w:r w:rsidR="00BB1E8E" w:rsidRPr="00781DFF">
        <w:rPr>
          <w:rFonts w:ascii="Calibri" w:hAnsi="Calibri"/>
          <w:sz w:val="26"/>
          <w:szCs w:val="26"/>
        </w:rPr>
        <w:t>, envolvendo no port</w:t>
      </w:r>
      <w:r w:rsidRPr="00781DFF">
        <w:rPr>
          <w:rFonts w:ascii="Calibri" w:hAnsi="Calibri"/>
          <w:sz w:val="26"/>
          <w:szCs w:val="26"/>
        </w:rPr>
        <w:t>fólio de atividades</w:t>
      </w:r>
      <w:r w:rsidR="008C5BFC" w:rsidRPr="00781DFF">
        <w:rPr>
          <w:rFonts w:ascii="Calibri" w:hAnsi="Calibri"/>
          <w:sz w:val="26"/>
          <w:szCs w:val="26"/>
        </w:rPr>
        <w:t>:</w:t>
      </w:r>
      <w:r w:rsidRPr="00781DFF">
        <w:rPr>
          <w:rFonts w:ascii="Calibri" w:hAnsi="Calibri"/>
          <w:sz w:val="26"/>
          <w:szCs w:val="26"/>
        </w:rPr>
        <w:t xml:space="preserve"> a navegação marítima, repar</w:t>
      </w:r>
      <w:r w:rsidR="008C5BFC" w:rsidRPr="00781DFF">
        <w:rPr>
          <w:rFonts w:ascii="Calibri" w:hAnsi="Calibri"/>
          <w:sz w:val="26"/>
          <w:szCs w:val="26"/>
        </w:rPr>
        <w:t>o e construção de embarcações para atividades em</w:t>
      </w:r>
      <w:r w:rsidR="004334F3" w:rsidRPr="00781DFF">
        <w:rPr>
          <w:rFonts w:ascii="Calibri" w:hAnsi="Calibri"/>
          <w:sz w:val="26"/>
          <w:szCs w:val="26"/>
        </w:rPr>
        <w:t xml:space="preserve"> águas abrigadas</w:t>
      </w:r>
      <w:r w:rsidRPr="00781DFF">
        <w:rPr>
          <w:rFonts w:ascii="Calibri" w:hAnsi="Calibri"/>
          <w:sz w:val="26"/>
          <w:szCs w:val="26"/>
        </w:rPr>
        <w:t xml:space="preserve"> e de </w:t>
      </w:r>
      <w:r w:rsidR="00BB1E8E" w:rsidRPr="00781DFF">
        <w:rPr>
          <w:rFonts w:ascii="Calibri" w:hAnsi="Calibri"/>
          <w:sz w:val="26"/>
          <w:szCs w:val="26"/>
        </w:rPr>
        <w:t xml:space="preserve">mar aberto </w:t>
      </w:r>
      <w:r w:rsidR="00190CA2">
        <w:rPr>
          <w:rFonts w:ascii="Calibri" w:hAnsi="Calibri"/>
          <w:sz w:val="26"/>
          <w:szCs w:val="26"/>
        </w:rPr>
        <w:t>e abrangendo o</w:t>
      </w:r>
      <w:r w:rsidR="008C5BFC" w:rsidRPr="00781DFF">
        <w:rPr>
          <w:rFonts w:ascii="Calibri" w:hAnsi="Calibri"/>
          <w:sz w:val="26"/>
          <w:szCs w:val="26"/>
        </w:rPr>
        <w:t xml:space="preserve"> q</w:t>
      </w:r>
      <w:r w:rsidR="00BB1E8E" w:rsidRPr="00781DFF">
        <w:rPr>
          <w:rFonts w:ascii="Calibri" w:hAnsi="Calibri"/>
          <w:sz w:val="26"/>
          <w:szCs w:val="26"/>
        </w:rPr>
        <w:t xml:space="preserve">uadro funcional de 200 colaboradores </w:t>
      </w:r>
      <w:r w:rsidR="008C5BFC" w:rsidRPr="00781DFF">
        <w:rPr>
          <w:rFonts w:ascii="Calibri" w:hAnsi="Calibri"/>
          <w:sz w:val="26"/>
          <w:szCs w:val="26"/>
        </w:rPr>
        <w:t>com</w:t>
      </w:r>
      <w:r w:rsidR="00BB1E8E" w:rsidRPr="00781DFF">
        <w:rPr>
          <w:rFonts w:ascii="Calibri" w:hAnsi="Calibri"/>
          <w:sz w:val="26"/>
          <w:szCs w:val="26"/>
        </w:rPr>
        <w:t xml:space="preserve"> faturamento </w:t>
      </w:r>
      <w:r w:rsidR="008C5BFC" w:rsidRPr="00781DFF">
        <w:rPr>
          <w:rFonts w:ascii="Calibri" w:hAnsi="Calibri"/>
          <w:sz w:val="26"/>
          <w:szCs w:val="26"/>
        </w:rPr>
        <w:t xml:space="preserve">médio </w:t>
      </w:r>
      <w:r w:rsidR="00BB1E8E" w:rsidRPr="00781DFF">
        <w:rPr>
          <w:rFonts w:ascii="Calibri" w:hAnsi="Calibri"/>
          <w:sz w:val="26"/>
          <w:szCs w:val="26"/>
        </w:rPr>
        <w:t>de 60 MM a.a.</w:t>
      </w:r>
    </w:p>
    <w:p w:rsidR="00192F4B" w:rsidRPr="004B4480" w:rsidRDefault="00192F4B" w:rsidP="00EB2D0C">
      <w:pPr>
        <w:jc w:val="both"/>
        <w:rPr>
          <w:rFonts w:ascii="Calibri" w:hAnsi="Calibri"/>
          <w:i/>
          <w:sz w:val="22"/>
          <w:szCs w:val="22"/>
        </w:rPr>
      </w:pPr>
    </w:p>
    <w:p w:rsidR="00D81426" w:rsidRDefault="00D81426" w:rsidP="00BB1E8E">
      <w:pPr>
        <w:rPr>
          <w:rFonts w:ascii="Calibri" w:hAnsi="Calibri"/>
          <w:b/>
          <w:sz w:val="26"/>
          <w:szCs w:val="26"/>
        </w:rPr>
      </w:pPr>
      <w:r w:rsidRPr="004B4480">
        <w:rPr>
          <w:rFonts w:ascii="Calibri" w:hAnsi="Calibri"/>
          <w:b/>
          <w:sz w:val="26"/>
          <w:szCs w:val="26"/>
        </w:rPr>
        <w:t>Cargo atual:</w:t>
      </w:r>
      <w:r w:rsidR="00FC1BEB">
        <w:rPr>
          <w:rFonts w:ascii="Calibri" w:hAnsi="Calibri"/>
          <w:b/>
          <w:sz w:val="26"/>
          <w:szCs w:val="26"/>
        </w:rPr>
        <w:t xml:space="preserve"> </w:t>
      </w:r>
      <w:r w:rsidR="00BB1E8E">
        <w:rPr>
          <w:rFonts w:ascii="Calibri" w:hAnsi="Calibri"/>
          <w:b/>
          <w:sz w:val="26"/>
          <w:szCs w:val="26"/>
        </w:rPr>
        <w:t>Consultor em Estratégia Corporativa</w:t>
      </w:r>
      <w:r>
        <w:rPr>
          <w:rFonts w:ascii="Calibri" w:hAnsi="Calibri"/>
          <w:b/>
          <w:sz w:val="26"/>
          <w:szCs w:val="26"/>
        </w:rPr>
        <w:t xml:space="preserve">    </w:t>
      </w:r>
      <w:r w:rsidR="00FC1BEB">
        <w:rPr>
          <w:rFonts w:ascii="Calibri" w:hAnsi="Calibri"/>
          <w:b/>
          <w:sz w:val="26"/>
          <w:szCs w:val="26"/>
        </w:rPr>
        <w:t xml:space="preserve">      </w:t>
      </w:r>
      <w:r w:rsidR="00190CA2">
        <w:rPr>
          <w:rFonts w:ascii="Calibri" w:hAnsi="Calibri"/>
          <w:b/>
          <w:sz w:val="26"/>
          <w:szCs w:val="26"/>
        </w:rPr>
        <w:t xml:space="preserve">       </w:t>
      </w:r>
      <w:r w:rsidR="00FC1BEB">
        <w:rPr>
          <w:rFonts w:ascii="Calibri" w:hAnsi="Calibri"/>
          <w:b/>
          <w:sz w:val="26"/>
          <w:szCs w:val="26"/>
        </w:rPr>
        <w:t xml:space="preserve"> </w:t>
      </w:r>
      <w:r>
        <w:rPr>
          <w:rFonts w:ascii="Calibri" w:hAnsi="Calibri"/>
          <w:b/>
          <w:sz w:val="26"/>
          <w:szCs w:val="26"/>
        </w:rPr>
        <w:t xml:space="preserve"> </w:t>
      </w:r>
      <w:r w:rsidR="00CC486F">
        <w:rPr>
          <w:rFonts w:ascii="Calibri" w:hAnsi="Calibri"/>
          <w:b/>
          <w:sz w:val="26"/>
          <w:szCs w:val="26"/>
        </w:rPr>
        <w:t>Período: 03/2015</w:t>
      </w:r>
      <w:r w:rsidR="00FC1BEB" w:rsidRPr="004B4480">
        <w:rPr>
          <w:rFonts w:ascii="Calibri" w:hAnsi="Calibri"/>
          <w:b/>
          <w:sz w:val="26"/>
          <w:szCs w:val="26"/>
        </w:rPr>
        <w:t xml:space="preserve"> a </w:t>
      </w:r>
      <w:r w:rsidR="00FC1BEB">
        <w:rPr>
          <w:rFonts w:ascii="Calibri" w:hAnsi="Calibri"/>
          <w:b/>
          <w:sz w:val="26"/>
          <w:szCs w:val="26"/>
        </w:rPr>
        <w:t>atual</w:t>
      </w:r>
      <w:r>
        <w:rPr>
          <w:rFonts w:ascii="Calibri" w:hAnsi="Calibri"/>
          <w:b/>
          <w:sz w:val="26"/>
          <w:szCs w:val="26"/>
        </w:rPr>
        <w:t xml:space="preserve">                                                   </w:t>
      </w:r>
    </w:p>
    <w:p w:rsidR="00D81426" w:rsidRPr="004B4480" w:rsidRDefault="00D81426" w:rsidP="00D81426">
      <w:pPr>
        <w:jc w:val="both"/>
        <w:rPr>
          <w:rFonts w:ascii="Calibri" w:hAnsi="Calibri"/>
          <w:sz w:val="26"/>
          <w:szCs w:val="26"/>
        </w:rPr>
      </w:pPr>
      <w:r>
        <w:rPr>
          <w:rFonts w:ascii="Calibri" w:hAnsi="Calibri"/>
          <w:sz w:val="26"/>
          <w:szCs w:val="26"/>
        </w:rPr>
        <w:t>Cargo do s</w:t>
      </w:r>
      <w:r w:rsidRPr="004B4480">
        <w:rPr>
          <w:rFonts w:ascii="Calibri" w:hAnsi="Calibri"/>
          <w:sz w:val="26"/>
          <w:szCs w:val="26"/>
        </w:rPr>
        <w:t xml:space="preserve">uperior Imediato: </w:t>
      </w:r>
      <w:r w:rsidR="00FC1BEB">
        <w:rPr>
          <w:rFonts w:ascii="Calibri" w:hAnsi="Calibri"/>
          <w:sz w:val="26"/>
          <w:szCs w:val="26"/>
        </w:rPr>
        <w:t>Sócio Diretor</w:t>
      </w:r>
    </w:p>
    <w:p w:rsidR="003B264C" w:rsidRDefault="00D81426" w:rsidP="00D81426">
      <w:pPr>
        <w:jc w:val="both"/>
        <w:rPr>
          <w:rFonts w:ascii="Calibri" w:hAnsi="Calibri"/>
          <w:sz w:val="26"/>
          <w:szCs w:val="26"/>
        </w:rPr>
      </w:pPr>
      <w:r>
        <w:rPr>
          <w:rFonts w:ascii="Calibri" w:hAnsi="Calibri"/>
          <w:sz w:val="26"/>
          <w:szCs w:val="26"/>
        </w:rPr>
        <w:t>Número de s</w:t>
      </w:r>
      <w:r w:rsidRPr="004B4480">
        <w:rPr>
          <w:rFonts w:ascii="Calibri" w:hAnsi="Calibri"/>
          <w:sz w:val="26"/>
          <w:szCs w:val="26"/>
        </w:rPr>
        <w:t>ubordinados Diretos:</w:t>
      </w:r>
      <w:r w:rsidR="00FC1BEB">
        <w:rPr>
          <w:rFonts w:ascii="Calibri" w:hAnsi="Calibri"/>
          <w:sz w:val="26"/>
          <w:szCs w:val="26"/>
        </w:rPr>
        <w:t xml:space="preserve"> N/A</w:t>
      </w:r>
    </w:p>
    <w:p w:rsidR="00D81426" w:rsidRDefault="00D81426" w:rsidP="00D81426">
      <w:pPr>
        <w:jc w:val="both"/>
        <w:rPr>
          <w:rFonts w:ascii="Calibri" w:hAnsi="Calibri"/>
          <w:b/>
          <w:sz w:val="26"/>
          <w:szCs w:val="26"/>
        </w:rPr>
      </w:pPr>
    </w:p>
    <w:p w:rsidR="003B264C" w:rsidRDefault="009E590D" w:rsidP="009E590D">
      <w:pPr>
        <w:jc w:val="both"/>
        <w:rPr>
          <w:rFonts w:ascii="Calibri" w:hAnsi="Calibri"/>
          <w:b/>
          <w:sz w:val="26"/>
          <w:szCs w:val="26"/>
        </w:rPr>
      </w:pPr>
      <w:r w:rsidRPr="003B264C">
        <w:rPr>
          <w:rFonts w:ascii="Calibri" w:hAnsi="Calibri"/>
          <w:b/>
          <w:sz w:val="26"/>
          <w:szCs w:val="26"/>
        </w:rPr>
        <w:t>Principais responsabilidades:</w:t>
      </w:r>
    </w:p>
    <w:p w:rsidR="00E85DB6" w:rsidRPr="00781DFF" w:rsidRDefault="000D584D" w:rsidP="009E590D">
      <w:pPr>
        <w:jc w:val="both"/>
        <w:rPr>
          <w:rFonts w:ascii="Calibri" w:hAnsi="Calibri"/>
          <w:sz w:val="26"/>
          <w:szCs w:val="26"/>
        </w:rPr>
      </w:pPr>
      <w:r w:rsidRPr="00781DFF">
        <w:rPr>
          <w:rFonts w:ascii="Calibri" w:hAnsi="Calibri"/>
          <w:sz w:val="26"/>
          <w:szCs w:val="26"/>
        </w:rPr>
        <w:t>Reestruturação d</w:t>
      </w:r>
      <w:r w:rsidR="00332117" w:rsidRPr="00781DFF">
        <w:rPr>
          <w:rFonts w:ascii="Calibri" w:hAnsi="Calibri"/>
          <w:sz w:val="26"/>
          <w:szCs w:val="26"/>
        </w:rPr>
        <w:t>os</w:t>
      </w:r>
      <w:r w:rsidR="00A57112" w:rsidRPr="00781DFF">
        <w:rPr>
          <w:rFonts w:ascii="Calibri" w:hAnsi="Calibri"/>
          <w:sz w:val="26"/>
          <w:szCs w:val="26"/>
        </w:rPr>
        <w:t xml:space="preserve"> processos internos</w:t>
      </w:r>
      <w:r w:rsidR="00925D02" w:rsidRPr="00781DFF">
        <w:rPr>
          <w:rFonts w:ascii="Calibri" w:hAnsi="Calibri"/>
          <w:sz w:val="26"/>
          <w:szCs w:val="26"/>
        </w:rPr>
        <w:t xml:space="preserve"> da organização com a i</w:t>
      </w:r>
      <w:r w:rsidR="00E85DB6" w:rsidRPr="00781DFF">
        <w:rPr>
          <w:rFonts w:ascii="Calibri" w:hAnsi="Calibri"/>
          <w:sz w:val="26"/>
          <w:szCs w:val="26"/>
        </w:rPr>
        <w:t>mplantação</w:t>
      </w:r>
      <w:r w:rsidR="00772E77">
        <w:rPr>
          <w:rFonts w:ascii="Calibri" w:hAnsi="Calibri"/>
          <w:sz w:val="26"/>
          <w:szCs w:val="26"/>
        </w:rPr>
        <w:t xml:space="preserve"> de</w:t>
      </w:r>
      <w:r w:rsidR="00925D02" w:rsidRPr="00781DFF">
        <w:rPr>
          <w:rFonts w:ascii="Calibri" w:hAnsi="Calibri"/>
          <w:sz w:val="26"/>
          <w:szCs w:val="26"/>
        </w:rPr>
        <w:t xml:space="preserve"> </w:t>
      </w:r>
      <w:r w:rsidR="00E85DB6" w:rsidRPr="00781DFF">
        <w:rPr>
          <w:rFonts w:ascii="Calibri" w:hAnsi="Calibri"/>
          <w:sz w:val="26"/>
          <w:szCs w:val="26"/>
        </w:rPr>
        <w:t>programa</w:t>
      </w:r>
      <w:r w:rsidR="00772E77">
        <w:rPr>
          <w:rFonts w:ascii="Calibri" w:hAnsi="Calibri"/>
          <w:sz w:val="26"/>
          <w:szCs w:val="26"/>
        </w:rPr>
        <w:t>s de melhorias,</w:t>
      </w:r>
      <w:r w:rsidRPr="00781DFF">
        <w:rPr>
          <w:rFonts w:ascii="Calibri" w:hAnsi="Calibri"/>
          <w:sz w:val="26"/>
          <w:szCs w:val="26"/>
        </w:rPr>
        <w:t xml:space="preserve"> visando </w:t>
      </w:r>
      <w:r w:rsidR="00E108AF" w:rsidRPr="00781DFF">
        <w:rPr>
          <w:rFonts w:ascii="Calibri" w:hAnsi="Calibri"/>
          <w:sz w:val="26"/>
          <w:szCs w:val="26"/>
        </w:rPr>
        <w:t>atender o armador nas necessidades estruturais, téc</w:t>
      </w:r>
      <w:r w:rsidR="00190CA2">
        <w:rPr>
          <w:rFonts w:ascii="Calibri" w:hAnsi="Calibri"/>
          <w:sz w:val="26"/>
          <w:szCs w:val="26"/>
        </w:rPr>
        <w:t>nicas e normativas da NORMAM</w:t>
      </w:r>
      <w:r w:rsidR="00E108AF" w:rsidRPr="00781DFF">
        <w:rPr>
          <w:rFonts w:ascii="Calibri" w:hAnsi="Calibri"/>
          <w:sz w:val="26"/>
          <w:szCs w:val="26"/>
        </w:rPr>
        <w:t>,</w:t>
      </w:r>
      <w:r w:rsidR="00D76F74" w:rsidRPr="00781DFF">
        <w:rPr>
          <w:rFonts w:ascii="Calibri" w:hAnsi="Calibri"/>
          <w:sz w:val="26"/>
          <w:szCs w:val="26"/>
        </w:rPr>
        <w:t xml:space="preserve"> e neste conceito contemplou-se a reestrutur</w:t>
      </w:r>
      <w:r w:rsidR="005A06A9" w:rsidRPr="00781DFF">
        <w:rPr>
          <w:rFonts w:ascii="Calibri" w:hAnsi="Calibri"/>
          <w:sz w:val="26"/>
          <w:szCs w:val="26"/>
        </w:rPr>
        <w:t xml:space="preserve">ação das áreas de: Engenharia, Produção, </w:t>
      </w:r>
      <w:r w:rsidR="00B56549" w:rsidRPr="00781DFF">
        <w:rPr>
          <w:rFonts w:ascii="Calibri" w:hAnsi="Calibri"/>
          <w:sz w:val="26"/>
          <w:szCs w:val="26"/>
        </w:rPr>
        <w:t>Sistema da Qualidad</w:t>
      </w:r>
      <w:r w:rsidR="00E85DB6" w:rsidRPr="00781DFF">
        <w:rPr>
          <w:rFonts w:ascii="Calibri" w:hAnsi="Calibri"/>
          <w:sz w:val="26"/>
          <w:szCs w:val="26"/>
        </w:rPr>
        <w:t>e,</w:t>
      </w:r>
      <w:r w:rsidR="00781DFF" w:rsidRPr="00781DFF">
        <w:rPr>
          <w:rFonts w:ascii="Calibri" w:hAnsi="Calibri"/>
          <w:sz w:val="26"/>
          <w:szCs w:val="26"/>
        </w:rPr>
        <w:t xml:space="preserve"> TI (ERP),</w:t>
      </w:r>
      <w:r w:rsidR="004334F3" w:rsidRPr="00781DFF">
        <w:rPr>
          <w:rFonts w:ascii="Calibri" w:hAnsi="Calibri"/>
          <w:sz w:val="26"/>
          <w:szCs w:val="26"/>
        </w:rPr>
        <w:t xml:space="preserve"> </w:t>
      </w:r>
      <w:r w:rsidR="00E85DB6" w:rsidRPr="00781DFF">
        <w:rPr>
          <w:rFonts w:ascii="Calibri" w:hAnsi="Calibri"/>
          <w:sz w:val="26"/>
          <w:szCs w:val="26"/>
        </w:rPr>
        <w:t>Recursos Humanos, Compras</w:t>
      </w:r>
      <w:r w:rsidR="00B56549" w:rsidRPr="00781DFF">
        <w:rPr>
          <w:rFonts w:ascii="Calibri" w:hAnsi="Calibri"/>
          <w:sz w:val="26"/>
          <w:szCs w:val="26"/>
        </w:rPr>
        <w:t>/Ressuprimentos</w:t>
      </w:r>
      <w:r w:rsidR="00190CA2">
        <w:rPr>
          <w:rFonts w:ascii="Calibri" w:hAnsi="Calibri"/>
          <w:sz w:val="26"/>
          <w:szCs w:val="26"/>
        </w:rPr>
        <w:t xml:space="preserve"> e</w:t>
      </w:r>
      <w:r w:rsidR="00B56549" w:rsidRPr="00781DFF">
        <w:rPr>
          <w:rFonts w:ascii="Calibri" w:hAnsi="Calibri"/>
          <w:sz w:val="26"/>
          <w:szCs w:val="26"/>
        </w:rPr>
        <w:t xml:space="preserve"> Jurídico</w:t>
      </w:r>
      <w:r w:rsidR="00AE23DE">
        <w:rPr>
          <w:rFonts w:ascii="Calibri" w:hAnsi="Calibri"/>
          <w:sz w:val="26"/>
          <w:szCs w:val="26"/>
        </w:rPr>
        <w:t xml:space="preserve"> com a implementação de</w:t>
      </w:r>
      <w:r w:rsidR="00772E77">
        <w:rPr>
          <w:rFonts w:ascii="Calibri" w:hAnsi="Calibri"/>
          <w:sz w:val="26"/>
          <w:szCs w:val="26"/>
        </w:rPr>
        <w:t xml:space="preserve"> sistema</w:t>
      </w:r>
      <w:r w:rsidR="00AE23DE">
        <w:rPr>
          <w:rFonts w:ascii="Calibri" w:hAnsi="Calibri"/>
          <w:sz w:val="26"/>
          <w:szCs w:val="26"/>
        </w:rPr>
        <w:t>s</w:t>
      </w:r>
      <w:r w:rsidR="00772E77">
        <w:rPr>
          <w:rFonts w:ascii="Calibri" w:hAnsi="Calibri"/>
          <w:sz w:val="26"/>
          <w:szCs w:val="26"/>
        </w:rPr>
        <w:t xml:space="preserve"> de custeio </w:t>
      </w:r>
      <w:r w:rsidR="00AE23DE">
        <w:rPr>
          <w:rFonts w:ascii="Calibri" w:hAnsi="Calibri"/>
          <w:sz w:val="26"/>
          <w:szCs w:val="26"/>
        </w:rPr>
        <w:t xml:space="preserve">e de “Budget e Forecast </w:t>
      </w:r>
      <w:r w:rsidR="00B56549" w:rsidRPr="00781DFF">
        <w:rPr>
          <w:rFonts w:ascii="Calibri" w:hAnsi="Calibri"/>
          <w:sz w:val="26"/>
          <w:szCs w:val="26"/>
        </w:rPr>
        <w:t xml:space="preserve"> com a configuração de indicadores de produtividade, </w:t>
      </w:r>
      <w:r w:rsidR="00F3501C">
        <w:rPr>
          <w:rFonts w:ascii="Calibri" w:hAnsi="Calibri"/>
          <w:sz w:val="26"/>
          <w:szCs w:val="26"/>
        </w:rPr>
        <w:t xml:space="preserve">de </w:t>
      </w:r>
      <w:r w:rsidR="00E85DB6" w:rsidRPr="00781DFF">
        <w:rPr>
          <w:rFonts w:ascii="Calibri" w:hAnsi="Calibri"/>
          <w:sz w:val="26"/>
          <w:szCs w:val="26"/>
        </w:rPr>
        <w:t xml:space="preserve">reaproveitamento de insumos, </w:t>
      </w:r>
      <w:r w:rsidR="00F3501C">
        <w:rPr>
          <w:rFonts w:ascii="Calibri" w:hAnsi="Calibri"/>
          <w:sz w:val="26"/>
          <w:szCs w:val="26"/>
        </w:rPr>
        <w:t xml:space="preserve">de </w:t>
      </w:r>
      <w:r w:rsidR="00B56549" w:rsidRPr="00781DFF">
        <w:rPr>
          <w:rFonts w:ascii="Calibri" w:hAnsi="Calibri"/>
          <w:sz w:val="26"/>
          <w:szCs w:val="26"/>
        </w:rPr>
        <w:t>quali</w:t>
      </w:r>
      <w:r w:rsidR="00E85DB6" w:rsidRPr="00781DFF">
        <w:rPr>
          <w:rFonts w:ascii="Calibri" w:hAnsi="Calibri"/>
          <w:sz w:val="26"/>
          <w:szCs w:val="26"/>
        </w:rPr>
        <w:t>ficação de fornecedores e menor preço,</w:t>
      </w:r>
      <w:r w:rsidR="004334F3" w:rsidRPr="00781DFF">
        <w:rPr>
          <w:rFonts w:ascii="Calibri" w:hAnsi="Calibri"/>
          <w:sz w:val="26"/>
          <w:szCs w:val="26"/>
        </w:rPr>
        <w:t xml:space="preserve"> </w:t>
      </w:r>
      <w:r w:rsidR="00F3501C">
        <w:rPr>
          <w:rFonts w:ascii="Calibri" w:hAnsi="Calibri"/>
          <w:sz w:val="26"/>
          <w:szCs w:val="26"/>
        </w:rPr>
        <w:t xml:space="preserve">de </w:t>
      </w:r>
      <w:r w:rsidR="00B56549" w:rsidRPr="00781DFF">
        <w:rPr>
          <w:rFonts w:ascii="Calibri" w:hAnsi="Calibri"/>
          <w:sz w:val="26"/>
          <w:szCs w:val="26"/>
        </w:rPr>
        <w:t xml:space="preserve">rotatividade dos estoques, </w:t>
      </w:r>
      <w:r w:rsidR="00F3501C">
        <w:rPr>
          <w:rFonts w:ascii="Calibri" w:hAnsi="Calibri"/>
          <w:sz w:val="26"/>
          <w:szCs w:val="26"/>
        </w:rPr>
        <w:t xml:space="preserve">de </w:t>
      </w:r>
      <w:r w:rsidR="00B56549" w:rsidRPr="00781DFF">
        <w:rPr>
          <w:rFonts w:ascii="Calibri" w:hAnsi="Calibri"/>
          <w:sz w:val="26"/>
          <w:szCs w:val="26"/>
        </w:rPr>
        <w:t>capacitação</w:t>
      </w:r>
      <w:r w:rsidR="00E85DB6" w:rsidRPr="00781DFF">
        <w:rPr>
          <w:rFonts w:ascii="Calibri" w:hAnsi="Calibri"/>
          <w:sz w:val="26"/>
          <w:szCs w:val="26"/>
        </w:rPr>
        <w:t xml:space="preserve"> de colaboradores</w:t>
      </w:r>
      <w:r w:rsidR="00B56549" w:rsidRPr="00781DFF">
        <w:rPr>
          <w:rFonts w:ascii="Calibri" w:hAnsi="Calibri"/>
          <w:sz w:val="26"/>
          <w:szCs w:val="26"/>
        </w:rPr>
        <w:t xml:space="preserve">, </w:t>
      </w:r>
      <w:r w:rsidR="00F3501C">
        <w:rPr>
          <w:rFonts w:ascii="Calibri" w:hAnsi="Calibri"/>
          <w:sz w:val="26"/>
          <w:szCs w:val="26"/>
        </w:rPr>
        <w:t>de satisfação</w:t>
      </w:r>
      <w:r w:rsidR="00B56549" w:rsidRPr="00781DFF">
        <w:rPr>
          <w:rFonts w:ascii="Calibri" w:hAnsi="Calibri"/>
          <w:sz w:val="26"/>
          <w:szCs w:val="26"/>
        </w:rPr>
        <w:t xml:space="preserve"> a</w:t>
      </w:r>
      <w:r w:rsidR="00E85DB6" w:rsidRPr="00781DFF">
        <w:rPr>
          <w:rFonts w:ascii="Calibri" w:hAnsi="Calibri"/>
          <w:sz w:val="26"/>
          <w:szCs w:val="26"/>
        </w:rPr>
        <w:t>o</w:t>
      </w:r>
      <w:r w:rsidR="00B56549" w:rsidRPr="00781DFF">
        <w:rPr>
          <w:rFonts w:ascii="Calibri" w:hAnsi="Calibri"/>
          <w:sz w:val="26"/>
          <w:szCs w:val="26"/>
        </w:rPr>
        <w:t xml:space="preserve"> </w:t>
      </w:r>
      <w:r w:rsidR="00E85DB6" w:rsidRPr="00781DFF">
        <w:rPr>
          <w:rFonts w:ascii="Calibri" w:hAnsi="Calibri"/>
          <w:sz w:val="26"/>
          <w:szCs w:val="26"/>
        </w:rPr>
        <w:t xml:space="preserve">cliente e </w:t>
      </w:r>
      <w:r w:rsidR="00F3501C">
        <w:rPr>
          <w:rFonts w:ascii="Calibri" w:hAnsi="Calibri"/>
          <w:sz w:val="26"/>
          <w:szCs w:val="26"/>
        </w:rPr>
        <w:t xml:space="preserve">de </w:t>
      </w:r>
      <w:r w:rsidR="00E85DB6" w:rsidRPr="00781DFF">
        <w:rPr>
          <w:rFonts w:ascii="Calibri" w:hAnsi="Calibri"/>
          <w:sz w:val="26"/>
          <w:szCs w:val="26"/>
        </w:rPr>
        <w:t>clima organizacional.</w:t>
      </w:r>
    </w:p>
    <w:p w:rsidR="00E85DB6" w:rsidRDefault="00E85DB6" w:rsidP="009E590D">
      <w:pPr>
        <w:jc w:val="both"/>
        <w:rPr>
          <w:rFonts w:ascii="Calibri" w:hAnsi="Calibri"/>
          <w:b/>
          <w:sz w:val="26"/>
          <w:szCs w:val="26"/>
        </w:rPr>
      </w:pPr>
    </w:p>
    <w:p w:rsidR="00B7634D" w:rsidRDefault="00B7634D" w:rsidP="00B7634D">
      <w:pPr>
        <w:jc w:val="both"/>
        <w:rPr>
          <w:rFonts w:ascii="Calibri" w:hAnsi="Calibri"/>
          <w:sz w:val="26"/>
          <w:szCs w:val="26"/>
        </w:rPr>
      </w:pPr>
      <w:r w:rsidRPr="00B7634D">
        <w:rPr>
          <w:rFonts w:ascii="Calibri" w:hAnsi="Calibri"/>
          <w:b/>
          <w:sz w:val="26"/>
          <w:szCs w:val="26"/>
        </w:rPr>
        <w:t>Principais resultados</w:t>
      </w:r>
      <w:r>
        <w:rPr>
          <w:rFonts w:ascii="Calibri" w:hAnsi="Calibri"/>
          <w:sz w:val="26"/>
          <w:szCs w:val="26"/>
        </w:rPr>
        <w:t xml:space="preserve">: Implementação </w:t>
      </w:r>
      <w:r w:rsidR="00C906C6">
        <w:rPr>
          <w:rFonts w:ascii="Calibri" w:hAnsi="Calibri"/>
          <w:sz w:val="26"/>
          <w:szCs w:val="26"/>
        </w:rPr>
        <w:t xml:space="preserve">do </w:t>
      </w:r>
      <w:r w:rsidR="00AE23DE">
        <w:rPr>
          <w:rFonts w:ascii="Calibri" w:hAnsi="Calibri"/>
          <w:sz w:val="26"/>
          <w:szCs w:val="26"/>
        </w:rPr>
        <w:t>sistema de custeio e de “Budget e Forecast”, permitindo delineamento estratégico com enfoque em metas de lucratividade e rentabilidade.</w:t>
      </w:r>
    </w:p>
    <w:p w:rsidR="00B7634D" w:rsidRDefault="00B7634D" w:rsidP="009E590D">
      <w:pPr>
        <w:jc w:val="both"/>
        <w:rPr>
          <w:rFonts w:ascii="Calibri" w:hAnsi="Calibri"/>
          <w:b/>
          <w:sz w:val="26"/>
          <w:szCs w:val="26"/>
        </w:rPr>
      </w:pPr>
    </w:p>
    <w:p w:rsidR="00D81426" w:rsidRPr="004B4480" w:rsidRDefault="00D81426" w:rsidP="00D81426">
      <w:pPr>
        <w:tabs>
          <w:tab w:val="right" w:pos="9072"/>
        </w:tabs>
        <w:jc w:val="both"/>
        <w:rPr>
          <w:rFonts w:ascii="Calibri" w:hAnsi="Calibri"/>
          <w:b/>
          <w:sz w:val="26"/>
          <w:szCs w:val="26"/>
        </w:rPr>
      </w:pPr>
      <w:r w:rsidRPr="004B4480">
        <w:rPr>
          <w:rFonts w:ascii="Calibri" w:hAnsi="Calibri"/>
          <w:b/>
          <w:sz w:val="26"/>
          <w:szCs w:val="26"/>
        </w:rPr>
        <w:t>Cargos anteriores:</w:t>
      </w:r>
      <w:r w:rsidR="00BB1E8E">
        <w:rPr>
          <w:rFonts w:ascii="Calibri" w:hAnsi="Calibri"/>
          <w:b/>
          <w:sz w:val="26"/>
          <w:szCs w:val="26"/>
        </w:rPr>
        <w:t xml:space="preserve"> Consultor Financeiro</w:t>
      </w:r>
      <w:r w:rsidR="00BB1E8E">
        <w:rPr>
          <w:rFonts w:ascii="Calibri" w:hAnsi="Calibri"/>
          <w:b/>
          <w:sz w:val="26"/>
          <w:szCs w:val="26"/>
        </w:rPr>
        <w:tab/>
        <w:t>Período: 04/2012</w:t>
      </w:r>
      <w:r w:rsidR="00FC1BEB">
        <w:rPr>
          <w:rFonts w:ascii="Calibri" w:hAnsi="Calibri"/>
          <w:b/>
          <w:sz w:val="26"/>
          <w:szCs w:val="26"/>
        </w:rPr>
        <w:t xml:space="preserve"> a </w:t>
      </w:r>
      <w:r w:rsidR="00CC486F">
        <w:rPr>
          <w:rFonts w:ascii="Calibri" w:hAnsi="Calibri"/>
          <w:b/>
          <w:sz w:val="26"/>
          <w:szCs w:val="26"/>
        </w:rPr>
        <w:t>02/2015</w:t>
      </w:r>
    </w:p>
    <w:p w:rsidR="00D81426" w:rsidRDefault="00D81426" w:rsidP="00D81426">
      <w:pPr>
        <w:jc w:val="both"/>
        <w:rPr>
          <w:rFonts w:ascii="Calibri" w:hAnsi="Calibri"/>
          <w:sz w:val="26"/>
          <w:szCs w:val="26"/>
        </w:rPr>
      </w:pPr>
      <w:r w:rsidRPr="00332117">
        <w:rPr>
          <w:rFonts w:ascii="Calibri" w:hAnsi="Calibri"/>
          <w:b/>
          <w:sz w:val="26"/>
          <w:szCs w:val="26"/>
        </w:rPr>
        <w:t>Principais responsabilidades</w:t>
      </w:r>
      <w:r w:rsidR="00FC1BEB">
        <w:rPr>
          <w:rFonts w:ascii="Calibri" w:hAnsi="Calibri"/>
          <w:sz w:val="26"/>
          <w:szCs w:val="26"/>
        </w:rPr>
        <w:t>:</w:t>
      </w:r>
    </w:p>
    <w:p w:rsidR="00BE5593" w:rsidRDefault="0037357E" w:rsidP="00D81426">
      <w:pPr>
        <w:jc w:val="both"/>
        <w:rPr>
          <w:rFonts w:ascii="Calibri" w:hAnsi="Calibri"/>
          <w:sz w:val="26"/>
          <w:szCs w:val="26"/>
        </w:rPr>
      </w:pPr>
      <w:r>
        <w:rPr>
          <w:rFonts w:ascii="Calibri" w:hAnsi="Calibri"/>
          <w:sz w:val="26"/>
          <w:szCs w:val="26"/>
        </w:rPr>
        <w:t>Atuação na</w:t>
      </w:r>
      <w:r w:rsidR="004334F3">
        <w:rPr>
          <w:rFonts w:ascii="Calibri" w:hAnsi="Calibri"/>
          <w:sz w:val="26"/>
          <w:szCs w:val="26"/>
        </w:rPr>
        <w:t xml:space="preserve"> </w:t>
      </w:r>
      <w:r>
        <w:rPr>
          <w:rFonts w:ascii="Calibri" w:hAnsi="Calibri"/>
          <w:sz w:val="26"/>
          <w:szCs w:val="26"/>
        </w:rPr>
        <w:t>e</w:t>
      </w:r>
      <w:r w:rsidR="008068EF">
        <w:rPr>
          <w:rFonts w:ascii="Calibri" w:hAnsi="Calibri"/>
          <w:sz w:val="26"/>
          <w:szCs w:val="26"/>
        </w:rPr>
        <w:t>laboração de Plano de Negóc</w:t>
      </w:r>
      <w:r w:rsidR="008C5BFC">
        <w:rPr>
          <w:rFonts w:ascii="Calibri" w:hAnsi="Calibri"/>
          <w:sz w:val="26"/>
          <w:szCs w:val="26"/>
        </w:rPr>
        <w:t>ios</w:t>
      </w:r>
      <w:r w:rsidR="00190CA2">
        <w:rPr>
          <w:rFonts w:ascii="Calibri" w:hAnsi="Calibri"/>
          <w:sz w:val="26"/>
          <w:szCs w:val="26"/>
        </w:rPr>
        <w:t>,</w:t>
      </w:r>
      <w:r w:rsidR="002932B8">
        <w:rPr>
          <w:rFonts w:ascii="Calibri" w:hAnsi="Calibri"/>
          <w:sz w:val="26"/>
          <w:szCs w:val="26"/>
        </w:rPr>
        <w:t xml:space="preserve"> </w:t>
      </w:r>
      <w:r w:rsidR="00BE5593">
        <w:rPr>
          <w:rFonts w:ascii="Calibri" w:hAnsi="Calibri"/>
          <w:sz w:val="26"/>
          <w:szCs w:val="26"/>
        </w:rPr>
        <w:t xml:space="preserve">visando </w:t>
      </w:r>
      <w:r w:rsidR="004334F3">
        <w:rPr>
          <w:rFonts w:ascii="Calibri" w:hAnsi="Calibri"/>
          <w:sz w:val="26"/>
          <w:szCs w:val="26"/>
        </w:rPr>
        <w:t>à</w:t>
      </w:r>
      <w:r w:rsidR="002932B8">
        <w:rPr>
          <w:rFonts w:ascii="Calibri" w:hAnsi="Calibri"/>
          <w:sz w:val="26"/>
          <w:szCs w:val="26"/>
        </w:rPr>
        <w:t xml:space="preserve"> construção de</w:t>
      </w:r>
      <w:r w:rsidR="008068EF">
        <w:rPr>
          <w:rFonts w:ascii="Calibri" w:hAnsi="Calibri"/>
          <w:sz w:val="26"/>
          <w:szCs w:val="26"/>
        </w:rPr>
        <w:t xml:space="preserve"> </w:t>
      </w:r>
      <w:r w:rsidR="00190CA2">
        <w:rPr>
          <w:rFonts w:ascii="Calibri" w:hAnsi="Calibri"/>
          <w:sz w:val="26"/>
          <w:szCs w:val="26"/>
        </w:rPr>
        <w:t xml:space="preserve">uma </w:t>
      </w:r>
      <w:r w:rsidR="008068EF">
        <w:rPr>
          <w:rFonts w:ascii="Calibri" w:hAnsi="Calibri"/>
          <w:sz w:val="26"/>
          <w:szCs w:val="26"/>
        </w:rPr>
        <w:t>unidade naval no litoral sul do Estado de Paulo</w:t>
      </w:r>
      <w:r w:rsidR="00BE5593">
        <w:rPr>
          <w:rFonts w:ascii="Calibri" w:hAnsi="Calibri"/>
          <w:sz w:val="26"/>
          <w:szCs w:val="26"/>
        </w:rPr>
        <w:t xml:space="preserve">, de forma a abranger </w:t>
      </w:r>
      <w:r w:rsidR="002932B8">
        <w:rPr>
          <w:rFonts w:ascii="Calibri" w:hAnsi="Calibri"/>
          <w:sz w:val="26"/>
          <w:szCs w:val="26"/>
        </w:rPr>
        <w:t xml:space="preserve">a prospecção de </w:t>
      </w:r>
      <w:r w:rsidR="00BE5593">
        <w:rPr>
          <w:rFonts w:ascii="Calibri" w:hAnsi="Calibri"/>
          <w:sz w:val="26"/>
          <w:szCs w:val="26"/>
        </w:rPr>
        <w:t xml:space="preserve">novos </w:t>
      </w:r>
      <w:r w:rsidR="002932B8">
        <w:rPr>
          <w:rFonts w:ascii="Calibri" w:hAnsi="Calibri"/>
          <w:sz w:val="26"/>
          <w:szCs w:val="26"/>
        </w:rPr>
        <w:t xml:space="preserve">negócios na prestação de serviços </w:t>
      </w:r>
      <w:r w:rsidR="00A73144">
        <w:rPr>
          <w:rFonts w:ascii="Calibri" w:hAnsi="Calibri"/>
          <w:sz w:val="26"/>
          <w:szCs w:val="26"/>
        </w:rPr>
        <w:t>de apoio</w:t>
      </w:r>
      <w:r w:rsidR="002932B8">
        <w:rPr>
          <w:rFonts w:ascii="Calibri" w:hAnsi="Calibri"/>
          <w:sz w:val="26"/>
          <w:szCs w:val="26"/>
        </w:rPr>
        <w:t xml:space="preserve"> às </w:t>
      </w:r>
      <w:r w:rsidR="008068EF">
        <w:rPr>
          <w:rFonts w:ascii="Calibri" w:hAnsi="Calibri"/>
          <w:sz w:val="26"/>
          <w:szCs w:val="26"/>
        </w:rPr>
        <w:t xml:space="preserve">plataformas petrolíferas </w:t>
      </w:r>
      <w:r w:rsidR="00BE5593">
        <w:rPr>
          <w:rFonts w:ascii="Calibri" w:hAnsi="Calibri"/>
          <w:sz w:val="26"/>
          <w:szCs w:val="26"/>
        </w:rPr>
        <w:t>da camada do pré-sal</w:t>
      </w:r>
      <w:r w:rsidR="000E6EEF">
        <w:rPr>
          <w:rFonts w:ascii="Calibri" w:hAnsi="Calibri"/>
          <w:sz w:val="26"/>
          <w:szCs w:val="26"/>
        </w:rPr>
        <w:t>;</w:t>
      </w:r>
    </w:p>
    <w:p w:rsidR="00FC1BEB" w:rsidRDefault="00BE5593" w:rsidP="00D81426">
      <w:pPr>
        <w:jc w:val="both"/>
        <w:rPr>
          <w:rFonts w:ascii="Calibri" w:hAnsi="Calibri"/>
          <w:sz w:val="26"/>
          <w:szCs w:val="26"/>
        </w:rPr>
      </w:pPr>
      <w:r>
        <w:rPr>
          <w:rFonts w:ascii="Calibri" w:hAnsi="Calibri"/>
          <w:sz w:val="26"/>
          <w:szCs w:val="26"/>
        </w:rPr>
        <w:t>Elaboração de e</w:t>
      </w:r>
      <w:r w:rsidR="002932B8">
        <w:rPr>
          <w:rFonts w:ascii="Calibri" w:hAnsi="Calibri"/>
          <w:sz w:val="26"/>
          <w:szCs w:val="26"/>
        </w:rPr>
        <w:t>studos/cenários mercadológicos</w:t>
      </w:r>
      <w:r w:rsidR="00DB49B8">
        <w:rPr>
          <w:rFonts w:ascii="Calibri" w:hAnsi="Calibri"/>
          <w:sz w:val="26"/>
          <w:szCs w:val="26"/>
        </w:rPr>
        <w:t xml:space="preserve"> – visando identificar </w:t>
      </w:r>
      <w:r w:rsidR="0037357E">
        <w:rPr>
          <w:rFonts w:ascii="Calibri" w:hAnsi="Calibri"/>
          <w:sz w:val="26"/>
          <w:szCs w:val="26"/>
        </w:rPr>
        <w:t>a participação</w:t>
      </w:r>
      <w:r w:rsidR="00DB49B8">
        <w:rPr>
          <w:rFonts w:ascii="Calibri" w:hAnsi="Calibri"/>
          <w:sz w:val="26"/>
          <w:szCs w:val="26"/>
        </w:rPr>
        <w:t xml:space="preserve"> e eventuais parceiros comerciais e/ou concorrentes</w:t>
      </w:r>
      <w:r w:rsidR="000E6EEF">
        <w:rPr>
          <w:rFonts w:ascii="Calibri" w:hAnsi="Calibri"/>
          <w:sz w:val="26"/>
          <w:szCs w:val="26"/>
        </w:rPr>
        <w:t xml:space="preserve"> do segmento naval que atuam nesta atividade</w:t>
      </w:r>
      <w:r w:rsidR="0037357E">
        <w:rPr>
          <w:rFonts w:ascii="Calibri" w:hAnsi="Calibri"/>
          <w:sz w:val="26"/>
          <w:szCs w:val="26"/>
        </w:rPr>
        <w:t>;</w:t>
      </w:r>
    </w:p>
    <w:p w:rsidR="0037357E" w:rsidRDefault="00DB49B8" w:rsidP="00D81426">
      <w:pPr>
        <w:jc w:val="both"/>
        <w:rPr>
          <w:rFonts w:ascii="Calibri" w:hAnsi="Calibri"/>
          <w:sz w:val="26"/>
          <w:szCs w:val="26"/>
        </w:rPr>
      </w:pPr>
      <w:r>
        <w:rPr>
          <w:rFonts w:ascii="Calibri" w:hAnsi="Calibri"/>
          <w:sz w:val="26"/>
          <w:szCs w:val="26"/>
        </w:rPr>
        <w:t>Elaboração da</w:t>
      </w:r>
      <w:r w:rsidR="000E6EEF">
        <w:rPr>
          <w:rFonts w:ascii="Calibri" w:hAnsi="Calibri"/>
          <w:sz w:val="26"/>
          <w:szCs w:val="26"/>
        </w:rPr>
        <w:t xml:space="preserve"> viabilidade econômica – contemplando as necessidades de investimentos,</w:t>
      </w:r>
      <w:r w:rsidR="00CC486F">
        <w:rPr>
          <w:rFonts w:ascii="Calibri" w:hAnsi="Calibri"/>
          <w:sz w:val="26"/>
          <w:szCs w:val="26"/>
        </w:rPr>
        <w:t xml:space="preserve"> geração </w:t>
      </w:r>
      <w:r w:rsidR="000E6EEF">
        <w:rPr>
          <w:rFonts w:ascii="Calibri" w:hAnsi="Calibri"/>
          <w:sz w:val="26"/>
          <w:szCs w:val="26"/>
        </w:rPr>
        <w:t xml:space="preserve">futura </w:t>
      </w:r>
      <w:r w:rsidR="00CC486F">
        <w:rPr>
          <w:rFonts w:ascii="Calibri" w:hAnsi="Calibri"/>
          <w:sz w:val="26"/>
          <w:szCs w:val="26"/>
        </w:rPr>
        <w:t>de resultados financeiros</w:t>
      </w:r>
      <w:r w:rsidR="0037357E">
        <w:rPr>
          <w:rFonts w:ascii="Calibri" w:hAnsi="Calibri"/>
          <w:sz w:val="26"/>
          <w:szCs w:val="26"/>
        </w:rPr>
        <w:t xml:space="preserve"> (EBITDA)</w:t>
      </w:r>
      <w:r w:rsidR="00CC486F">
        <w:rPr>
          <w:rFonts w:ascii="Calibri" w:hAnsi="Calibri"/>
          <w:sz w:val="26"/>
          <w:szCs w:val="26"/>
        </w:rPr>
        <w:t xml:space="preserve"> e quantificação do período decorrido do retorno do capital (PLAYBACK);</w:t>
      </w:r>
    </w:p>
    <w:p w:rsidR="008B0167" w:rsidRDefault="00CC486F" w:rsidP="00D81426">
      <w:pPr>
        <w:jc w:val="both"/>
        <w:rPr>
          <w:rFonts w:ascii="Calibri" w:hAnsi="Calibri"/>
          <w:sz w:val="26"/>
          <w:szCs w:val="26"/>
        </w:rPr>
      </w:pPr>
      <w:r>
        <w:rPr>
          <w:rFonts w:ascii="Calibri" w:hAnsi="Calibri"/>
          <w:sz w:val="26"/>
          <w:szCs w:val="26"/>
        </w:rPr>
        <w:lastRenderedPageBreak/>
        <w:t>Plano Operacional – elaboração/implementação</w:t>
      </w:r>
      <w:r w:rsidR="000E6EEF">
        <w:rPr>
          <w:rFonts w:ascii="Calibri" w:hAnsi="Calibri"/>
          <w:sz w:val="26"/>
          <w:szCs w:val="26"/>
        </w:rPr>
        <w:t>,</w:t>
      </w:r>
      <w:r>
        <w:rPr>
          <w:rFonts w:ascii="Calibri" w:hAnsi="Calibri"/>
          <w:sz w:val="26"/>
          <w:szCs w:val="26"/>
        </w:rPr>
        <w:t xml:space="preserve"> </w:t>
      </w:r>
      <w:r w:rsidR="000E6EEF">
        <w:rPr>
          <w:rFonts w:ascii="Calibri" w:hAnsi="Calibri"/>
          <w:sz w:val="26"/>
          <w:szCs w:val="26"/>
        </w:rPr>
        <w:t>em conjunto com a equipe de engenharia da organização</w:t>
      </w:r>
      <w:r w:rsidR="0002531B">
        <w:rPr>
          <w:rFonts w:ascii="Calibri" w:hAnsi="Calibri"/>
          <w:sz w:val="26"/>
          <w:szCs w:val="26"/>
        </w:rPr>
        <w:t xml:space="preserve">, no tocante ao </w:t>
      </w:r>
      <w:r w:rsidR="000E6EEF">
        <w:rPr>
          <w:rFonts w:ascii="Calibri" w:hAnsi="Calibri"/>
          <w:sz w:val="26"/>
          <w:szCs w:val="26"/>
        </w:rPr>
        <w:t xml:space="preserve">dimensionamento </w:t>
      </w:r>
      <w:r>
        <w:rPr>
          <w:rFonts w:ascii="Calibri" w:hAnsi="Calibri"/>
          <w:sz w:val="26"/>
          <w:szCs w:val="26"/>
        </w:rPr>
        <w:t>da área fabril</w:t>
      </w:r>
      <w:r w:rsidR="000E6EEF">
        <w:rPr>
          <w:rFonts w:ascii="Calibri" w:hAnsi="Calibri"/>
          <w:sz w:val="26"/>
          <w:szCs w:val="26"/>
        </w:rPr>
        <w:t xml:space="preserve">, quantificação de mão de obra direta e indireta, </w:t>
      </w:r>
      <w:r w:rsidR="008B0167">
        <w:rPr>
          <w:rFonts w:ascii="Calibri" w:hAnsi="Calibri"/>
          <w:sz w:val="26"/>
          <w:szCs w:val="26"/>
        </w:rPr>
        <w:t xml:space="preserve">totalidade dos processos de fabricação, </w:t>
      </w:r>
      <w:r w:rsidR="000E6EEF">
        <w:rPr>
          <w:rFonts w:ascii="Calibri" w:hAnsi="Calibri"/>
          <w:sz w:val="26"/>
          <w:szCs w:val="26"/>
        </w:rPr>
        <w:t xml:space="preserve">serviços de </w:t>
      </w:r>
      <w:r w:rsidR="008B0167">
        <w:rPr>
          <w:rFonts w:ascii="Calibri" w:hAnsi="Calibri"/>
          <w:sz w:val="26"/>
          <w:szCs w:val="26"/>
        </w:rPr>
        <w:t>reparos e sistema da qualidade.</w:t>
      </w:r>
    </w:p>
    <w:p w:rsidR="00B7634D" w:rsidRDefault="00B7634D" w:rsidP="00D81426">
      <w:pPr>
        <w:jc w:val="both"/>
        <w:rPr>
          <w:rFonts w:ascii="Calibri" w:hAnsi="Calibri"/>
          <w:sz w:val="26"/>
          <w:szCs w:val="26"/>
        </w:rPr>
      </w:pPr>
    </w:p>
    <w:p w:rsidR="00D81426" w:rsidRDefault="00D81426" w:rsidP="00D81426">
      <w:pPr>
        <w:jc w:val="both"/>
        <w:rPr>
          <w:rFonts w:ascii="Calibri" w:hAnsi="Calibri"/>
          <w:sz w:val="26"/>
          <w:szCs w:val="26"/>
        </w:rPr>
      </w:pPr>
      <w:r w:rsidRPr="00B7634D">
        <w:rPr>
          <w:rFonts w:ascii="Calibri" w:hAnsi="Calibri"/>
          <w:b/>
          <w:sz w:val="26"/>
          <w:szCs w:val="26"/>
        </w:rPr>
        <w:t>Principais resultados</w:t>
      </w:r>
      <w:r w:rsidR="008B0167">
        <w:rPr>
          <w:rFonts w:ascii="Calibri" w:hAnsi="Calibri"/>
          <w:sz w:val="26"/>
          <w:szCs w:val="26"/>
        </w:rPr>
        <w:t>:</w:t>
      </w:r>
      <w:r w:rsidR="00332117">
        <w:rPr>
          <w:rFonts w:ascii="Calibri" w:hAnsi="Calibri"/>
          <w:sz w:val="26"/>
          <w:szCs w:val="26"/>
        </w:rPr>
        <w:t xml:space="preserve"> Implementação e operacionalização da unidade fabril naval</w:t>
      </w:r>
    </w:p>
    <w:p w:rsidR="008B0167" w:rsidRPr="004B4480" w:rsidRDefault="008B0167" w:rsidP="00D81426">
      <w:pPr>
        <w:jc w:val="both"/>
        <w:rPr>
          <w:rFonts w:ascii="Calibri" w:hAnsi="Calibri"/>
          <w:sz w:val="26"/>
          <w:szCs w:val="26"/>
        </w:rPr>
      </w:pPr>
      <w:r>
        <w:rPr>
          <w:rFonts w:ascii="Calibri" w:hAnsi="Calibri"/>
          <w:sz w:val="26"/>
          <w:szCs w:val="26"/>
        </w:rPr>
        <w:t xml:space="preserve">- </w:t>
      </w:r>
    </w:p>
    <w:p w:rsidR="00D81426" w:rsidRPr="004B4480" w:rsidRDefault="00D81426" w:rsidP="00D81426">
      <w:pPr>
        <w:jc w:val="both"/>
        <w:rPr>
          <w:rFonts w:ascii="Calibri" w:hAnsi="Calibri"/>
          <w:sz w:val="26"/>
          <w:szCs w:val="26"/>
        </w:rPr>
      </w:pPr>
      <w:r w:rsidRPr="0002531B">
        <w:rPr>
          <w:rFonts w:ascii="Calibri" w:hAnsi="Calibri"/>
          <w:b/>
          <w:sz w:val="26"/>
          <w:szCs w:val="26"/>
        </w:rPr>
        <w:t>Último salário</w:t>
      </w:r>
      <w:r w:rsidRPr="004B4480">
        <w:rPr>
          <w:rFonts w:ascii="Calibri" w:hAnsi="Calibri"/>
          <w:sz w:val="26"/>
          <w:szCs w:val="26"/>
        </w:rPr>
        <w:t xml:space="preserve">: R$ </w:t>
      </w:r>
      <w:r w:rsidR="00332117">
        <w:rPr>
          <w:rFonts w:ascii="Calibri" w:hAnsi="Calibri"/>
          <w:sz w:val="26"/>
          <w:szCs w:val="26"/>
        </w:rPr>
        <w:t>13.000,00</w:t>
      </w:r>
    </w:p>
    <w:p w:rsidR="00090D7B" w:rsidRDefault="00090D7B" w:rsidP="00090D7B">
      <w:pPr>
        <w:jc w:val="both"/>
        <w:rPr>
          <w:rFonts w:ascii="Calibri" w:hAnsi="Calibri"/>
          <w:sz w:val="26"/>
          <w:szCs w:val="26"/>
        </w:rPr>
      </w:pPr>
    </w:p>
    <w:p w:rsidR="00D81426" w:rsidRDefault="00620AB7" w:rsidP="00D81426">
      <w:pPr>
        <w:jc w:val="both"/>
        <w:rPr>
          <w:rFonts w:ascii="Calibri" w:hAnsi="Calibri"/>
          <w:b/>
          <w:sz w:val="26"/>
          <w:szCs w:val="26"/>
        </w:rPr>
      </w:pPr>
      <w:r>
        <w:rPr>
          <w:rFonts w:ascii="Calibri" w:hAnsi="Calibri"/>
          <w:b/>
          <w:sz w:val="26"/>
          <w:szCs w:val="26"/>
        </w:rPr>
        <w:t>Neolíder – Tubos e Coneções de Aço Ltda. (02/2002 a 02/2012</w:t>
      </w:r>
      <w:r w:rsidR="00D81426" w:rsidRPr="004B4480">
        <w:rPr>
          <w:rFonts w:ascii="Calibri" w:hAnsi="Calibri"/>
          <w:b/>
          <w:sz w:val="26"/>
          <w:szCs w:val="26"/>
        </w:rPr>
        <w:t>)</w:t>
      </w:r>
    </w:p>
    <w:p w:rsidR="00620AB7" w:rsidRPr="00781DFF" w:rsidRDefault="00620AB7" w:rsidP="00620AB7">
      <w:pPr>
        <w:jc w:val="both"/>
        <w:rPr>
          <w:rFonts w:ascii="Calibri" w:hAnsi="Calibri"/>
          <w:sz w:val="26"/>
          <w:szCs w:val="26"/>
        </w:rPr>
      </w:pPr>
      <w:r w:rsidRPr="00781DFF">
        <w:rPr>
          <w:rFonts w:ascii="Calibri" w:hAnsi="Calibri"/>
          <w:sz w:val="26"/>
          <w:szCs w:val="26"/>
        </w:rPr>
        <w:t xml:space="preserve">Grupo econômico nacional de médio porte </w:t>
      </w:r>
      <w:r>
        <w:rPr>
          <w:rFonts w:ascii="Calibri" w:hAnsi="Calibri"/>
          <w:sz w:val="26"/>
          <w:szCs w:val="26"/>
        </w:rPr>
        <w:t>e características familiares de gestão com 3</w:t>
      </w:r>
      <w:r w:rsidRPr="00781DFF">
        <w:rPr>
          <w:rFonts w:ascii="Calibri" w:hAnsi="Calibri"/>
          <w:sz w:val="26"/>
          <w:szCs w:val="26"/>
        </w:rPr>
        <w:t>0 a</w:t>
      </w:r>
      <w:r>
        <w:rPr>
          <w:rFonts w:ascii="Calibri" w:hAnsi="Calibri"/>
          <w:sz w:val="26"/>
          <w:szCs w:val="26"/>
        </w:rPr>
        <w:t>nos de atuação no segmento atacadista de comercialização e industrialização de produtos siderúrgicos em Aço Inox e Carbono</w:t>
      </w:r>
      <w:r w:rsidR="0006162A">
        <w:rPr>
          <w:rFonts w:ascii="Calibri" w:hAnsi="Calibri"/>
          <w:sz w:val="26"/>
          <w:szCs w:val="26"/>
        </w:rPr>
        <w:t xml:space="preserve"> tendo como </w:t>
      </w:r>
      <w:r w:rsidRPr="00781DFF">
        <w:rPr>
          <w:rFonts w:ascii="Calibri" w:hAnsi="Calibri"/>
          <w:sz w:val="26"/>
          <w:szCs w:val="26"/>
        </w:rPr>
        <w:t xml:space="preserve">portfólio de atividades: a </w:t>
      </w:r>
      <w:r w:rsidR="0006162A">
        <w:rPr>
          <w:rFonts w:ascii="Calibri" w:hAnsi="Calibri"/>
          <w:sz w:val="26"/>
          <w:szCs w:val="26"/>
        </w:rPr>
        <w:t xml:space="preserve">distribuição, revenda e construção civil com um </w:t>
      </w:r>
      <w:r w:rsidRPr="00781DFF">
        <w:rPr>
          <w:rFonts w:ascii="Calibri" w:hAnsi="Calibri"/>
          <w:sz w:val="26"/>
          <w:szCs w:val="26"/>
        </w:rPr>
        <w:t>q</w:t>
      </w:r>
      <w:r w:rsidR="0006162A">
        <w:rPr>
          <w:rFonts w:ascii="Calibri" w:hAnsi="Calibri"/>
          <w:sz w:val="26"/>
          <w:szCs w:val="26"/>
        </w:rPr>
        <w:t>uadro funcional de 8</w:t>
      </w:r>
      <w:r w:rsidRPr="00781DFF">
        <w:rPr>
          <w:rFonts w:ascii="Calibri" w:hAnsi="Calibri"/>
          <w:sz w:val="26"/>
          <w:szCs w:val="26"/>
        </w:rPr>
        <w:t xml:space="preserve">00 colaboradores </w:t>
      </w:r>
      <w:r w:rsidR="0006162A">
        <w:rPr>
          <w:rFonts w:ascii="Calibri" w:hAnsi="Calibri"/>
          <w:sz w:val="26"/>
          <w:szCs w:val="26"/>
        </w:rPr>
        <w:t>e</w:t>
      </w:r>
      <w:r w:rsidRPr="00781DFF">
        <w:rPr>
          <w:rFonts w:ascii="Calibri" w:hAnsi="Calibri"/>
          <w:sz w:val="26"/>
          <w:szCs w:val="26"/>
        </w:rPr>
        <w:t xml:space="preserve"> faturamento médio </w:t>
      </w:r>
      <w:r w:rsidR="0006162A">
        <w:rPr>
          <w:rFonts w:ascii="Calibri" w:hAnsi="Calibri"/>
          <w:sz w:val="26"/>
          <w:szCs w:val="26"/>
        </w:rPr>
        <w:t>de 500</w:t>
      </w:r>
      <w:r w:rsidRPr="00781DFF">
        <w:rPr>
          <w:rFonts w:ascii="Calibri" w:hAnsi="Calibri"/>
          <w:sz w:val="26"/>
          <w:szCs w:val="26"/>
        </w:rPr>
        <w:t xml:space="preserve"> MM a.a.</w:t>
      </w:r>
    </w:p>
    <w:p w:rsidR="00620AB7" w:rsidRPr="004B4480" w:rsidRDefault="00620AB7" w:rsidP="00D81426">
      <w:pPr>
        <w:jc w:val="both"/>
        <w:rPr>
          <w:rFonts w:ascii="Calibri" w:hAnsi="Calibri"/>
          <w:b/>
          <w:sz w:val="26"/>
          <w:szCs w:val="26"/>
        </w:rPr>
      </w:pPr>
    </w:p>
    <w:p w:rsidR="00D81426" w:rsidRDefault="00D81426" w:rsidP="00D81426">
      <w:pPr>
        <w:tabs>
          <w:tab w:val="right" w:pos="9072"/>
        </w:tabs>
        <w:jc w:val="both"/>
        <w:rPr>
          <w:rFonts w:ascii="Calibri" w:hAnsi="Calibri"/>
          <w:b/>
          <w:sz w:val="26"/>
          <w:szCs w:val="26"/>
        </w:rPr>
      </w:pPr>
      <w:r w:rsidRPr="004B4480">
        <w:rPr>
          <w:rFonts w:ascii="Calibri" w:hAnsi="Calibri"/>
          <w:b/>
          <w:sz w:val="26"/>
          <w:szCs w:val="26"/>
        </w:rPr>
        <w:t xml:space="preserve">Cargo: </w:t>
      </w:r>
      <w:r w:rsidR="00100949">
        <w:rPr>
          <w:rFonts w:ascii="Calibri" w:hAnsi="Calibri"/>
          <w:b/>
          <w:sz w:val="26"/>
          <w:szCs w:val="26"/>
        </w:rPr>
        <w:t>Diretor Executivo</w:t>
      </w:r>
      <w:r w:rsidR="00100949">
        <w:rPr>
          <w:rFonts w:ascii="Calibri" w:hAnsi="Calibri"/>
          <w:b/>
          <w:sz w:val="26"/>
          <w:szCs w:val="26"/>
        </w:rPr>
        <w:tab/>
        <w:t>Período: 01/2009 a 02/2012</w:t>
      </w:r>
    </w:p>
    <w:p w:rsidR="00D60B19" w:rsidRDefault="00D60B19" w:rsidP="00D81426">
      <w:pPr>
        <w:tabs>
          <w:tab w:val="right" w:pos="9072"/>
        </w:tabs>
        <w:jc w:val="both"/>
        <w:rPr>
          <w:rFonts w:ascii="Calibri" w:hAnsi="Calibri"/>
          <w:b/>
          <w:sz w:val="26"/>
          <w:szCs w:val="26"/>
        </w:rPr>
      </w:pPr>
    </w:p>
    <w:p w:rsidR="00AD34B6" w:rsidRPr="004B4480" w:rsidRDefault="00AD34B6" w:rsidP="00D81426">
      <w:pPr>
        <w:tabs>
          <w:tab w:val="right" w:pos="9072"/>
        </w:tabs>
        <w:jc w:val="both"/>
        <w:rPr>
          <w:rFonts w:ascii="Calibri" w:hAnsi="Calibri"/>
          <w:b/>
          <w:sz w:val="26"/>
          <w:szCs w:val="26"/>
        </w:rPr>
      </w:pPr>
      <w:r>
        <w:rPr>
          <w:rFonts w:ascii="Calibri" w:hAnsi="Calibri"/>
          <w:b/>
          <w:sz w:val="26"/>
          <w:szCs w:val="26"/>
        </w:rPr>
        <w:t>Aspectos a destacar –</w:t>
      </w:r>
      <w:r w:rsidR="00D60B19">
        <w:rPr>
          <w:rFonts w:ascii="Calibri" w:hAnsi="Calibri"/>
          <w:b/>
          <w:sz w:val="26"/>
          <w:szCs w:val="26"/>
        </w:rPr>
        <w:t xml:space="preserve"> </w:t>
      </w:r>
      <w:r w:rsidR="00D60B19" w:rsidRPr="00C05EE4">
        <w:rPr>
          <w:rFonts w:ascii="Calibri" w:hAnsi="Calibri"/>
          <w:sz w:val="26"/>
          <w:szCs w:val="26"/>
        </w:rPr>
        <w:t>Transferência</w:t>
      </w:r>
      <w:r w:rsidRPr="00C05EE4">
        <w:rPr>
          <w:rFonts w:ascii="Calibri" w:hAnsi="Calibri"/>
          <w:sz w:val="26"/>
          <w:szCs w:val="26"/>
        </w:rPr>
        <w:t xml:space="preserve"> </w:t>
      </w:r>
      <w:r w:rsidR="00D60B19" w:rsidRPr="00C05EE4">
        <w:rPr>
          <w:rFonts w:ascii="Calibri" w:hAnsi="Calibri"/>
          <w:sz w:val="26"/>
          <w:szCs w:val="26"/>
        </w:rPr>
        <w:t xml:space="preserve">para Salvador-BA </w:t>
      </w:r>
      <w:r w:rsidR="00C05EE4" w:rsidRPr="00C05EE4">
        <w:rPr>
          <w:rFonts w:ascii="Calibri" w:hAnsi="Calibri"/>
          <w:sz w:val="26"/>
          <w:szCs w:val="26"/>
        </w:rPr>
        <w:t xml:space="preserve">na atividade de Diretor Executivo </w:t>
      </w:r>
      <w:r w:rsidR="00D60B19" w:rsidRPr="00C05EE4">
        <w:rPr>
          <w:rFonts w:ascii="Calibri" w:hAnsi="Calibri"/>
          <w:sz w:val="26"/>
          <w:szCs w:val="26"/>
        </w:rPr>
        <w:t>com a finalidade de gerir a construção de um empreendimento imobiliário da presidência da empresa.</w:t>
      </w:r>
    </w:p>
    <w:p w:rsidR="00D60B19" w:rsidRDefault="00D60B19" w:rsidP="00D81426">
      <w:pPr>
        <w:jc w:val="both"/>
        <w:rPr>
          <w:rFonts w:ascii="Calibri" w:hAnsi="Calibri"/>
          <w:b/>
          <w:sz w:val="26"/>
          <w:szCs w:val="26"/>
        </w:rPr>
      </w:pPr>
    </w:p>
    <w:p w:rsidR="00D81426" w:rsidRPr="00B0259A" w:rsidRDefault="00D81426" w:rsidP="00D81426">
      <w:pPr>
        <w:jc w:val="both"/>
        <w:rPr>
          <w:rFonts w:ascii="Calibri" w:hAnsi="Calibri"/>
          <w:b/>
          <w:sz w:val="26"/>
          <w:szCs w:val="26"/>
        </w:rPr>
      </w:pPr>
      <w:r w:rsidRPr="00B0259A">
        <w:rPr>
          <w:rFonts w:ascii="Calibri" w:hAnsi="Calibri"/>
          <w:b/>
          <w:sz w:val="26"/>
          <w:szCs w:val="26"/>
        </w:rPr>
        <w:t xml:space="preserve">Cargo do superior Imediato: </w:t>
      </w:r>
      <w:r w:rsidR="005E7968" w:rsidRPr="00B0259A">
        <w:rPr>
          <w:rFonts w:ascii="Calibri" w:hAnsi="Calibri"/>
          <w:b/>
          <w:sz w:val="26"/>
          <w:szCs w:val="26"/>
        </w:rPr>
        <w:t>Presidente</w:t>
      </w:r>
    </w:p>
    <w:p w:rsidR="00D81426" w:rsidRDefault="00D81426" w:rsidP="00D81426">
      <w:pPr>
        <w:jc w:val="both"/>
        <w:rPr>
          <w:rFonts w:ascii="Calibri" w:hAnsi="Calibri"/>
          <w:sz w:val="26"/>
          <w:szCs w:val="26"/>
        </w:rPr>
      </w:pPr>
      <w:r w:rsidRPr="005545AC">
        <w:rPr>
          <w:rFonts w:ascii="Calibri" w:hAnsi="Calibri"/>
          <w:b/>
          <w:sz w:val="26"/>
          <w:szCs w:val="26"/>
        </w:rPr>
        <w:t>Número de subordinados Diretos</w:t>
      </w:r>
      <w:r w:rsidRPr="004B4480">
        <w:rPr>
          <w:rFonts w:ascii="Calibri" w:hAnsi="Calibri"/>
          <w:sz w:val="26"/>
          <w:szCs w:val="26"/>
        </w:rPr>
        <w:t xml:space="preserve">: </w:t>
      </w:r>
      <w:r w:rsidR="00100949">
        <w:rPr>
          <w:rFonts w:ascii="Calibri" w:hAnsi="Calibri"/>
          <w:sz w:val="26"/>
          <w:szCs w:val="26"/>
        </w:rPr>
        <w:t>60</w:t>
      </w:r>
    </w:p>
    <w:p w:rsidR="00100949" w:rsidRDefault="00100949" w:rsidP="00100949">
      <w:pPr>
        <w:jc w:val="both"/>
        <w:rPr>
          <w:rFonts w:ascii="Calibri" w:hAnsi="Calibri"/>
          <w:b/>
          <w:sz w:val="26"/>
          <w:szCs w:val="26"/>
        </w:rPr>
      </w:pPr>
    </w:p>
    <w:p w:rsidR="00100949" w:rsidRDefault="00100949" w:rsidP="00100949">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FD1F01" w:rsidRDefault="00FD1F01" w:rsidP="00D81426">
      <w:pPr>
        <w:jc w:val="both"/>
        <w:rPr>
          <w:rFonts w:ascii="Calibri" w:hAnsi="Calibri"/>
          <w:sz w:val="26"/>
          <w:szCs w:val="26"/>
        </w:rPr>
      </w:pPr>
    </w:p>
    <w:p w:rsidR="00100949" w:rsidRPr="00100949" w:rsidRDefault="00100949" w:rsidP="002E6947">
      <w:pPr>
        <w:numPr>
          <w:ilvl w:val="0"/>
          <w:numId w:val="6"/>
        </w:numPr>
        <w:suppressAutoHyphens/>
        <w:jc w:val="both"/>
        <w:rPr>
          <w:rFonts w:ascii="Calibri" w:hAnsi="Calibri" w:cs="Calibri"/>
          <w:i/>
          <w:sz w:val="26"/>
          <w:szCs w:val="26"/>
        </w:rPr>
      </w:pPr>
      <w:r w:rsidRPr="00100949">
        <w:rPr>
          <w:rFonts w:ascii="Calibri" w:hAnsi="Calibri" w:cs="Calibri"/>
          <w:i/>
          <w:sz w:val="26"/>
          <w:szCs w:val="26"/>
        </w:rPr>
        <w:t>Implementação e negociação de</w:t>
      </w:r>
      <w:r w:rsidR="00BF1EF5" w:rsidRPr="00100949">
        <w:rPr>
          <w:rFonts w:ascii="Calibri" w:hAnsi="Calibri" w:cs="Calibri"/>
          <w:i/>
          <w:sz w:val="26"/>
          <w:szCs w:val="26"/>
        </w:rPr>
        <w:t xml:space="preserve"> </w:t>
      </w:r>
      <w:r w:rsidRPr="00100949">
        <w:rPr>
          <w:rFonts w:ascii="Calibri" w:hAnsi="Calibri" w:cs="Calibri"/>
          <w:i/>
          <w:sz w:val="26"/>
          <w:szCs w:val="26"/>
        </w:rPr>
        <w:t>Loteame</w:t>
      </w:r>
      <w:r w:rsidR="002E6947">
        <w:rPr>
          <w:rFonts w:ascii="Calibri" w:hAnsi="Calibri" w:cs="Calibri"/>
          <w:i/>
          <w:sz w:val="26"/>
          <w:szCs w:val="26"/>
        </w:rPr>
        <w:t>nto Emp</w:t>
      </w:r>
      <w:r w:rsidR="00000DE8">
        <w:rPr>
          <w:rFonts w:ascii="Calibri" w:hAnsi="Calibri" w:cs="Calibri"/>
          <w:i/>
          <w:sz w:val="26"/>
          <w:szCs w:val="26"/>
        </w:rPr>
        <w:t>resarial em Salvador-BA</w:t>
      </w:r>
      <w:r w:rsidR="002E6947">
        <w:rPr>
          <w:rFonts w:ascii="Calibri" w:hAnsi="Calibri" w:cs="Calibri"/>
          <w:i/>
          <w:sz w:val="26"/>
          <w:szCs w:val="26"/>
        </w:rPr>
        <w:t xml:space="preserve">, </w:t>
      </w:r>
      <w:r w:rsidRPr="00100949">
        <w:rPr>
          <w:rFonts w:ascii="Calibri" w:hAnsi="Calibri" w:cs="Calibri"/>
          <w:i/>
          <w:sz w:val="26"/>
          <w:szCs w:val="26"/>
        </w:rPr>
        <w:t>abrangendo uma área de 532.000m2,</w:t>
      </w:r>
      <w:r w:rsidR="00BF1EF5" w:rsidRPr="00100949">
        <w:rPr>
          <w:rFonts w:ascii="Calibri" w:hAnsi="Calibri" w:cs="Calibri"/>
          <w:i/>
          <w:sz w:val="26"/>
          <w:szCs w:val="26"/>
        </w:rPr>
        <w:t xml:space="preserve"> </w:t>
      </w:r>
      <w:r w:rsidR="00F57462">
        <w:rPr>
          <w:rFonts w:ascii="Calibri" w:hAnsi="Calibri" w:cs="Calibri"/>
          <w:i/>
          <w:sz w:val="26"/>
          <w:szCs w:val="26"/>
        </w:rPr>
        <w:t>envolvendo a captação/aquisição de áreas nuas</w:t>
      </w:r>
      <w:r w:rsidR="009D5CC3">
        <w:rPr>
          <w:rFonts w:ascii="Calibri" w:hAnsi="Calibri" w:cs="Calibri"/>
          <w:i/>
          <w:sz w:val="26"/>
          <w:szCs w:val="26"/>
        </w:rPr>
        <w:t>, contratações de empresa de arq</w:t>
      </w:r>
      <w:r w:rsidR="009A7E6A">
        <w:rPr>
          <w:rFonts w:ascii="Calibri" w:hAnsi="Calibri" w:cs="Calibri"/>
          <w:i/>
          <w:sz w:val="26"/>
          <w:szCs w:val="26"/>
        </w:rPr>
        <w:t>u</w:t>
      </w:r>
      <w:r w:rsidR="001E6D71">
        <w:rPr>
          <w:rFonts w:ascii="Calibri" w:hAnsi="Calibri" w:cs="Calibri"/>
          <w:i/>
          <w:sz w:val="26"/>
          <w:szCs w:val="26"/>
        </w:rPr>
        <w:t>itetura e engenharia, gestão de</w:t>
      </w:r>
      <w:r w:rsidR="009D5CC3">
        <w:rPr>
          <w:rFonts w:ascii="Calibri" w:hAnsi="Calibri" w:cs="Calibri"/>
          <w:i/>
          <w:sz w:val="26"/>
          <w:szCs w:val="26"/>
        </w:rPr>
        <w:t xml:space="preserve"> projetos arquitetônico</w:t>
      </w:r>
      <w:r w:rsidR="00FA39DA">
        <w:rPr>
          <w:rFonts w:ascii="Calibri" w:hAnsi="Calibri" w:cs="Calibri"/>
          <w:i/>
          <w:sz w:val="26"/>
          <w:szCs w:val="26"/>
        </w:rPr>
        <w:t>s</w:t>
      </w:r>
      <w:r w:rsidR="009D5CC3">
        <w:rPr>
          <w:rFonts w:ascii="Calibri" w:hAnsi="Calibri" w:cs="Calibri"/>
          <w:i/>
          <w:sz w:val="26"/>
          <w:szCs w:val="26"/>
        </w:rPr>
        <w:t xml:space="preserve">, acompanhamento </w:t>
      </w:r>
      <w:r w:rsidR="004F4123">
        <w:rPr>
          <w:rFonts w:ascii="Calibri" w:hAnsi="Calibri" w:cs="Calibri"/>
          <w:i/>
          <w:sz w:val="26"/>
          <w:szCs w:val="26"/>
        </w:rPr>
        <w:t>da</w:t>
      </w:r>
      <w:r w:rsidR="00E459A9">
        <w:rPr>
          <w:rFonts w:ascii="Calibri" w:hAnsi="Calibri" w:cs="Calibri"/>
          <w:i/>
          <w:sz w:val="26"/>
          <w:szCs w:val="26"/>
        </w:rPr>
        <w:t xml:space="preserve">s aprovações de licenças de construção </w:t>
      </w:r>
      <w:r w:rsidR="002E6947">
        <w:rPr>
          <w:rFonts w:ascii="Calibri" w:hAnsi="Calibri" w:cs="Calibri"/>
          <w:i/>
          <w:sz w:val="26"/>
          <w:szCs w:val="26"/>
        </w:rPr>
        <w:t xml:space="preserve"> e ambientais </w:t>
      </w:r>
      <w:r w:rsidR="009D5CC3">
        <w:rPr>
          <w:rFonts w:ascii="Calibri" w:hAnsi="Calibri" w:cs="Calibri"/>
          <w:i/>
          <w:sz w:val="26"/>
          <w:szCs w:val="26"/>
        </w:rPr>
        <w:t>junto aos órgãos mun</w:t>
      </w:r>
      <w:r w:rsidR="009A7E6A">
        <w:rPr>
          <w:rFonts w:ascii="Calibri" w:hAnsi="Calibri" w:cs="Calibri"/>
          <w:i/>
          <w:sz w:val="26"/>
          <w:szCs w:val="26"/>
        </w:rPr>
        <w:t>icipais</w:t>
      </w:r>
      <w:r w:rsidR="002E6947">
        <w:rPr>
          <w:rFonts w:ascii="Calibri" w:hAnsi="Calibri" w:cs="Calibri"/>
          <w:i/>
          <w:sz w:val="26"/>
          <w:szCs w:val="26"/>
        </w:rPr>
        <w:t>, gestão da execução das obras de terraplanagem e infraestrutura e comercialização de players para operadores logísticos de diversos segmentos com VGV de R$ 100.000,00.</w:t>
      </w:r>
      <w:r w:rsidRPr="00100949">
        <w:rPr>
          <w:rFonts w:ascii="Calibri" w:hAnsi="Calibri" w:cs="Calibri"/>
          <w:i/>
          <w:sz w:val="26"/>
          <w:szCs w:val="26"/>
        </w:rPr>
        <w:t xml:space="preserve"> </w:t>
      </w:r>
    </w:p>
    <w:p w:rsidR="00CB009F" w:rsidRDefault="00F456BB" w:rsidP="00F456BB">
      <w:pPr>
        <w:numPr>
          <w:ilvl w:val="0"/>
          <w:numId w:val="6"/>
        </w:numPr>
        <w:jc w:val="both"/>
        <w:rPr>
          <w:rFonts w:ascii="Calibri" w:hAnsi="Calibri"/>
          <w:sz w:val="26"/>
          <w:szCs w:val="26"/>
        </w:rPr>
      </w:pPr>
      <w:r w:rsidRPr="005557E0">
        <w:rPr>
          <w:rFonts w:ascii="Calibri" w:hAnsi="Calibri"/>
          <w:sz w:val="26"/>
          <w:szCs w:val="26"/>
        </w:rPr>
        <w:t>Implementação da Área de Re</w:t>
      </w:r>
      <w:r w:rsidR="00AE796E" w:rsidRPr="005557E0">
        <w:rPr>
          <w:rFonts w:ascii="Calibri" w:hAnsi="Calibri"/>
          <w:sz w:val="26"/>
          <w:szCs w:val="26"/>
        </w:rPr>
        <w:t>cursos, visando a gestão das rotinas trabalhistas e previdenciárias e dos projetos sociais</w:t>
      </w:r>
      <w:r w:rsidR="005557E0" w:rsidRPr="005557E0">
        <w:rPr>
          <w:rFonts w:ascii="Calibri" w:hAnsi="Calibri"/>
          <w:sz w:val="26"/>
          <w:szCs w:val="26"/>
        </w:rPr>
        <w:t>, visando minimizar o índice de absenteísmo.</w:t>
      </w:r>
      <w:r w:rsidR="00AE796E" w:rsidRPr="005557E0">
        <w:rPr>
          <w:rFonts w:ascii="Calibri" w:hAnsi="Calibri"/>
          <w:sz w:val="26"/>
          <w:szCs w:val="26"/>
        </w:rPr>
        <w:t xml:space="preserve"> </w:t>
      </w:r>
    </w:p>
    <w:p w:rsidR="005557E0" w:rsidRDefault="005557E0" w:rsidP="00F456BB">
      <w:pPr>
        <w:numPr>
          <w:ilvl w:val="0"/>
          <w:numId w:val="6"/>
        </w:numPr>
        <w:jc w:val="both"/>
        <w:rPr>
          <w:rFonts w:ascii="Calibri" w:hAnsi="Calibri"/>
          <w:sz w:val="26"/>
          <w:szCs w:val="26"/>
        </w:rPr>
      </w:pPr>
      <w:r>
        <w:rPr>
          <w:rFonts w:ascii="Calibri" w:hAnsi="Calibri"/>
          <w:sz w:val="26"/>
          <w:szCs w:val="26"/>
        </w:rPr>
        <w:t>Implementaçã</w:t>
      </w:r>
      <w:r w:rsidR="002D5CC9">
        <w:rPr>
          <w:rFonts w:ascii="Calibri" w:hAnsi="Calibri"/>
          <w:sz w:val="26"/>
          <w:szCs w:val="26"/>
        </w:rPr>
        <w:t xml:space="preserve">o de projetos sociais com a instalação de creche no canteiro de obras para os filhos dos colaboradores em parceria com órgãos municipais e programas de aproximação dos filhos </w:t>
      </w:r>
      <w:r w:rsidR="008A05E2">
        <w:rPr>
          <w:rFonts w:ascii="Calibri" w:hAnsi="Calibri"/>
          <w:sz w:val="26"/>
          <w:szCs w:val="26"/>
        </w:rPr>
        <w:t xml:space="preserve">com a obra em datas comemorativas tais como: </w:t>
      </w:r>
      <w:r w:rsidR="00A7226F">
        <w:rPr>
          <w:rFonts w:ascii="Calibri" w:hAnsi="Calibri"/>
          <w:sz w:val="26"/>
          <w:szCs w:val="26"/>
        </w:rPr>
        <w:t>“Almoço” do Dia dos Pais</w:t>
      </w:r>
      <w:r w:rsidR="008A05E2">
        <w:rPr>
          <w:rFonts w:ascii="Calibri" w:hAnsi="Calibri"/>
          <w:sz w:val="26"/>
          <w:szCs w:val="26"/>
        </w:rPr>
        <w:t>, Páscoa, Dia das Crianças, Festa de São João</w:t>
      </w:r>
      <w:r w:rsidR="00670B81">
        <w:rPr>
          <w:rFonts w:ascii="Calibri" w:hAnsi="Calibri"/>
          <w:sz w:val="26"/>
          <w:szCs w:val="26"/>
        </w:rPr>
        <w:t xml:space="preserve">, Festividades </w:t>
      </w:r>
      <w:r w:rsidR="008A05E2">
        <w:rPr>
          <w:rFonts w:ascii="Calibri" w:hAnsi="Calibri"/>
          <w:sz w:val="26"/>
          <w:szCs w:val="26"/>
        </w:rPr>
        <w:t>Natalinas e Carnaval.</w:t>
      </w:r>
    </w:p>
    <w:p w:rsidR="00100949" w:rsidRDefault="00100949" w:rsidP="00D81426">
      <w:pPr>
        <w:jc w:val="both"/>
        <w:rPr>
          <w:rFonts w:ascii="Calibri" w:hAnsi="Calibri"/>
          <w:sz w:val="26"/>
          <w:szCs w:val="26"/>
        </w:rPr>
      </w:pPr>
      <w:r w:rsidRPr="00F849E6">
        <w:rPr>
          <w:rFonts w:ascii="Calibri" w:hAnsi="Calibri" w:cs="Calibri"/>
          <w:b/>
          <w:sz w:val="26"/>
          <w:szCs w:val="26"/>
        </w:rPr>
        <w:lastRenderedPageBreak/>
        <w:t>Principais resultados</w:t>
      </w:r>
      <w:r w:rsidRPr="00F849E6">
        <w:rPr>
          <w:rFonts w:ascii="Calibri" w:hAnsi="Calibri" w:cs="Calibri"/>
          <w:sz w:val="26"/>
          <w:szCs w:val="26"/>
        </w:rPr>
        <w:t>:</w:t>
      </w:r>
      <w:r>
        <w:rPr>
          <w:rFonts w:ascii="Calibri" w:hAnsi="Calibri" w:cs="Calibri"/>
          <w:sz w:val="26"/>
          <w:szCs w:val="26"/>
        </w:rPr>
        <w:t xml:space="preserve"> </w:t>
      </w:r>
      <w:r w:rsidR="008A05E2">
        <w:rPr>
          <w:rFonts w:ascii="Calibri" w:hAnsi="Calibri" w:cs="Calibri"/>
          <w:sz w:val="26"/>
          <w:szCs w:val="26"/>
        </w:rPr>
        <w:t>Redução do índice de absent</w:t>
      </w:r>
      <w:r w:rsidR="00AD34B6">
        <w:rPr>
          <w:rFonts w:ascii="Calibri" w:hAnsi="Calibri" w:cs="Calibri"/>
          <w:sz w:val="26"/>
          <w:szCs w:val="26"/>
        </w:rPr>
        <w:t>eísmo no canteiro de obras</w:t>
      </w:r>
      <w:r w:rsidR="00670B81">
        <w:rPr>
          <w:rFonts w:ascii="Calibri" w:hAnsi="Calibri" w:cs="Calibri"/>
          <w:sz w:val="26"/>
          <w:szCs w:val="26"/>
        </w:rPr>
        <w:t xml:space="preserve">, em decorrência dos projetos sociais </w:t>
      </w:r>
      <w:r w:rsidR="006F0F61">
        <w:rPr>
          <w:rFonts w:ascii="Calibri" w:hAnsi="Calibri" w:cs="Calibri"/>
          <w:sz w:val="26"/>
          <w:szCs w:val="26"/>
        </w:rPr>
        <w:t xml:space="preserve">com resultados efetivos na execução das obras nos prazos estabelecidos </w:t>
      </w:r>
      <w:r w:rsidR="00670B81">
        <w:rPr>
          <w:rFonts w:ascii="Calibri" w:hAnsi="Calibri" w:cs="Calibri"/>
          <w:sz w:val="26"/>
          <w:szCs w:val="26"/>
        </w:rPr>
        <w:t xml:space="preserve">e </w:t>
      </w:r>
      <w:r w:rsidR="00AD34B6">
        <w:rPr>
          <w:rFonts w:ascii="Calibri" w:hAnsi="Calibri" w:cs="Calibri"/>
          <w:sz w:val="26"/>
          <w:szCs w:val="26"/>
        </w:rPr>
        <w:t>f</w:t>
      </w:r>
      <w:r>
        <w:rPr>
          <w:rFonts w:ascii="Calibri" w:hAnsi="Calibri" w:cs="Calibri"/>
          <w:sz w:val="26"/>
          <w:szCs w:val="26"/>
        </w:rPr>
        <w:t xml:space="preserve">inalização das etapas de concepção arquitetônica </w:t>
      </w:r>
      <w:r w:rsidR="005545AC">
        <w:rPr>
          <w:rFonts w:ascii="Calibri" w:hAnsi="Calibri" w:cs="Calibri"/>
          <w:sz w:val="26"/>
          <w:szCs w:val="26"/>
        </w:rPr>
        <w:t>e</w:t>
      </w:r>
      <w:r w:rsidR="00B0259A">
        <w:rPr>
          <w:rFonts w:ascii="Calibri" w:hAnsi="Calibri" w:cs="Calibri"/>
          <w:sz w:val="26"/>
          <w:szCs w:val="26"/>
        </w:rPr>
        <w:t xml:space="preserve"> obras civis</w:t>
      </w:r>
      <w:r w:rsidR="005545AC">
        <w:rPr>
          <w:rFonts w:ascii="Calibri" w:hAnsi="Calibri" w:cs="Calibri"/>
          <w:sz w:val="26"/>
          <w:szCs w:val="26"/>
        </w:rPr>
        <w:t xml:space="preserve"> de terrap</w:t>
      </w:r>
      <w:r w:rsidR="008A05E2">
        <w:rPr>
          <w:rFonts w:ascii="Calibri" w:hAnsi="Calibri" w:cs="Calibri"/>
          <w:sz w:val="26"/>
          <w:szCs w:val="26"/>
        </w:rPr>
        <w:t>lanagem</w:t>
      </w:r>
      <w:r w:rsidR="00AD34B6">
        <w:rPr>
          <w:rFonts w:ascii="Calibri" w:hAnsi="Calibri" w:cs="Calibri"/>
          <w:sz w:val="26"/>
          <w:szCs w:val="26"/>
        </w:rPr>
        <w:t xml:space="preserve"> com inicio da comercialização do loteamento.</w:t>
      </w:r>
    </w:p>
    <w:p w:rsidR="00100949" w:rsidRDefault="00100949" w:rsidP="00D81426">
      <w:pPr>
        <w:jc w:val="both"/>
        <w:rPr>
          <w:rFonts w:ascii="Calibri" w:hAnsi="Calibri"/>
          <w:sz w:val="26"/>
          <w:szCs w:val="26"/>
        </w:rPr>
      </w:pPr>
    </w:p>
    <w:p w:rsidR="00FD1F01" w:rsidRDefault="00AD34B6" w:rsidP="00FD1F01">
      <w:pPr>
        <w:tabs>
          <w:tab w:val="right" w:pos="9072"/>
        </w:tabs>
        <w:jc w:val="both"/>
        <w:rPr>
          <w:rFonts w:ascii="Calibri" w:hAnsi="Calibri"/>
          <w:b/>
          <w:sz w:val="26"/>
          <w:szCs w:val="26"/>
        </w:rPr>
      </w:pPr>
      <w:r>
        <w:rPr>
          <w:rFonts w:ascii="Calibri" w:hAnsi="Calibri"/>
          <w:b/>
          <w:sz w:val="26"/>
          <w:szCs w:val="26"/>
        </w:rPr>
        <w:t>Cargos</w:t>
      </w:r>
      <w:r w:rsidR="00FD1F01" w:rsidRPr="004B4480">
        <w:rPr>
          <w:rFonts w:ascii="Calibri" w:hAnsi="Calibri"/>
          <w:b/>
          <w:sz w:val="26"/>
          <w:szCs w:val="26"/>
        </w:rPr>
        <w:t>:</w:t>
      </w:r>
      <w:r w:rsidR="00FD1F01">
        <w:rPr>
          <w:rFonts w:ascii="Calibri" w:hAnsi="Calibri"/>
          <w:b/>
          <w:sz w:val="26"/>
          <w:szCs w:val="26"/>
        </w:rPr>
        <w:t xml:space="preserve"> Diretor </w:t>
      </w:r>
      <w:r>
        <w:rPr>
          <w:rFonts w:ascii="Calibri" w:hAnsi="Calibri"/>
          <w:b/>
          <w:sz w:val="26"/>
          <w:szCs w:val="26"/>
        </w:rPr>
        <w:t xml:space="preserve">Administrativo </w:t>
      </w:r>
      <w:r w:rsidR="00FD1F01">
        <w:rPr>
          <w:rFonts w:ascii="Calibri" w:hAnsi="Calibri"/>
          <w:b/>
          <w:sz w:val="26"/>
          <w:szCs w:val="26"/>
        </w:rPr>
        <w:t>Financeiro</w:t>
      </w:r>
      <w:r w:rsidR="00FD1F01">
        <w:rPr>
          <w:rFonts w:ascii="Calibri" w:hAnsi="Calibri"/>
          <w:b/>
          <w:sz w:val="26"/>
          <w:szCs w:val="26"/>
        </w:rPr>
        <w:tab/>
        <w:t>Período: 07/2006 a 12/2008</w:t>
      </w:r>
    </w:p>
    <w:p w:rsidR="00FE3C41" w:rsidRDefault="00FE3C41" w:rsidP="00FD1F01">
      <w:pPr>
        <w:tabs>
          <w:tab w:val="right" w:pos="9072"/>
        </w:tabs>
        <w:jc w:val="both"/>
        <w:rPr>
          <w:rFonts w:ascii="Calibri" w:hAnsi="Calibri"/>
          <w:b/>
          <w:sz w:val="26"/>
          <w:szCs w:val="26"/>
        </w:rPr>
      </w:pPr>
    </w:p>
    <w:p w:rsidR="00FD1F01" w:rsidRDefault="00FE3C41" w:rsidP="00FD1F01">
      <w:pPr>
        <w:tabs>
          <w:tab w:val="right" w:pos="9072"/>
        </w:tabs>
        <w:jc w:val="both"/>
        <w:rPr>
          <w:rFonts w:ascii="Calibri" w:hAnsi="Calibri"/>
          <w:b/>
          <w:sz w:val="26"/>
          <w:szCs w:val="26"/>
        </w:rPr>
      </w:pPr>
      <w:r>
        <w:rPr>
          <w:rFonts w:ascii="Calibri" w:hAnsi="Calibri"/>
          <w:b/>
          <w:sz w:val="26"/>
          <w:szCs w:val="26"/>
        </w:rPr>
        <w:t xml:space="preserve">Aspectos a ressaltar: Unificação das Áreas Administrativas e Financeira, visando </w:t>
      </w:r>
      <w:r w:rsidR="00A0796C">
        <w:rPr>
          <w:rFonts w:ascii="Calibri" w:hAnsi="Calibri"/>
          <w:b/>
          <w:sz w:val="26"/>
          <w:szCs w:val="26"/>
        </w:rPr>
        <w:t>à</w:t>
      </w:r>
      <w:r>
        <w:rPr>
          <w:rFonts w:ascii="Calibri" w:hAnsi="Calibri"/>
          <w:b/>
          <w:sz w:val="26"/>
          <w:szCs w:val="26"/>
        </w:rPr>
        <w:t xml:space="preserve"> sinergia na tomada de decisões.</w:t>
      </w:r>
    </w:p>
    <w:p w:rsidR="00FE3C41" w:rsidRDefault="00FE3C41" w:rsidP="00FD1F01">
      <w:pPr>
        <w:tabs>
          <w:tab w:val="right" w:pos="9072"/>
        </w:tabs>
        <w:jc w:val="both"/>
        <w:rPr>
          <w:rFonts w:ascii="Calibri" w:hAnsi="Calibri"/>
          <w:b/>
          <w:sz w:val="26"/>
          <w:szCs w:val="26"/>
        </w:rPr>
      </w:pPr>
    </w:p>
    <w:p w:rsidR="00FD1F01" w:rsidRDefault="00FD1F01" w:rsidP="00FD1F01">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425454" w:rsidRDefault="00FE3C41" w:rsidP="00425454">
      <w:pPr>
        <w:numPr>
          <w:ilvl w:val="0"/>
          <w:numId w:val="12"/>
        </w:numPr>
        <w:ind w:left="284" w:hanging="284"/>
        <w:jc w:val="both"/>
        <w:rPr>
          <w:rFonts w:ascii="Calibri" w:hAnsi="Calibri"/>
          <w:sz w:val="26"/>
          <w:szCs w:val="26"/>
        </w:rPr>
      </w:pPr>
      <w:r>
        <w:rPr>
          <w:rFonts w:ascii="Calibri" w:hAnsi="Calibri"/>
          <w:sz w:val="26"/>
          <w:szCs w:val="26"/>
        </w:rPr>
        <w:t>Gestão das</w:t>
      </w:r>
      <w:r w:rsidR="00A0796C">
        <w:rPr>
          <w:rFonts w:ascii="Calibri" w:hAnsi="Calibri"/>
          <w:sz w:val="26"/>
          <w:szCs w:val="26"/>
        </w:rPr>
        <w:t xml:space="preserve"> </w:t>
      </w:r>
      <w:r>
        <w:rPr>
          <w:rFonts w:ascii="Calibri" w:hAnsi="Calibri"/>
          <w:sz w:val="26"/>
          <w:szCs w:val="26"/>
        </w:rPr>
        <w:t>Áreas Administrativas e Financeira;</w:t>
      </w:r>
    </w:p>
    <w:p w:rsidR="008E6C65" w:rsidRPr="008E6C65" w:rsidRDefault="008E6C65" w:rsidP="0027269A">
      <w:pPr>
        <w:numPr>
          <w:ilvl w:val="0"/>
          <w:numId w:val="7"/>
        </w:numPr>
        <w:suppressAutoHyphens/>
        <w:ind w:left="284" w:hanging="284"/>
        <w:jc w:val="both"/>
        <w:rPr>
          <w:rFonts w:ascii="Calibri" w:hAnsi="Calibri" w:cs="Calibri"/>
          <w:i/>
          <w:sz w:val="26"/>
          <w:szCs w:val="26"/>
        </w:rPr>
      </w:pPr>
      <w:r>
        <w:rPr>
          <w:rFonts w:ascii="Calibri" w:hAnsi="Calibri" w:cs="Calibri"/>
          <w:i/>
          <w:sz w:val="26"/>
          <w:szCs w:val="26"/>
        </w:rPr>
        <w:t xml:space="preserve">Reestruturação da célula Financeira com a centralização das atividades operacionais na Matriz, </w:t>
      </w:r>
      <w:r w:rsidRPr="008E6C65">
        <w:rPr>
          <w:rFonts w:ascii="Calibri" w:hAnsi="Calibri" w:cs="Calibri"/>
          <w:i/>
          <w:sz w:val="26"/>
          <w:szCs w:val="26"/>
        </w:rPr>
        <w:t>implementação de processos e controles financeiros</w:t>
      </w:r>
      <w:r w:rsidR="00C739A9">
        <w:rPr>
          <w:rFonts w:ascii="Calibri" w:hAnsi="Calibri" w:cs="Calibri"/>
          <w:i/>
          <w:sz w:val="26"/>
          <w:szCs w:val="26"/>
        </w:rPr>
        <w:t xml:space="preserve"> envolvendo </w:t>
      </w:r>
      <w:r w:rsidR="000757BE">
        <w:rPr>
          <w:rFonts w:ascii="Calibri" w:hAnsi="Calibri" w:cs="Calibri"/>
          <w:i/>
          <w:sz w:val="26"/>
          <w:szCs w:val="26"/>
        </w:rPr>
        <w:t>níveis de</w:t>
      </w:r>
      <w:r w:rsidR="00FA1E0A">
        <w:rPr>
          <w:rFonts w:ascii="Calibri" w:hAnsi="Calibri" w:cs="Calibri"/>
          <w:i/>
          <w:sz w:val="26"/>
          <w:szCs w:val="26"/>
        </w:rPr>
        <w:t xml:space="preserve"> </w:t>
      </w:r>
      <w:r w:rsidR="00C739A9">
        <w:rPr>
          <w:rFonts w:ascii="Calibri" w:hAnsi="Calibri" w:cs="Calibri"/>
          <w:i/>
          <w:sz w:val="26"/>
          <w:szCs w:val="26"/>
        </w:rPr>
        <w:t xml:space="preserve">liberação de pagamentos e acompanhamentos </w:t>
      </w:r>
      <w:r w:rsidR="000757BE">
        <w:rPr>
          <w:rFonts w:ascii="Calibri" w:hAnsi="Calibri" w:cs="Calibri"/>
          <w:i/>
          <w:sz w:val="26"/>
          <w:szCs w:val="26"/>
        </w:rPr>
        <w:t>d</w:t>
      </w:r>
      <w:r w:rsidR="00C739A9">
        <w:rPr>
          <w:rFonts w:ascii="Calibri" w:hAnsi="Calibri" w:cs="Calibri"/>
          <w:i/>
          <w:sz w:val="26"/>
          <w:szCs w:val="26"/>
        </w:rPr>
        <w:t>as posições de cobrança,</w:t>
      </w:r>
      <w:r w:rsidR="00BF1EF5">
        <w:rPr>
          <w:rFonts w:ascii="Calibri" w:hAnsi="Calibri" w:cs="Calibri"/>
          <w:i/>
          <w:sz w:val="26"/>
          <w:szCs w:val="26"/>
        </w:rPr>
        <w:t xml:space="preserve"> </w:t>
      </w:r>
      <w:r>
        <w:rPr>
          <w:rFonts w:ascii="Calibri" w:hAnsi="Calibri" w:cs="Calibri"/>
          <w:i/>
          <w:sz w:val="26"/>
          <w:szCs w:val="26"/>
        </w:rPr>
        <w:t>fechamentos diários</w:t>
      </w:r>
      <w:r w:rsidR="00C739A9">
        <w:rPr>
          <w:rFonts w:ascii="Calibri" w:hAnsi="Calibri" w:cs="Calibri"/>
          <w:i/>
          <w:sz w:val="26"/>
          <w:szCs w:val="26"/>
        </w:rPr>
        <w:t>,</w:t>
      </w:r>
      <w:r w:rsidR="00BF1EF5">
        <w:rPr>
          <w:rFonts w:ascii="Calibri" w:hAnsi="Calibri" w:cs="Calibri"/>
          <w:i/>
          <w:sz w:val="26"/>
          <w:szCs w:val="26"/>
        </w:rPr>
        <w:t xml:space="preserve"> </w:t>
      </w:r>
      <w:r>
        <w:rPr>
          <w:rFonts w:ascii="Calibri" w:hAnsi="Calibri" w:cs="Calibri"/>
          <w:i/>
          <w:sz w:val="26"/>
          <w:szCs w:val="26"/>
        </w:rPr>
        <w:t>mensais</w:t>
      </w:r>
      <w:r w:rsidR="00C739A9">
        <w:rPr>
          <w:rFonts w:ascii="Calibri" w:hAnsi="Calibri" w:cs="Calibri"/>
          <w:i/>
          <w:sz w:val="26"/>
          <w:szCs w:val="26"/>
        </w:rPr>
        <w:t xml:space="preserve"> e informações gerenciais a presidência com</w:t>
      </w:r>
      <w:r w:rsidR="00BF1EF5">
        <w:rPr>
          <w:rFonts w:ascii="Calibri" w:hAnsi="Calibri" w:cs="Calibri"/>
          <w:i/>
          <w:sz w:val="26"/>
          <w:szCs w:val="26"/>
        </w:rPr>
        <w:t xml:space="preserve"> </w:t>
      </w:r>
      <w:r w:rsidRPr="008E6C65">
        <w:rPr>
          <w:rFonts w:ascii="Calibri" w:hAnsi="Calibri" w:cs="Calibri"/>
          <w:i/>
          <w:sz w:val="26"/>
          <w:szCs w:val="26"/>
        </w:rPr>
        <w:t xml:space="preserve">redirecionando </w:t>
      </w:r>
      <w:r>
        <w:rPr>
          <w:rFonts w:ascii="Calibri" w:hAnsi="Calibri" w:cs="Calibri"/>
          <w:i/>
          <w:sz w:val="26"/>
          <w:szCs w:val="26"/>
        </w:rPr>
        <w:t>d</w:t>
      </w:r>
      <w:r w:rsidRPr="008E6C65">
        <w:rPr>
          <w:rFonts w:ascii="Calibri" w:hAnsi="Calibri" w:cs="Calibri"/>
          <w:i/>
          <w:sz w:val="26"/>
          <w:szCs w:val="26"/>
        </w:rPr>
        <w:t xml:space="preserve">as </w:t>
      </w:r>
      <w:r>
        <w:rPr>
          <w:rFonts w:ascii="Calibri" w:hAnsi="Calibri" w:cs="Calibri"/>
          <w:i/>
          <w:sz w:val="26"/>
          <w:szCs w:val="26"/>
        </w:rPr>
        <w:t>demandas de</w:t>
      </w:r>
      <w:r w:rsidR="00C739A9">
        <w:rPr>
          <w:rFonts w:ascii="Calibri" w:hAnsi="Calibri" w:cs="Calibri"/>
          <w:i/>
          <w:sz w:val="26"/>
          <w:szCs w:val="26"/>
        </w:rPr>
        <w:t xml:space="preserve"> geração de caixa a</w:t>
      </w:r>
      <w:r>
        <w:rPr>
          <w:rFonts w:ascii="Calibri" w:hAnsi="Calibri" w:cs="Calibri"/>
          <w:i/>
          <w:sz w:val="26"/>
          <w:szCs w:val="26"/>
        </w:rPr>
        <w:t xml:space="preserve"> </w:t>
      </w:r>
      <w:r w:rsidRPr="008E6C65">
        <w:rPr>
          <w:rFonts w:ascii="Calibri" w:hAnsi="Calibri" w:cs="Calibri"/>
          <w:i/>
          <w:sz w:val="26"/>
          <w:szCs w:val="26"/>
        </w:rPr>
        <w:t xml:space="preserve">Investimento de Curto Prazo, </w:t>
      </w:r>
      <w:r w:rsidR="00BF1EF5" w:rsidRPr="008E6C65">
        <w:rPr>
          <w:rFonts w:ascii="Calibri" w:hAnsi="Calibri" w:cs="Calibri"/>
          <w:i/>
          <w:sz w:val="26"/>
          <w:szCs w:val="26"/>
        </w:rPr>
        <w:t>Médio</w:t>
      </w:r>
      <w:r w:rsidRPr="008E6C65">
        <w:rPr>
          <w:rFonts w:ascii="Calibri" w:hAnsi="Calibri" w:cs="Calibri"/>
          <w:i/>
          <w:sz w:val="26"/>
          <w:szCs w:val="26"/>
        </w:rPr>
        <w:t xml:space="preserve"> e Longo Prazo;</w:t>
      </w:r>
    </w:p>
    <w:p w:rsidR="008E6C65" w:rsidRPr="008E6C65" w:rsidRDefault="008E6C65" w:rsidP="00DB1611">
      <w:pPr>
        <w:numPr>
          <w:ilvl w:val="0"/>
          <w:numId w:val="7"/>
        </w:numPr>
        <w:suppressAutoHyphens/>
        <w:ind w:left="284" w:hanging="284"/>
        <w:jc w:val="both"/>
        <w:rPr>
          <w:rFonts w:ascii="Calibri" w:hAnsi="Calibri" w:cs="Calibri"/>
          <w:i/>
          <w:sz w:val="26"/>
          <w:szCs w:val="26"/>
        </w:rPr>
      </w:pPr>
      <w:r>
        <w:rPr>
          <w:rFonts w:ascii="Calibri" w:hAnsi="Calibri" w:cs="Calibri"/>
          <w:i/>
          <w:sz w:val="26"/>
          <w:szCs w:val="26"/>
        </w:rPr>
        <w:t>N</w:t>
      </w:r>
      <w:r w:rsidRPr="008E6C65">
        <w:rPr>
          <w:rFonts w:ascii="Calibri" w:hAnsi="Calibri" w:cs="Calibri"/>
          <w:i/>
          <w:sz w:val="26"/>
          <w:szCs w:val="26"/>
        </w:rPr>
        <w:t>egociações com Instituições Financeiras e Fundos de Investimentos;</w:t>
      </w:r>
    </w:p>
    <w:p w:rsidR="008E6C65" w:rsidRDefault="008E6C65" w:rsidP="0027269A">
      <w:pPr>
        <w:numPr>
          <w:ilvl w:val="0"/>
          <w:numId w:val="7"/>
        </w:numPr>
        <w:suppressAutoHyphens/>
        <w:ind w:left="284" w:hanging="284"/>
        <w:jc w:val="both"/>
        <w:rPr>
          <w:rFonts w:ascii="Calibri" w:hAnsi="Calibri" w:cs="Calibri"/>
          <w:i/>
          <w:sz w:val="26"/>
          <w:szCs w:val="26"/>
        </w:rPr>
      </w:pPr>
      <w:r w:rsidRPr="008E6C65">
        <w:rPr>
          <w:rFonts w:ascii="Calibri" w:hAnsi="Calibri" w:cs="Calibri"/>
          <w:i/>
          <w:sz w:val="26"/>
          <w:szCs w:val="26"/>
        </w:rPr>
        <w:t>Implementação de indicadores financeiros envolvendo PMR, PMP, NCG, e demais com ênfase no retorno do investimento;</w:t>
      </w:r>
    </w:p>
    <w:p w:rsidR="00C739A9" w:rsidRPr="008E6C65" w:rsidRDefault="000757BE" w:rsidP="0027269A">
      <w:pPr>
        <w:numPr>
          <w:ilvl w:val="0"/>
          <w:numId w:val="9"/>
        </w:numPr>
        <w:suppressAutoHyphens/>
        <w:ind w:left="284" w:hanging="284"/>
        <w:jc w:val="both"/>
        <w:rPr>
          <w:rFonts w:ascii="Calibri" w:hAnsi="Calibri" w:cs="Calibri"/>
          <w:i/>
          <w:sz w:val="26"/>
          <w:szCs w:val="26"/>
        </w:rPr>
      </w:pPr>
      <w:r>
        <w:rPr>
          <w:rFonts w:ascii="Calibri" w:hAnsi="Calibri" w:cs="Calibri"/>
          <w:i/>
          <w:sz w:val="26"/>
          <w:szCs w:val="26"/>
        </w:rPr>
        <w:t xml:space="preserve">Implementação de operações de financiamento ás importações </w:t>
      </w:r>
      <w:r w:rsidR="00C739A9">
        <w:rPr>
          <w:rFonts w:ascii="Calibri" w:hAnsi="Calibri" w:cs="Calibri"/>
          <w:i/>
          <w:sz w:val="26"/>
          <w:szCs w:val="26"/>
        </w:rPr>
        <w:t>com trava cambial para p</w:t>
      </w:r>
      <w:r>
        <w:rPr>
          <w:rFonts w:ascii="Calibri" w:hAnsi="Calibri" w:cs="Calibri"/>
          <w:i/>
          <w:sz w:val="26"/>
          <w:szCs w:val="26"/>
        </w:rPr>
        <w:t>agamento a fornecedores no exterior</w:t>
      </w:r>
      <w:r w:rsidR="00C739A9">
        <w:rPr>
          <w:rFonts w:ascii="Calibri" w:hAnsi="Calibri" w:cs="Calibri"/>
          <w:i/>
          <w:sz w:val="26"/>
          <w:szCs w:val="26"/>
        </w:rPr>
        <w:t>;</w:t>
      </w:r>
    </w:p>
    <w:p w:rsidR="008E6C65" w:rsidRPr="008E6C65" w:rsidRDefault="008E6C65" w:rsidP="0027269A">
      <w:pPr>
        <w:numPr>
          <w:ilvl w:val="0"/>
          <w:numId w:val="9"/>
        </w:numPr>
        <w:suppressAutoHyphens/>
        <w:ind w:left="284" w:hanging="284"/>
        <w:jc w:val="both"/>
        <w:rPr>
          <w:rFonts w:ascii="Calibri" w:hAnsi="Calibri" w:cs="Calibri"/>
          <w:i/>
          <w:sz w:val="26"/>
          <w:szCs w:val="26"/>
        </w:rPr>
      </w:pPr>
      <w:r w:rsidRPr="008E6C65">
        <w:rPr>
          <w:rFonts w:ascii="Calibri" w:hAnsi="Calibri" w:cs="Calibri"/>
          <w:i/>
          <w:sz w:val="26"/>
          <w:szCs w:val="26"/>
        </w:rPr>
        <w:t xml:space="preserve">Reescalonamento das Captações de Curto </w:t>
      </w:r>
      <w:r w:rsidR="000757BE">
        <w:rPr>
          <w:rFonts w:ascii="Calibri" w:hAnsi="Calibri" w:cs="Calibri"/>
          <w:i/>
          <w:sz w:val="26"/>
          <w:szCs w:val="26"/>
        </w:rPr>
        <w:t xml:space="preserve">Prazo para Médio </w:t>
      </w:r>
      <w:r w:rsidRPr="008E6C65">
        <w:rPr>
          <w:rFonts w:ascii="Calibri" w:hAnsi="Calibri" w:cs="Calibri"/>
          <w:i/>
          <w:sz w:val="26"/>
          <w:szCs w:val="26"/>
        </w:rPr>
        <w:t>e Longo Prazo;</w:t>
      </w:r>
    </w:p>
    <w:p w:rsidR="008E6C65" w:rsidRPr="008E6C65" w:rsidRDefault="008E6C65" w:rsidP="0027269A">
      <w:pPr>
        <w:numPr>
          <w:ilvl w:val="0"/>
          <w:numId w:val="9"/>
        </w:numPr>
        <w:suppressAutoHyphens/>
        <w:ind w:left="284" w:hanging="284"/>
        <w:jc w:val="both"/>
        <w:rPr>
          <w:rFonts w:ascii="Calibri" w:hAnsi="Calibri" w:cs="Calibri"/>
          <w:i/>
          <w:sz w:val="26"/>
          <w:szCs w:val="26"/>
        </w:rPr>
      </w:pPr>
      <w:r w:rsidRPr="008E6C65">
        <w:rPr>
          <w:rFonts w:ascii="Calibri" w:hAnsi="Calibri" w:cs="Calibri"/>
          <w:i/>
          <w:sz w:val="26"/>
          <w:szCs w:val="26"/>
        </w:rPr>
        <w:t>Desmobilização de Ativos para geração de caixa;</w:t>
      </w:r>
    </w:p>
    <w:p w:rsidR="008E6C65" w:rsidRPr="008E6C65" w:rsidRDefault="008E6C65" w:rsidP="0027269A">
      <w:pPr>
        <w:numPr>
          <w:ilvl w:val="0"/>
          <w:numId w:val="9"/>
        </w:numPr>
        <w:suppressAutoHyphens/>
        <w:ind w:left="284" w:hanging="284"/>
        <w:jc w:val="both"/>
        <w:rPr>
          <w:rFonts w:ascii="Calibri" w:hAnsi="Calibri" w:cs="Calibri"/>
          <w:i/>
          <w:sz w:val="26"/>
          <w:szCs w:val="26"/>
        </w:rPr>
      </w:pPr>
      <w:r w:rsidRPr="008E6C65">
        <w:rPr>
          <w:rFonts w:ascii="Calibri" w:hAnsi="Calibri" w:cs="Calibri"/>
          <w:i/>
          <w:sz w:val="26"/>
          <w:szCs w:val="26"/>
        </w:rPr>
        <w:t>Operações de Built-to-Sult para a edificaç</w:t>
      </w:r>
      <w:r w:rsidR="000757BE">
        <w:rPr>
          <w:rFonts w:ascii="Calibri" w:hAnsi="Calibri" w:cs="Calibri"/>
          <w:i/>
          <w:sz w:val="26"/>
          <w:szCs w:val="26"/>
        </w:rPr>
        <w:t xml:space="preserve">ão de players para atendimento </w:t>
      </w:r>
      <w:r w:rsidRPr="008E6C65">
        <w:rPr>
          <w:rFonts w:ascii="Calibri" w:hAnsi="Calibri" w:cs="Calibri"/>
          <w:i/>
          <w:sz w:val="26"/>
          <w:szCs w:val="26"/>
        </w:rPr>
        <w:t>as demandas de mercado;</w:t>
      </w:r>
    </w:p>
    <w:p w:rsidR="008E6C65" w:rsidRDefault="008E6C65" w:rsidP="0027269A">
      <w:pPr>
        <w:numPr>
          <w:ilvl w:val="0"/>
          <w:numId w:val="9"/>
        </w:numPr>
        <w:ind w:left="284" w:hanging="284"/>
        <w:jc w:val="both"/>
        <w:rPr>
          <w:rFonts w:ascii="Calibri" w:hAnsi="Calibri" w:cs="Calibri"/>
          <w:i/>
          <w:sz w:val="26"/>
          <w:szCs w:val="26"/>
        </w:rPr>
      </w:pPr>
      <w:r w:rsidRPr="008E6C65">
        <w:rPr>
          <w:rFonts w:ascii="Calibri" w:hAnsi="Calibri" w:cs="Calibri"/>
          <w:i/>
          <w:sz w:val="26"/>
          <w:szCs w:val="26"/>
        </w:rPr>
        <w:t>Redução do endividamento e elevação do EBITIDA</w:t>
      </w:r>
      <w:r w:rsidR="00C739A9">
        <w:rPr>
          <w:rFonts w:ascii="Calibri" w:hAnsi="Calibri" w:cs="Calibri"/>
          <w:i/>
          <w:sz w:val="26"/>
          <w:szCs w:val="26"/>
        </w:rPr>
        <w:t>;</w:t>
      </w:r>
    </w:p>
    <w:p w:rsidR="000757BE" w:rsidRDefault="00C739A9" w:rsidP="0027269A">
      <w:pPr>
        <w:numPr>
          <w:ilvl w:val="0"/>
          <w:numId w:val="9"/>
        </w:numPr>
        <w:ind w:left="284" w:hanging="284"/>
        <w:jc w:val="both"/>
        <w:rPr>
          <w:rFonts w:ascii="Calibri" w:hAnsi="Calibri" w:cs="Calibri"/>
          <w:i/>
          <w:sz w:val="26"/>
          <w:szCs w:val="26"/>
        </w:rPr>
      </w:pPr>
      <w:r>
        <w:rPr>
          <w:rFonts w:ascii="Calibri" w:hAnsi="Calibri" w:cs="Calibri"/>
          <w:i/>
          <w:sz w:val="26"/>
          <w:szCs w:val="26"/>
        </w:rPr>
        <w:t>Implantação</w:t>
      </w:r>
      <w:r w:rsidR="008E6C65">
        <w:rPr>
          <w:rFonts w:ascii="Calibri" w:hAnsi="Calibri" w:cs="Calibri"/>
          <w:i/>
          <w:sz w:val="26"/>
          <w:szCs w:val="26"/>
        </w:rPr>
        <w:t xml:space="preserve"> de c</w:t>
      </w:r>
      <w:r w:rsidR="000757BE">
        <w:rPr>
          <w:rFonts w:ascii="Calibri" w:hAnsi="Calibri" w:cs="Calibri"/>
          <w:i/>
          <w:sz w:val="26"/>
          <w:szCs w:val="26"/>
        </w:rPr>
        <w:t>élula de análise de crédito com</w:t>
      </w:r>
      <w:r w:rsidR="00BF1EF5">
        <w:rPr>
          <w:rFonts w:ascii="Calibri" w:hAnsi="Calibri" w:cs="Calibri"/>
          <w:i/>
          <w:sz w:val="26"/>
          <w:szCs w:val="26"/>
        </w:rPr>
        <w:t xml:space="preserve"> políticas</w:t>
      </w:r>
      <w:r>
        <w:rPr>
          <w:rFonts w:ascii="Calibri" w:hAnsi="Calibri" w:cs="Calibri"/>
          <w:i/>
          <w:sz w:val="26"/>
          <w:szCs w:val="26"/>
        </w:rPr>
        <w:t xml:space="preserve"> de</w:t>
      </w:r>
      <w:r w:rsidR="00BF1EF5">
        <w:rPr>
          <w:rFonts w:ascii="Calibri" w:hAnsi="Calibri" w:cs="Calibri"/>
          <w:i/>
          <w:sz w:val="26"/>
          <w:szCs w:val="26"/>
        </w:rPr>
        <w:t xml:space="preserve"> </w:t>
      </w:r>
      <w:r>
        <w:rPr>
          <w:rFonts w:ascii="Calibri" w:hAnsi="Calibri" w:cs="Calibri"/>
          <w:i/>
          <w:sz w:val="26"/>
          <w:szCs w:val="26"/>
        </w:rPr>
        <w:t>co</w:t>
      </w:r>
      <w:r w:rsidR="00C01DA4">
        <w:rPr>
          <w:rFonts w:ascii="Calibri" w:hAnsi="Calibri" w:cs="Calibri"/>
          <w:i/>
          <w:sz w:val="26"/>
          <w:szCs w:val="26"/>
        </w:rPr>
        <w:t>ncessão de crédito aos clientes, através de análises patrimoniais, circularização e levantamento in loco das atividades operacionais do cliente;</w:t>
      </w:r>
    </w:p>
    <w:p w:rsidR="00C01DA4" w:rsidRPr="000757BE" w:rsidRDefault="00C01DA4" w:rsidP="0027269A">
      <w:pPr>
        <w:numPr>
          <w:ilvl w:val="0"/>
          <w:numId w:val="10"/>
        </w:numPr>
        <w:ind w:left="284" w:hanging="284"/>
        <w:jc w:val="both"/>
        <w:rPr>
          <w:rFonts w:ascii="Calibri" w:hAnsi="Calibri" w:cs="Calibri"/>
          <w:i/>
          <w:sz w:val="26"/>
          <w:szCs w:val="26"/>
        </w:rPr>
      </w:pPr>
      <w:r>
        <w:rPr>
          <w:rFonts w:ascii="Calibri" w:hAnsi="Calibri" w:cs="Calibri"/>
          <w:i/>
          <w:sz w:val="26"/>
          <w:szCs w:val="26"/>
        </w:rPr>
        <w:t>Implementação de políticas de desconto e formação de preços dos produtos;</w:t>
      </w:r>
    </w:p>
    <w:p w:rsidR="008E6C65" w:rsidRDefault="008E6C65" w:rsidP="00425454">
      <w:pPr>
        <w:numPr>
          <w:ilvl w:val="0"/>
          <w:numId w:val="10"/>
        </w:numPr>
        <w:suppressAutoHyphens/>
        <w:ind w:left="284" w:hanging="284"/>
        <w:jc w:val="both"/>
        <w:rPr>
          <w:rFonts w:ascii="Calibri" w:hAnsi="Calibri" w:cs="Calibri"/>
          <w:i/>
          <w:sz w:val="26"/>
          <w:szCs w:val="26"/>
        </w:rPr>
      </w:pPr>
      <w:r w:rsidRPr="008E6C65">
        <w:rPr>
          <w:rFonts w:ascii="Calibri" w:hAnsi="Calibri" w:cs="Calibri"/>
          <w:i/>
          <w:sz w:val="26"/>
          <w:szCs w:val="26"/>
        </w:rPr>
        <w:t>Implantação de empresa de fomento mercantil para financiamento de fornecedores</w:t>
      </w:r>
      <w:r w:rsidR="00C739A9">
        <w:rPr>
          <w:rFonts w:ascii="Calibri" w:hAnsi="Calibri" w:cs="Calibri"/>
          <w:i/>
          <w:sz w:val="26"/>
          <w:szCs w:val="26"/>
        </w:rPr>
        <w:t xml:space="preserve">, </w:t>
      </w:r>
    </w:p>
    <w:p w:rsidR="00F849E6" w:rsidRPr="00F849E6" w:rsidRDefault="00F849E6" w:rsidP="00425454">
      <w:pPr>
        <w:numPr>
          <w:ilvl w:val="0"/>
          <w:numId w:val="10"/>
        </w:numPr>
        <w:suppressAutoHyphens/>
        <w:ind w:left="284" w:hanging="284"/>
        <w:jc w:val="both"/>
        <w:rPr>
          <w:rFonts w:ascii="Calibri" w:hAnsi="Calibri" w:cs="Calibri"/>
          <w:i/>
          <w:sz w:val="26"/>
          <w:szCs w:val="26"/>
        </w:rPr>
      </w:pPr>
      <w:r w:rsidRPr="00F849E6">
        <w:rPr>
          <w:rFonts w:ascii="Calibri" w:hAnsi="Calibri" w:cs="Calibri"/>
          <w:i/>
          <w:sz w:val="26"/>
          <w:szCs w:val="26"/>
        </w:rPr>
        <w:t>Implementação de Fundo Imobiliário e de Investimentos (FIP) com a finalidade de salvaguardar o</w:t>
      </w:r>
      <w:r w:rsidR="00BF1EF5" w:rsidRPr="00F849E6">
        <w:rPr>
          <w:rFonts w:ascii="Calibri" w:hAnsi="Calibri" w:cs="Calibri"/>
          <w:i/>
          <w:sz w:val="26"/>
          <w:szCs w:val="26"/>
        </w:rPr>
        <w:t xml:space="preserve"> </w:t>
      </w:r>
      <w:r w:rsidRPr="00F849E6">
        <w:rPr>
          <w:rFonts w:ascii="Calibri" w:hAnsi="Calibri" w:cs="Calibri"/>
          <w:i/>
          <w:sz w:val="26"/>
          <w:szCs w:val="26"/>
        </w:rPr>
        <w:t>patrimônio da organização e dos acionistas gerando valor ao negócio e proporcionando</w:t>
      </w:r>
      <w:r w:rsidR="001D4E7F">
        <w:rPr>
          <w:rFonts w:ascii="Calibri" w:hAnsi="Calibri" w:cs="Calibri"/>
          <w:i/>
          <w:sz w:val="26"/>
          <w:szCs w:val="26"/>
        </w:rPr>
        <w:t xml:space="preserve"> melhor gestão tributária.</w:t>
      </w:r>
    </w:p>
    <w:p w:rsidR="008E6C65" w:rsidRPr="008E6C65" w:rsidRDefault="008E6C65" w:rsidP="008E6C65">
      <w:pPr>
        <w:ind w:left="1776"/>
        <w:jc w:val="both"/>
        <w:rPr>
          <w:rFonts w:ascii="Calibri" w:hAnsi="Calibri" w:cs="Calibri"/>
          <w:i/>
          <w:sz w:val="26"/>
          <w:szCs w:val="26"/>
        </w:rPr>
      </w:pPr>
    </w:p>
    <w:p w:rsidR="00983DCC" w:rsidRDefault="00F849E6" w:rsidP="00C01DA4">
      <w:pPr>
        <w:tabs>
          <w:tab w:val="left" w:pos="720"/>
        </w:tabs>
        <w:suppressAutoHyphens/>
        <w:jc w:val="both"/>
        <w:rPr>
          <w:rFonts w:ascii="Calibri" w:hAnsi="Calibri" w:cs="Calibri"/>
          <w:sz w:val="26"/>
          <w:szCs w:val="26"/>
        </w:rPr>
      </w:pPr>
      <w:r w:rsidRPr="00F849E6">
        <w:rPr>
          <w:rFonts w:ascii="Calibri" w:hAnsi="Calibri" w:cs="Calibri"/>
          <w:b/>
          <w:sz w:val="26"/>
          <w:szCs w:val="26"/>
        </w:rPr>
        <w:t>Principais resultados</w:t>
      </w:r>
      <w:r w:rsidRPr="00F849E6">
        <w:rPr>
          <w:rFonts w:ascii="Calibri" w:hAnsi="Calibri" w:cs="Calibri"/>
          <w:sz w:val="26"/>
          <w:szCs w:val="26"/>
        </w:rPr>
        <w:t>:</w:t>
      </w:r>
    </w:p>
    <w:p w:rsidR="00F849E6" w:rsidRPr="00983DCC" w:rsidRDefault="00F849E6" w:rsidP="00425454">
      <w:pPr>
        <w:numPr>
          <w:ilvl w:val="0"/>
          <w:numId w:val="11"/>
        </w:numPr>
        <w:suppressAutoHyphens/>
        <w:ind w:left="284" w:hanging="284"/>
        <w:jc w:val="both"/>
        <w:rPr>
          <w:rFonts w:ascii="Calibri" w:hAnsi="Calibri" w:cs="Calibri"/>
          <w:sz w:val="26"/>
          <w:szCs w:val="26"/>
        </w:rPr>
      </w:pPr>
      <w:r w:rsidRPr="00F849E6">
        <w:rPr>
          <w:rFonts w:ascii="Calibri" w:hAnsi="Calibri" w:cs="Calibri"/>
          <w:i/>
          <w:sz w:val="26"/>
          <w:szCs w:val="26"/>
        </w:rPr>
        <w:t>Redução do endividamento do grupo em R$ 40.000 milhões, e proporcionando geração de caixa (EBITDA) de R$ 5.000 milhões /mês;</w:t>
      </w:r>
    </w:p>
    <w:p w:rsidR="00425454" w:rsidRDefault="00F849E6" w:rsidP="00425454">
      <w:pPr>
        <w:numPr>
          <w:ilvl w:val="0"/>
          <w:numId w:val="11"/>
        </w:numPr>
        <w:suppressAutoHyphens/>
        <w:ind w:left="284" w:hanging="284"/>
        <w:jc w:val="both"/>
        <w:rPr>
          <w:rFonts w:ascii="Calibri" w:hAnsi="Calibri" w:cs="Calibri"/>
          <w:i/>
          <w:sz w:val="26"/>
          <w:szCs w:val="26"/>
        </w:rPr>
      </w:pPr>
      <w:r w:rsidRPr="00F849E6">
        <w:rPr>
          <w:rFonts w:ascii="Calibri" w:hAnsi="Calibri" w:cs="Calibri"/>
          <w:i/>
          <w:sz w:val="26"/>
          <w:szCs w:val="26"/>
        </w:rPr>
        <w:lastRenderedPageBreak/>
        <w:t>Reescalonamento do endividamento junto ao sistema financeiro de curto prazo, para médio e longo, obtendo capital de giro no montante de R$ 25.000 milhões;</w:t>
      </w:r>
    </w:p>
    <w:p w:rsidR="00F849E6" w:rsidRDefault="00F849E6" w:rsidP="00425454">
      <w:pPr>
        <w:numPr>
          <w:ilvl w:val="0"/>
          <w:numId w:val="11"/>
        </w:numPr>
        <w:suppressAutoHyphens/>
        <w:ind w:left="284" w:hanging="284"/>
        <w:jc w:val="both"/>
        <w:rPr>
          <w:rFonts w:ascii="Calibri" w:hAnsi="Calibri" w:cs="Calibri"/>
          <w:i/>
          <w:sz w:val="26"/>
          <w:szCs w:val="26"/>
        </w:rPr>
      </w:pPr>
      <w:r w:rsidRPr="00F849E6">
        <w:rPr>
          <w:rFonts w:ascii="Calibri" w:hAnsi="Calibri" w:cs="Calibri"/>
          <w:i/>
          <w:sz w:val="26"/>
          <w:szCs w:val="26"/>
        </w:rPr>
        <w:t xml:space="preserve">Desenvolvimento de atividade de fomento mercantil com incremento de receita de R$ 500.000,00 a/m, </w:t>
      </w:r>
    </w:p>
    <w:p w:rsidR="003425AB" w:rsidRPr="00F849E6" w:rsidRDefault="003425AB" w:rsidP="00425454">
      <w:pPr>
        <w:numPr>
          <w:ilvl w:val="0"/>
          <w:numId w:val="11"/>
        </w:numPr>
        <w:suppressAutoHyphens/>
        <w:ind w:left="284" w:hanging="284"/>
        <w:jc w:val="both"/>
        <w:rPr>
          <w:rFonts w:ascii="Calibri" w:hAnsi="Calibri" w:cs="Calibri"/>
          <w:i/>
          <w:sz w:val="26"/>
          <w:szCs w:val="26"/>
        </w:rPr>
      </w:pPr>
    </w:p>
    <w:p w:rsidR="00A37973" w:rsidRDefault="00A37973" w:rsidP="00A37973">
      <w:pPr>
        <w:tabs>
          <w:tab w:val="right" w:pos="9072"/>
        </w:tabs>
        <w:jc w:val="both"/>
        <w:rPr>
          <w:rFonts w:ascii="Calibri" w:hAnsi="Calibri"/>
          <w:b/>
          <w:sz w:val="26"/>
          <w:szCs w:val="26"/>
        </w:rPr>
      </w:pPr>
      <w:r w:rsidRPr="004B4480">
        <w:rPr>
          <w:rFonts w:ascii="Calibri" w:hAnsi="Calibri"/>
          <w:b/>
          <w:sz w:val="26"/>
          <w:szCs w:val="26"/>
        </w:rPr>
        <w:t>Cargos anteriores:</w:t>
      </w:r>
      <w:r>
        <w:rPr>
          <w:rFonts w:ascii="Calibri" w:hAnsi="Calibri"/>
          <w:b/>
          <w:sz w:val="26"/>
          <w:szCs w:val="26"/>
        </w:rPr>
        <w:t xml:space="preserve"> Diretor Administrativo</w:t>
      </w:r>
      <w:r>
        <w:rPr>
          <w:rFonts w:ascii="Calibri" w:hAnsi="Calibri"/>
          <w:b/>
          <w:sz w:val="26"/>
          <w:szCs w:val="26"/>
        </w:rPr>
        <w:tab/>
        <w:t>Período: 04/2003 a 06/2006</w:t>
      </w:r>
    </w:p>
    <w:p w:rsidR="003425AB" w:rsidRDefault="003425AB" w:rsidP="00A37973">
      <w:pPr>
        <w:tabs>
          <w:tab w:val="right" w:pos="9072"/>
        </w:tabs>
        <w:jc w:val="both"/>
        <w:rPr>
          <w:rFonts w:ascii="Calibri" w:hAnsi="Calibri"/>
          <w:b/>
          <w:sz w:val="26"/>
          <w:szCs w:val="26"/>
        </w:rPr>
      </w:pPr>
    </w:p>
    <w:p w:rsidR="00A37973" w:rsidRDefault="00A37973" w:rsidP="00A37973">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3425AB" w:rsidRDefault="003425AB" w:rsidP="00A37973">
      <w:pPr>
        <w:jc w:val="both"/>
        <w:rPr>
          <w:rFonts w:ascii="Calibri" w:hAnsi="Calibri"/>
          <w:sz w:val="26"/>
          <w:szCs w:val="26"/>
        </w:rPr>
      </w:pPr>
    </w:p>
    <w:p w:rsidR="00090D7B" w:rsidRPr="00E729DA" w:rsidRDefault="00F2447F" w:rsidP="00587CA9">
      <w:pPr>
        <w:numPr>
          <w:ilvl w:val="0"/>
          <w:numId w:val="13"/>
        </w:numPr>
        <w:ind w:left="284" w:hanging="284"/>
        <w:jc w:val="both"/>
        <w:rPr>
          <w:rFonts w:ascii="Calibri" w:hAnsi="Calibri"/>
          <w:sz w:val="26"/>
          <w:szCs w:val="26"/>
        </w:rPr>
      </w:pPr>
      <w:r w:rsidRPr="00E729DA">
        <w:rPr>
          <w:rFonts w:ascii="Calibri" w:hAnsi="Calibri"/>
          <w:sz w:val="26"/>
          <w:szCs w:val="26"/>
        </w:rPr>
        <w:t>Reestruturação da célula de Suprimentos com a segreg</w:t>
      </w:r>
      <w:r w:rsidR="00F2047B">
        <w:rPr>
          <w:rFonts w:ascii="Calibri" w:hAnsi="Calibri"/>
          <w:sz w:val="26"/>
          <w:szCs w:val="26"/>
        </w:rPr>
        <w:t xml:space="preserve">ação da subordinação funcional </w:t>
      </w:r>
      <w:r w:rsidRPr="00E729DA">
        <w:rPr>
          <w:rFonts w:ascii="Calibri" w:hAnsi="Calibri"/>
          <w:sz w:val="26"/>
          <w:szCs w:val="26"/>
        </w:rPr>
        <w:t>a célula Comercial para Administrativa, visando o r</w:t>
      </w:r>
      <w:r w:rsidR="004912BB" w:rsidRPr="00E729DA">
        <w:rPr>
          <w:rFonts w:ascii="Calibri" w:hAnsi="Calibri"/>
          <w:sz w:val="26"/>
          <w:szCs w:val="26"/>
        </w:rPr>
        <w:t>essuprimento da operação fabril, em conformidade com o</w:t>
      </w:r>
      <w:r w:rsidRPr="00E729DA">
        <w:rPr>
          <w:rFonts w:ascii="Calibri" w:hAnsi="Calibri"/>
          <w:sz w:val="26"/>
          <w:szCs w:val="26"/>
        </w:rPr>
        <w:t xml:space="preserve"> Planejamento Estratégico</w:t>
      </w:r>
      <w:r w:rsidR="004912BB" w:rsidRPr="00E729DA">
        <w:rPr>
          <w:rFonts w:ascii="Calibri" w:hAnsi="Calibri"/>
          <w:sz w:val="26"/>
          <w:szCs w:val="26"/>
        </w:rPr>
        <w:t xml:space="preserve">, </w:t>
      </w:r>
      <w:r w:rsidR="00983DCC">
        <w:rPr>
          <w:rFonts w:ascii="Calibri" w:hAnsi="Calibri"/>
          <w:sz w:val="26"/>
          <w:szCs w:val="26"/>
        </w:rPr>
        <w:t xml:space="preserve">e </w:t>
      </w:r>
      <w:r w:rsidR="004912BB" w:rsidRPr="00E729DA">
        <w:rPr>
          <w:rFonts w:ascii="Calibri" w:hAnsi="Calibri"/>
          <w:sz w:val="26"/>
          <w:szCs w:val="26"/>
        </w:rPr>
        <w:t>implementação de indicadores prazo médio de reposição, qualificação de fornecedores, redução de preços e prazo de pagamento;</w:t>
      </w:r>
    </w:p>
    <w:p w:rsidR="004912BB" w:rsidRPr="00E729DA" w:rsidRDefault="004912BB" w:rsidP="00587CA9">
      <w:pPr>
        <w:numPr>
          <w:ilvl w:val="0"/>
          <w:numId w:val="14"/>
        </w:numPr>
        <w:ind w:left="284" w:hanging="284"/>
        <w:jc w:val="both"/>
        <w:rPr>
          <w:rFonts w:ascii="Calibri" w:hAnsi="Calibri"/>
          <w:sz w:val="26"/>
          <w:szCs w:val="26"/>
        </w:rPr>
      </w:pPr>
      <w:r w:rsidRPr="00E729DA">
        <w:rPr>
          <w:rFonts w:ascii="Calibri" w:hAnsi="Calibri"/>
          <w:sz w:val="26"/>
          <w:szCs w:val="26"/>
        </w:rPr>
        <w:t xml:space="preserve">Implantação da célula de Gestão de Materiais visando minimizar o custeio de reposição com compras emergenciais, monitoramento </w:t>
      </w:r>
      <w:r w:rsidR="00690200" w:rsidRPr="00E729DA">
        <w:rPr>
          <w:rFonts w:ascii="Calibri" w:hAnsi="Calibri"/>
          <w:sz w:val="26"/>
          <w:szCs w:val="26"/>
        </w:rPr>
        <w:t xml:space="preserve">do </w:t>
      </w:r>
      <w:r w:rsidRPr="00E729DA">
        <w:rPr>
          <w:rFonts w:ascii="Calibri" w:hAnsi="Calibri"/>
          <w:sz w:val="26"/>
          <w:szCs w:val="26"/>
        </w:rPr>
        <w:t>armazenamento</w:t>
      </w:r>
      <w:r w:rsidR="00690200" w:rsidRPr="00E729DA">
        <w:rPr>
          <w:rFonts w:ascii="Calibri" w:hAnsi="Calibri"/>
          <w:sz w:val="26"/>
          <w:szCs w:val="26"/>
        </w:rPr>
        <w:t xml:space="preserve"> mínimo</w:t>
      </w:r>
      <w:r w:rsidRPr="00E729DA">
        <w:rPr>
          <w:rFonts w:ascii="Calibri" w:hAnsi="Calibri"/>
          <w:sz w:val="26"/>
          <w:szCs w:val="26"/>
        </w:rPr>
        <w:t xml:space="preserve"> de produtos e estoques de segurança, classificação, identificação e localização de produtos nas unidades fabril.</w:t>
      </w:r>
    </w:p>
    <w:p w:rsidR="00324379" w:rsidRPr="00E729DA" w:rsidRDefault="00690200" w:rsidP="00587CA9">
      <w:pPr>
        <w:numPr>
          <w:ilvl w:val="0"/>
          <w:numId w:val="15"/>
        </w:numPr>
        <w:ind w:left="284" w:hanging="284"/>
        <w:jc w:val="both"/>
        <w:rPr>
          <w:rFonts w:ascii="Calibri" w:hAnsi="Calibri"/>
          <w:sz w:val="26"/>
          <w:szCs w:val="26"/>
        </w:rPr>
      </w:pPr>
      <w:r w:rsidRPr="00E729DA">
        <w:rPr>
          <w:rFonts w:ascii="Calibri" w:hAnsi="Calibri"/>
          <w:sz w:val="26"/>
          <w:szCs w:val="26"/>
        </w:rPr>
        <w:t>Implementação da cél</w:t>
      </w:r>
      <w:r w:rsidR="00267A4B" w:rsidRPr="00E729DA">
        <w:rPr>
          <w:rFonts w:ascii="Calibri" w:hAnsi="Calibri"/>
          <w:sz w:val="26"/>
          <w:szCs w:val="26"/>
        </w:rPr>
        <w:t>ula de Importação contemplando processos administrativos de prospecção de fornecedores no exterior, acompanhamento de desembaraços aduaneiros,</w:t>
      </w:r>
      <w:r w:rsidR="00BF1EF5" w:rsidRPr="00E729DA">
        <w:rPr>
          <w:rFonts w:ascii="Calibri" w:hAnsi="Calibri"/>
          <w:sz w:val="26"/>
          <w:szCs w:val="26"/>
        </w:rPr>
        <w:t xml:space="preserve"> </w:t>
      </w:r>
      <w:r w:rsidRPr="00E729DA">
        <w:rPr>
          <w:rFonts w:ascii="Calibri" w:hAnsi="Calibri"/>
          <w:sz w:val="26"/>
          <w:szCs w:val="26"/>
        </w:rPr>
        <w:t>visando maximizar o mix de produtos</w:t>
      </w:r>
      <w:r w:rsidR="00267A4B" w:rsidRPr="00E729DA">
        <w:rPr>
          <w:rFonts w:ascii="Calibri" w:hAnsi="Calibri"/>
          <w:sz w:val="26"/>
          <w:szCs w:val="26"/>
        </w:rPr>
        <w:t xml:space="preserve">, de forma a proporcionar </w:t>
      </w:r>
      <w:r w:rsidR="0026742E">
        <w:rPr>
          <w:rFonts w:ascii="Calibri" w:hAnsi="Calibri"/>
          <w:sz w:val="26"/>
          <w:szCs w:val="26"/>
        </w:rPr>
        <w:t>maior</w:t>
      </w:r>
      <w:r w:rsidR="00587CA9">
        <w:rPr>
          <w:rFonts w:ascii="Calibri" w:hAnsi="Calibri"/>
          <w:sz w:val="26"/>
          <w:szCs w:val="26"/>
        </w:rPr>
        <w:t xml:space="preserve"> </w:t>
      </w:r>
      <w:r w:rsidRPr="00E729DA">
        <w:rPr>
          <w:rFonts w:ascii="Calibri" w:hAnsi="Calibri"/>
          <w:sz w:val="26"/>
          <w:szCs w:val="26"/>
        </w:rPr>
        <w:t xml:space="preserve">competitividade ao </w:t>
      </w:r>
      <w:r w:rsidR="00267A4B" w:rsidRPr="00E729DA">
        <w:rPr>
          <w:rFonts w:ascii="Calibri" w:hAnsi="Calibri"/>
          <w:sz w:val="26"/>
          <w:szCs w:val="26"/>
        </w:rPr>
        <w:t>negócio;</w:t>
      </w:r>
    </w:p>
    <w:p w:rsidR="00267A4B" w:rsidRPr="00E729DA" w:rsidRDefault="00267A4B" w:rsidP="00587CA9">
      <w:pPr>
        <w:numPr>
          <w:ilvl w:val="0"/>
          <w:numId w:val="16"/>
        </w:numPr>
        <w:ind w:left="284" w:hanging="284"/>
        <w:jc w:val="both"/>
        <w:rPr>
          <w:rFonts w:ascii="Calibri" w:hAnsi="Calibri"/>
          <w:sz w:val="26"/>
          <w:szCs w:val="26"/>
        </w:rPr>
      </w:pPr>
      <w:r w:rsidRPr="00E729DA">
        <w:rPr>
          <w:rFonts w:ascii="Calibri" w:hAnsi="Calibri"/>
          <w:sz w:val="26"/>
          <w:szCs w:val="26"/>
        </w:rPr>
        <w:t>Reestruturação da célula de logística com alteração dos processos de descarga, carregamento</w:t>
      </w:r>
      <w:r w:rsidR="002646EB" w:rsidRPr="00E729DA">
        <w:rPr>
          <w:rFonts w:ascii="Calibri" w:hAnsi="Calibri"/>
          <w:sz w:val="26"/>
          <w:szCs w:val="26"/>
        </w:rPr>
        <w:t>,</w:t>
      </w:r>
      <w:r w:rsidRPr="00E729DA">
        <w:rPr>
          <w:rFonts w:ascii="Calibri" w:hAnsi="Calibri"/>
          <w:sz w:val="26"/>
          <w:szCs w:val="26"/>
        </w:rPr>
        <w:t xml:space="preserve"> retira</w:t>
      </w:r>
      <w:r w:rsidR="002646EB" w:rsidRPr="00E729DA">
        <w:rPr>
          <w:rFonts w:ascii="Calibri" w:hAnsi="Calibri"/>
          <w:sz w:val="26"/>
          <w:szCs w:val="26"/>
        </w:rPr>
        <w:t xml:space="preserve"> e armazenagem</w:t>
      </w:r>
      <w:r w:rsidRPr="00E729DA">
        <w:rPr>
          <w:rFonts w:ascii="Calibri" w:hAnsi="Calibri"/>
          <w:sz w:val="26"/>
          <w:szCs w:val="26"/>
        </w:rPr>
        <w:t xml:space="preserve"> de produtos</w:t>
      </w:r>
      <w:r w:rsidR="002646EB" w:rsidRPr="00E729DA">
        <w:rPr>
          <w:rFonts w:ascii="Calibri" w:hAnsi="Calibri"/>
          <w:sz w:val="26"/>
          <w:szCs w:val="26"/>
        </w:rPr>
        <w:t xml:space="preserve"> </w:t>
      </w:r>
      <w:r w:rsidRPr="00E729DA">
        <w:rPr>
          <w:rFonts w:ascii="Calibri" w:hAnsi="Calibri"/>
          <w:sz w:val="26"/>
          <w:szCs w:val="26"/>
        </w:rPr>
        <w:t xml:space="preserve">com a implementação de indicadores de </w:t>
      </w:r>
      <w:r w:rsidR="002646EB" w:rsidRPr="00E729DA">
        <w:rPr>
          <w:rFonts w:ascii="Calibri" w:hAnsi="Calibri"/>
          <w:sz w:val="26"/>
          <w:szCs w:val="26"/>
        </w:rPr>
        <w:t xml:space="preserve">tempo envolvendo: preparação do produto para entrega ao cliente, </w:t>
      </w:r>
      <w:r w:rsidR="002646EB" w:rsidRPr="00FD1F01">
        <w:rPr>
          <w:rFonts w:ascii="Calibri" w:hAnsi="Calibri"/>
          <w:sz w:val="26"/>
          <w:szCs w:val="26"/>
        </w:rPr>
        <w:t>tempo de permanência do fornecedor/transportadora na unidade fabril,</w:t>
      </w:r>
      <w:r w:rsidR="002646EB" w:rsidRPr="00E729DA">
        <w:rPr>
          <w:rFonts w:ascii="Calibri" w:hAnsi="Calibri"/>
          <w:b/>
          <w:sz w:val="26"/>
          <w:szCs w:val="26"/>
        </w:rPr>
        <w:t xml:space="preserve"> </w:t>
      </w:r>
      <w:r w:rsidR="002646EB" w:rsidRPr="00E729DA">
        <w:rPr>
          <w:rFonts w:ascii="Calibri" w:hAnsi="Calibri"/>
          <w:sz w:val="26"/>
          <w:szCs w:val="26"/>
        </w:rPr>
        <w:t>preparação para estocagem</w:t>
      </w:r>
      <w:r w:rsidR="00F2047B">
        <w:rPr>
          <w:rFonts w:ascii="Calibri" w:hAnsi="Calibri"/>
          <w:sz w:val="26"/>
          <w:szCs w:val="26"/>
        </w:rPr>
        <w:t>,</w:t>
      </w:r>
      <w:r w:rsidR="002646EB" w:rsidRPr="00E729DA">
        <w:rPr>
          <w:rFonts w:ascii="Calibri" w:hAnsi="Calibri"/>
          <w:sz w:val="26"/>
          <w:szCs w:val="26"/>
        </w:rPr>
        <w:t xml:space="preserve"> conferência</w:t>
      </w:r>
      <w:r w:rsidR="00F2047B">
        <w:rPr>
          <w:rFonts w:ascii="Calibri" w:hAnsi="Calibri"/>
          <w:sz w:val="26"/>
          <w:szCs w:val="26"/>
        </w:rPr>
        <w:t xml:space="preserve">, </w:t>
      </w:r>
      <w:r w:rsidR="002646EB" w:rsidRPr="00E729DA">
        <w:rPr>
          <w:rFonts w:ascii="Calibri" w:hAnsi="Calibri"/>
          <w:sz w:val="26"/>
          <w:szCs w:val="26"/>
        </w:rPr>
        <w:t>controle físico das devoluções e retrabalhos;</w:t>
      </w:r>
    </w:p>
    <w:p w:rsidR="00E729DA" w:rsidRPr="00E729DA" w:rsidRDefault="007853D0" w:rsidP="007576FD">
      <w:pPr>
        <w:numPr>
          <w:ilvl w:val="0"/>
          <w:numId w:val="17"/>
        </w:numPr>
        <w:suppressAutoHyphens/>
        <w:ind w:left="284" w:hanging="284"/>
        <w:jc w:val="both"/>
        <w:rPr>
          <w:rFonts w:ascii="Calibri" w:hAnsi="Calibri" w:cs="Calibri"/>
          <w:i/>
          <w:sz w:val="26"/>
          <w:szCs w:val="26"/>
        </w:rPr>
      </w:pPr>
      <w:r w:rsidRPr="00E729DA">
        <w:rPr>
          <w:rFonts w:ascii="Calibri" w:hAnsi="Calibri" w:cs="Calibri"/>
          <w:i/>
          <w:sz w:val="26"/>
          <w:szCs w:val="26"/>
        </w:rPr>
        <w:t>Implementação de Sistema de</w:t>
      </w:r>
      <w:r w:rsidR="008F0B45" w:rsidRPr="00E729DA">
        <w:rPr>
          <w:rFonts w:ascii="Calibri" w:hAnsi="Calibri" w:cs="Calibri"/>
          <w:i/>
          <w:sz w:val="26"/>
          <w:szCs w:val="26"/>
        </w:rPr>
        <w:t xml:space="preserve"> Gestão da</w:t>
      </w:r>
      <w:r w:rsidR="00BF1EF5" w:rsidRPr="00E729DA">
        <w:rPr>
          <w:rFonts w:ascii="Calibri" w:hAnsi="Calibri" w:cs="Calibri"/>
          <w:i/>
          <w:sz w:val="26"/>
          <w:szCs w:val="26"/>
        </w:rPr>
        <w:t xml:space="preserve"> </w:t>
      </w:r>
      <w:r w:rsidRPr="00E729DA">
        <w:rPr>
          <w:rFonts w:ascii="Calibri" w:hAnsi="Calibri" w:cs="Calibri"/>
          <w:i/>
          <w:sz w:val="26"/>
          <w:szCs w:val="26"/>
        </w:rPr>
        <w:t xml:space="preserve">Qualidade </w:t>
      </w:r>
      <w:r w:rsidR="008F0B45" w:rsidRPr="00E729DA">
        <w:rPr>
          <w:rFonts w:ascii="Calibri" w:hAnsi="Calibri" w:cs="Calibri"/>
          <w:i/>
          <w:sz w:val="26"/>
          <w:szCs w:val="26"/>
        </w:rPr>
        <w:t>com a elaboração de políticas embasadas nas normas da IS0 9001, 14001 e OHSAS; programas de contribuição de melhorias, atreladas ao planejamento estratégico da organização;</w:t>
      </w:r>
      <w:r w:rsidRPr="00E729DA">
        <w:rPr>
          <w:rFonts w:ascii="Calibri" w:hAnsi="Calibri" w:cs="Calibri"/>
          <w:i/>
          <w:sz w:val="26"/>
          <w:szCs w:val="26"/>
        </w:rPr>
        <w:t xml:space="preserve"> </w:t>
      </w:r>
    </w:p>
    <w:p w:rsidR="007853D0" w:rsidRPr="00FD1F01" w:rsidRDefault="00E729DA" w:rsidP="00373099">
      <w:pPr>
        <w:numPr>
          <w:ilvl w:val="0"/>
          <w:numId w:val="18"/>
        </w:numPr>
        <w:suppressAutoHyphens/>
        <w:ind w:left="284" w:hanging="284"/>
        <w:jc w:val="both"/>
        <w:rPr>
          <w:rFonts w:ascii="Calibri" w:hAnsi="Calibri" w:cs="Calibri"/>
          <w:i/>
          <w:sz w:val="26"/>
          <w:szCs w:val="26"/>
        </w:rPr>
      </w:pPr>
      <w:r w:rsidRPr="00FD1F01">
        <w:rPr>
          <w:rFonts w:ascii="Calibri" w:hAnsi="Calibri" w:cs="Calibri"/>
          <w:i/>
          <w:sz w:val="26"/>
          <w:szCs w:val="26"/>
        </w:rPr>
        <w:t xml:space="preserve">Implementação de unidade fabril na região da grande São </w:t>
      </w:r>
      <w:r w:rsidR="00F2047B">
        <w:rPr>
          <w:rFonts w:ascii="Calibri" w:hAnsi="Calibri" w:cs="Calibri"/>
          <w:i/>
          <w:sz w:val="26"/>
          <w:szCs w:val="26"/>
        </w:rPr>
        <w:t>Paulo, envolvendo o</w:t>
      </w:r>
      <w:r w:rsidR="00FA1E0A">
        <w:rPr>
          <w:rFonts w:ascii="Calibri" w:hAnsi="Calibri" w:cs="Calibri"/>
          <w:i/>
          <w:sz w:val="26"/>
          <w:szCs w:val="26"/>
        </w:rPr>
        <w:t xml:space="preserve"> </w:t>
      </w:r>
      <w:r w:rsidR="00E929F8">
        <w:rPr>
          <w:rFonts w:ascii="Calibri" w:hAnsi="Calibri" w:cs="Calibri"/>
          <w:i/>
          <w:sz w:val="26"/>
          <w:szCs w:val="26"/>
        </w:rPr>
        <w:t xml:space="preserve">gerenciamento do </w:t>
      </w:r>
      <w:r w:rsidRPr="00FD1F01">
        <w:rPr>
          <w:rFonts w:ascii="Calibri" w:hAnsi="Calibri" w:cs="Calibri"/>
          <w:i/>
          <w:sz w:val="26"/>
          <w:szCs w:val="26"/>
        </w:rPr>
        <w:t>projeto de construção</w:t>
      </w:r>
      <w:r w:rsidR="00F2047B">
        <w:rPr>
          <w:rFonts w:ascii="Calibri" w:hAnsi="Calibri" w:cs="Calibri"/>
          <w:i/>
          <w:sz w:val="26"/>
          <w:szCs w:val="26"/>
        </w:rPr>
        <w:t xml:space="preserve"> de 3</w:t>
      </w:r>
      <w:r w:rsidR="00FD1F01" w:rsidRPr="00FD1F01">
        <w:rPr>
          <w:rFonts w:ascii="Calibri" w:hAnsi="Calibri" w:cs="Calibri"/>
          <w:i/>
          <w:sz w:val="26"/>
          <w:szCs w:val="26"/>
        </w:rPr>
        <w:t>5.000 m²</w:t>
      </w:r>
      <w:r w:rsidRPr="00FD1F01">
        <w:rPr>
          <w:rFonts w:ascii="Calibri" w:hAnsi="Calibri" w:cs="Calibri"/>
          <w:i/>
          <w:sz w:val="26"/>
          <w:szCs w:val="26"/>
        </w:rPr>
        <w:t xml:space="preserve">, visando </w:t>
      </w:r>
      <w:r w:rsidR="00BF1EF5" w:rsidRPr="00FD1F01">
        <w:rPr>
          <w:rFonts w:ascii="Calibri" w:hAnsi="Calibri" w:cs="Calibri"/>
          <w:i/>
          <w:sz w:val="26"/>
          <w:szCs w:val="26"/>
        </w:rPr>
        <w:t>à</w:t>
      </w:r>
      <w:r w:rsidRPr="00FD1F01">
        <w:rPr>
          <w:rFonts w:ascii="Calibri" w:hAnsi="Calibri" w:cs="Calibri"/>
          <w:i/>
          <w:sz w:val="26"/>
          <w:szCs w:val="26"/>
        </w:rPr>
        <w:t xml:space="preserve"> centralização das operações fabris da organiz</w:t>
      </w:r>
      <w:r w:rsidR="00FD1F01" w:rsidRPr="00FD1F01">
        <w:rPr>
          <w:rFonts w:ascii="Calibri" w:hAnsi="Calibri" w:cs="Calibri"/>
          <w:i/>
          <w:sz w:val="26"/>
          <w:szCs w:val="26"/>
        </w:rPr>
        <w:t>ação;</w:t>
      </w:r>
    </w:p>
    <w:p w:rsidR="002646EB" w:rsidRDefault="00A57999" w:rsidP="00373099">
      <w:pPr>
        <w:numPr>
          <w:ilvl w:val="0"/>
          <w:numId w:val="19"/>
        </w:numPr>
        <w:ind w:left="284" w:hanging="284"/>
        <w:jc w:val="both"/>
        <w:rPr>
          <w:rFonts w:ascii="Calibri" w:hAnsi="Calibri"/>
          <w:sz w:val="26"/>
          <w:szCs w:val="26"/>
        </w:rPr>
      </w:pPr>
      <w:r w:rsidRPr="00E729DA">
        <w:rPr>
          <w:rFonts w:ascii="Calibri" w:hAnsi="Calibri"/>
          <w:sz w:val="26"/>
          <w:szCs w:val="26"/>
        </w:rPr>
        <w:t>Reestruturação societária da organização com a implementação de Unidade Corporativa “Holding” para a obtenção de benecias tributárias, de forma agregar vantagem competitiva ao negócio.</w:t>
      </w:r>
    </w:p>
    <w:p w:rsidR="005E1F5B" w:rsidRDefault="005E1F5B" w:rsidP="00373099">
      <w:pPr>
        <w:numPr>
          <w:ilvl w:val="0"/>
          <w:numId w:val="20"/>
        </w:numPr>
        <w:ind w:left="284" w:hanging="284"/>
        <w:jc w:val="both"/>
        <w:rPr>
          <w:rFonts w:ascii="Calibri" w:hAnsi="Calibri"/>
          <w:sz w:val="26"/>
          <w:szCs w:val="26"/>
        </w:rPr>
      </w:pPr>
      <w:r>
        <w:rPr>
          <w:rFonts w:ascii="Calibri" w:hAnsi="Calibri"/>
          <w:sz w:val="26"/>
          <w:szCs w:val="26"/>
        </w:rPr>
        <w:t>Implementação/contratação de escritório de advocacia, visando</w:t>
      </w:r>
      <w:r w:rsidR="00413A3D">
        <w:rPr>
          <w:rFonts w:ascii="Calibri" w:hAnsi="Calibri"/>
          <w:sz w:val="26"/>
          <w:szCs w:val="26"/>
        </w:rPr>
        <w:t xml:space="preserve"> </w:t>
      </w:r>
      <w:r w:rsidR="000F0E76">
        <w:rPr>
          <w:rFonts w:ascii="Calibri" w:hAnsi="Calibri"/>
          <w:sz w:val="26"/>
          <w:szCs w:val="26"/>
        </w:rPr>
        <w:t>à</w:t>
      </w:r>
      <w:r w:rsidR="00413A3D">
        <w:rPr>
          <w:rFonts w:ascii="Calibri" w:hAnsi="Calibri"/>
          <w:sz w:val="26"/>
          <w:szCs w:val="26"/>
        </w:rPr>
        <w:t xml:space="preserve"> assessoria nas áreas comerciais, trabalhista, tributária;</w:t>
      </w:r>
    </w:p>
    <w:p w:rsidR="003425AB" w:rsidRPr="00E729DA" w:rsidRDefault="003425AB" w:rsidP="003425AB">
      <w:pPr>
        <w:ind w:left="284"/>
        <w:jc w:val="both"/>
        <w:rPr>
          <w:rFonts w:ascii="Calibri" w:hAnsi="Calibri"/>
          <w:sz w:val="26"/>
          <w:szCs w:val="26"/>
        </w:rPr>
      </w:pPr>
    </w:p>
    <w:p w:rsidR="00A57999" w:rsidRDefault="00A57999" w:rsidP="00373099">
      <w:pPr>
        <w:numPr>
          <w:ilvl w:val="0"/>
          <w:numId w:val="21"/>
        </w:numPr>
        <w:suppressAutoHyphens/>
        <w:ind w:left="284" w:hanging="284"/>
        <w:jc w:val="both"/>
        <w:rPr>
          <w:rFonts w:ascii="Calibri" w:hAnsi="Calibri" w:cs="Calibri"/>
          <w:i/>
          <w:sz w:val="26"/>
          <w:szCs w:val="26"/>
        </w:rPr>
      </w:pPr>
      <w:r w:rsidRPr="00A57999">
        <w:rPr>
          <w:rFonts w:ascii="Calibri" w:hAnsi="Calibri" w:cs="Calibri"/>
          <w:i/>
          <w:sz w:val="26"/>
          <w:szCs w:val="26"/>
        </w:rPr>
        <w:lastRenderedPageBreak/>
        <w:t xml:space="preserve">Implementação de plantas comerciais/industriais e de ressuprimento logístico nas regiões </w:t>
      </w:r>
      <w:r w:rsidRPr="00A57999">
        <w:rPr>
          <w:rFonts w:ascii="Calibri" w:hAnsi="Calibri" w:cs="Calibri"/>
          <w:b/>
          <w:i/>
          <w:sz w:val="26"/>
          <w:szCs w:val="26"/>
        </w:rPr>
        <w:t>Nordeste</w:t>
      </w:r>
      <w:r w:rsidRPr="00A57999">
        <w:rPr>
          <w:rFonts w:ascii="Calibri" w:hAnsi="Calibri" w:cs="Calibri"/>
          <w:i/>
          <w:sz w:val="26"/>
          <w:szCs w:val="26"/>
        </w:rPr>
        <w:t xml:space="preserve"> e </w:t>
      </w:r>
      <w:r w:rsidRPr="00A57999">
        <w:rPr>
          <w:rFonts w:ascii="Calibri" w:hAnsi="Calibri" w:cs="Calibri"/>
          <w:b/>
          <w:i/>
          <w:sz w:val="26"/>
          <w:szCs w:val="26"/>
        </w:rPr>
        <w:t>Sudeste</w:t>
      </w:r>
      <w:r w:rsidRPr="00A57999">
        <w:rPr>
          <w:rFonts w:ascii="Calibri" w:hAnsi="Calibri" w:cs="Calibri"/>
          <w:i/>
          <w:sz w:val="26"/>
          <w:szCs w:val="26"/>
        </w:rPr>
        <w:t xml:space="preserve">, especificamente </w:t>
      </w:r>
      <w:r w:rsidRPr="00A57999">
        <w:rPr>
          <w:rFonts w:ascii="Calibri" w:hAnsi="Calibri" w:cs="Calibri"/>
          <w:b/>
          <w:i/>
          <w:sz w:val="26"/>
          <w:szCs w:val="26"/>
        </w:rPr>
        <w:t>Salvador–BA, Recife\-PE</w:t>
      </w:r>
      <w:r w:rsidRPr="00A57999">
        <w:rPr>
          <w:rFonts w:ascii="Calibri" w:hAnsi="Calibri" w:cs="Calibri"/>
          <w:i/>
          <w:sz w:val="26"/>
          <w:szCs w:val="26"/>
        </w:rPr>
        <w:t xml:space="preserve"> e </w:t>
      </w:r>
      <w:r w:rsidRPr="00A57999">
        <w:rPr>
          <w:rFonts w:ascii="Calibri" w:hAnsi="Calibri" w:cs="Calibri"/>
          <w:b/>
          <w:i/>
          <w:sz w:val="26"/>
          <w:szCs w:val="26"/>
        </w:rPr>
        <w:t>Ipatinga-MG</w:t>
      </w:r>
      <w:r w:rsidRPr="00A57999">
        <w:rPr>
          <w:rFonts w:ascii="Calibri" w:hAnsi="Calibri" w:cs="Calibri"/>
          <w:i/>
          <w:sz w:val="26"/>
          <w:szCs w:val="26"/>
        </w:rPr>
        <w:t>, de forma a atender a demanda crescente destes mercados;</w:t>
      </w:r>
    </w:p>
    <w:p w:rsidR="00A57999" w:rsidRDefault="00A57999" w:rsidP="00373099">
      <w:pPr>
        <w:numPr>
          <w:ilvl w:val="0"/>
          <w:numId w:val="22"/>
        </w:numPr>
        <w:suppressAutoHyphens/>
        <w:ind w:left="284" w:hanging="284"/>
        <w:jc w:val="both"/>
        <w:rPr>
          <w:rFonts w:ascii="Calibri" w:hAnsi="Calibri" w:cs="Calibri"/>
          <w:i/>
          <w:sz w:val="26"/>
          <w:szCs w:val="26"/>
        </w:rPr>
      </w:pPr>
      <w:r w:rsidRPr="00A57999">
        <w:rPr>
          <w:rFonts w:ascii="Calibri" w:hAnsi="Calibri" w:cs="Calibri"/>
          <w:i/>
          <w:sz w:val="26"/>
          <w:szCs w:val="26"/>
        </w:rPr>
        <w:t xml:space="preserve">Implementação de “players” na região de </w:t>
      </w:r>
      <w:r w:rsidRPr="00A57999">
        <w:rPr>
          <w:rFonts w:ascii="Calibri" w:hAnsi="Calibri" w:cs="Calibri"/>
          <w:b/>
          <w:i/>
          <w:sz w:val="26"/>
          <w:szCs w:val="26"/>
        </w:rPr>
        <w:t>SUAPE-PE</w:t>
      </w:r>
      <w:r w:rsidRPr="00A57999">
        <w:rPr>
          <w:rFonts w:ascii="Calibri" w:hAnsi="Calibri" w:cs="Calibri"/>
          <w:i/>
          <w:sz w:val="26"/>
          <w:szCs w:val="26"/>
        </w:rPr>
        <w:t xml:space="preserve"> com o objetivo em aprimorar as operações de ressuprimento e logística, através das benecias fiscais para importação de produtos gerando redução da carga tributária no custo final do produto, e permitindo uma precificação competitiva em relação à concorrência</w:t>
      </w:r>
      <w:r w:rsidR="007853D0">
        <w:rPr>
          <w:rFonts w:ascii="Calibri" w:hAnsi="Calibri" w:cs="Calibri"/>
          <w:i/>
          <w:sz w:val="26"/>
          <w:szCs w:val="26"/>
        </w:rPr>
        <w:t>;</w:t>
      </w:r>
    </w:p>
    <w:p w:rsidR="004B78A1" w:rsidRPr="008A1F0E" w:rsidRDefault="004B78A1" w:rsidP="00373099">
      <w:pPr>
        <w:numPr>
          <w:ilvl w:val="0"/>
          <w:numId w:val="23"/>
        </w:numPr>
        <w:suppressAutoHyphens/>
        <w:ind w:left="284" w:hanging="284"/>
        <w:jc w:val="both"/>
        <w:rPr>
          <w:rFonts w:ascii="Calibri" w:hAnsi="Calibri" w:cs="Calibri"/>
          <w:i/>
          <w:sz w:val="26"/>
          <w:szCs w:val="26"/>
        </w:rPr>
      </w:pPr>
      <w:r w:rsidRPr="008A1F0E">
        <w:rPr>
          <w:rFonts w:ascii="Calibri" w:hAnsi="Calibri" w:cs="Calibri"/>
          <w:i/>
          <w:sz w:val="26"/>
          <w:szCs w:val="26"/>
        </w:rPr>
        <w:t xml:space="preserve">Desenvolvimento de Unidade de Negócios no Uruguai com aproveitamento dos incentivos fiscais da Zona Franca de </w:t>
      </w:r>
      <w:r w:rsidR="00BF1EF5" w:rsidRPr="008A1F0E">
        <w:rPr>
          <w:rFonts w:ascii="Calibri" w:hAnsi="Calibri" w:cs="Calibri"/>
          <w:i/>
          <w:sz w:val="26"/>
          <w:szCs w:val="26"/>
        </w:rPr>
        <w:t>Montevidéu</w:t>
      </w:r>
      <w:r w:rsidRPr="008A1F0E">
        <w:rPr>
          <w:rFonts w:ascii="Calibri" w:hAnsi="Calibri" w:cs="Calibri"/>
          <w:i/>
          <w:sz w:val="26"/>
          <w:szCs w:val="26"/>
        </w:rPr>
        <w:t xml:space="preserve"> e prerrogativas do MERCOSUL.</w:t>
      </w:r>
    </w:p>
    <w:p w:rsidR="00E729DA" w:rsidRDefault="00E729DA" w:rsidP="00373099">
      <w:pPr>
        <w:numPr>
          <w:ilvl w:val="0"/>
          <w:numId w:val="23"/>
        </w:numPr>
        <w:suppressAutoHyphens/>
        <w:ind w:left="284" w:hanging="284"/>
        <w:jc w:val="both"/>
        <w:rPr>
          <w:rFonts w:ascii="Calibri" w:hAnsi="Calibri" w:cs="Calibri"/>
          <w:i/>
          <w:sz w:val="26"/>
          <w:szCs w:val="26"/>
        </w:rPr>
      </w:pPr>
      <w:r>
        <w:rPr>
          <w:rFonts w:ascii="Calibri" w:hAnsi="Calibri" w:cs="Calibri"/>
          <w:i/>
          <w:sz w:val="26"/>
          <w:szCs w:val="26"/>
        </w:rPr>
        <w:t>Implementação de modelo</w:t>
      </w:r>
      <w:r w:rsidRPr="00E729DA">
        <w:rPr>
          <w:rFonts w:ascii="Calibri" w:hAnsi="Calibri" w:cs="Calibri"/>
          <w:i/>
          <w:sz w:val="26"/>
          <w:szCs w:val="26"/>
        </w:rPr>
        <w:t xml:space="preserve"> de gestão, com mecanismos de apuração de</w:t>
      </w:r>
      <w:r w:rsidR="00BF1EF5" w:rsidRPr="00E729DA">
        <w:rPr>
          <w:rFonts w:ascii="Calibri" w:hAnsi="Calibri" w:cs="Calibri"/>
          <w:i/>
          <w:sz w:val="26"/>
          <w:szCs w:val="26"/>
        </w:rPr>
        <w:t xml:space="preserve"> </w:t>
      </w:r>
      <w:r w:rsidRPr="00E729DA">
        <w:rPr>
          <w:rFonts w:ascii="Calibri" w:hAnsi="Calibri" w:cs="Calibri"/>
          <w:i/>
          <w:sz w:val="26"/>
          <w:szCs w:val="26"/>
        </w:rPr>
        <w:t>resultados</w:t>
      </w:r>
      <w:r>
        <w:rPr>
          <w:rFonts w:ascii="Calibri" w:hAnsi="Calibri" w:cs="Calibri"/>
          <w:i/>
          <w:sz w:val="26"/>
          <w:szCs w:val="26"/>
        </w:rPr>
        <w:t xml:space="preserve"> das unidades fabris</w:t>
      </w:r>
      <w:r w:rsidRPr="00E729DA">
        <w:rPr>
          <w:rFonts w:ascii="Calibri" w:hAnsi="Calibri" w:cs="Calibri"/>
          <w:i/>
          <w:sz w:val="26"/>
          <w:szCs w:val="26"/>
        </w:rPr>
        <w:t xml:space="preserve">, </w:t>
      </w:r>
      <w:r>
        <w:rPr>
          <w:rFonts w:ascii="Calibri" w:hAnsi="Calibri" w:cs="Calibri"/>
          <w:i/>
          <w:sz w:val="26"/>
          <w:szCs w:val="26"/>
        </w:rPr>
        <w:t xml:space="preserve">através de indicadores de mensuração de </w:t>
      </w:r>
      <w:r w:rsidRPr="00E729DA">
        <w:rPr>
          <w:rFonts w:ascii="Calibri" w:hAnsi="Calibri" w:cs="Calibri"/>
          <w:i/>
          <w:sz w:val="26"/>
          <w:szCs w:val="26"/>
        </w:rPr>
        <w:t>eficiência, rentabilidade e retorno de capital</w:t>
      </w:r>
      <w:r>
        <w:rPr>
          <w:rFonts w:ascii="Calibri" w:hAnsi="Calibri" w:cs="Calibri"/>
          <w:i/>
          <w:sz w:val="26"/>
          <w:szCs w:val="26"/>
        </w:rPr>
        <w:t>.</w:t>
      </w:r>
    </w:p>
    <w:p w:rsidR="00E729DA" w:rsidRPr="00187E92" w:rsidRDefault="00E729DA" w:rsidP="00E729DA">
      <w:pPr>
        <w:tabs>
          <w:tab w:val="left" w:pos="720"/>
        </w:tabs>
        <w:suppressAutoHyphens/>
        <w:jc w:val="both"/>
        <w:rPr>
          <w:i/>
          <w:sz w:val="28"/>
        </w:rPr>
      </w:pPr>
    </w:p>
    <w:p w:rsidR="00E729DA" w:rsidRPr="00E729DA" w:rsidRDefault="00E729DA" w:rsidP="00905934">
      <w:pPr>
        <w:tabs>
          <w:tab w:val="left" w:pos="720"/>
        </w:tabs>
        <w:suppressAutoHyphens/>
        <w:jc w:val="both"/>
        <w:rPr>
          <w:rFonts w:ascii="Calibri" w:hAnsi="Calibri" w:cs="Calibri"/>
          <w:i/>
          <w:sz w:val="26"/>
          <w:szCs w:val="26"/>
        </w:rPr>
      </w:pPr>
      <w:r w:rsidRPr="00E729DA">
        <w:rPr>
          <w:rFonts w:ascii="Calibri" w:hAnsi="Calibri" w:cs="Calibri"/>
          <w:b/>
          <w:sz w:val="26"/>
          <w:szCs w:val="26"/>
        </w:rPr>
        <w:t>Principais resultados</w:t>
      </w:r>
      <w:r w:rsidRPr="00E729DA">
        <w:rPr>
          <w:rFonts w:ascii="Calibri" w:hAnsi="Calibri" w:cs="Calibri"/>
          <w:sz w:val="26"/>
          <w:szCs w:val="26"/>
        </w:rPr>
        <w:t>:</w:t>
      </w:r>
      <w:r w:rsidR="00905934">
        <w:rPr>
          <w:rFonts w:ascii="Calibri" w:hAnsi="Calibri" w:cs="Calibri"/>
          <w:sz w:val="26"/>
          <w:szCs w:val="26"/>
        </w:rPr>
        <w:t xml:space="preserve"> </w:t>
      </w:r>
      <w:r w:rsidRPr="00E729DA">
        <w:rPr>
          <w:rFonts w:ascii="Calibri" w:hAnsi="Calibri" w:cs="Calibri"/>
          <w:i/>
          <w:sz w:val="26"/>
          <w:szCs w:val="26"/>
        </w:rPr>
        <w:t>Reestruturação do grupo em unidades de negócios, gerando uma redução de custos na ordem de R$ 30.000 mil</w:t>
      </w:r>
      <w:r>
        <w:rPr>
          <w:rFonts w:ascii="Calibri" w:hAnsi="Calibri" w:cs="Calibri"/>
          <w:i/>
          <w:sz w:val="26"/>
          <w:szCs w:val="26"/>
        </w:rPr>
        <w:t xml:space="preserve">hões anuais e </w:t>
      </w:r>
      <w:r w:rsidRPr="00E729DA">
        <w:rPr>
          <w:rFonts w:ascii="Calibri" w:hAnsi="Calibri" w:cs="Calibri"/>
          <w:i/>
          <w:sz w:val="26"/>
          <w:szCs w:val="26"/>
        </w:rPr>
        <w:t>Implementação de “players” destinados à importação de produtos na região de Suape – PE com geração de caixa na ordem de R$ 60.000 milhões/a.a;</w:t>
      </w:r>
    </w:p>
    <w:p w:rsidR="007853D0" w:rsidRPr="00A57999" w:rsidRDefault="007853D0" w:rsidP="004B78A1">
      <w:pPr>
        <w:tabs>
          <w:tab w:val="left" w:pos="720"/>
        </w:tabs>
        <w:suppressAutoHyphens/>
        <w:ind w:left="-10"/>
        <w:jc w:val="both"/>
        <w:rPr>
          <w:rFonts w:ascii="Calibri" w:hAnsi="Calibri" w:cs="Calibri"/>
          <w:i/>
          <w:sz w:val="26"/>
          <w:szCs w:val="26"/>
        </w:rPr>
      </w:pPr>
    </w:p>
    <w:p w:rsidR="00324379" w:rsidRDefault="00324379" w:rsidP="00324379">
      <w:pPr>
        <w:tabs>
          <w:tab w:val="right" w:pos="9072"/>
        </w:tabs>
        <w:jc w:val="both"/>
        <w:rPr>
          <w:rFonts w:ascii="Calibri" w:hAnsi="Calibri"/>
          <w:b/>
          <w:sz w:val="26"/>
          <w:szCs w:val="26"/>
        </w:rPr>
      </w:pPr>
      <w:r w:rsidRPr="004B4480">
        <w:rPr>
          <w:rFonts w:ascii="Calibri" w:hAnsi="Calibri"/>
          <w:b/>
          <w:sz w:val="26"/>
          <w:szCs w:val="26"/>
        </w:rPr>
        <w:t>Cargos anteriores:</w:t>
      </w:r>
      <w:r>
        <w:rPr>
          <w:rFonts w:ascii="Calibri" w:hAnsi="Calibri"/>
          <w:b/>
          <w:sz w:val="26"/>
          <w:szCs w:val="26"/>
        </w:rPr>
        <w:t xml:space="preserve"> Controller</w:t>
      </w:r>
      <w:r>
        <w:rPr>
          <w:rFonts w:ascii="Calibri" w:hAnsi="Calibri"/>
          <w:b/>
          <w:sz w:val="26"/>
          <w:szCs w:val="26"/>
        </w:rPr>
        <w:tab/>
        <w:t>Período: 09/2002 a 03/2003</w:t>
      </w:r>
    </w:p>
    <w:p w:rsidR="00905934" w:rsidRDefault="00905934" w:rsidP="00324379">
      <w:pPr>
        <w:tabs>
          <w:tab w:val="right" w:pos="9072"/>
        </w:tabs>
        <w:jc w:val="both"/>
        <w:rPr>
          <w:rFonts w:ascii="Calibri" w:hAnsi="Calibri"/>
          <w:b/>
          <w:sz w:val="26"/>
          <w:szCs w:val="26"/>
        </w:rPr>
      </w:pPr>
    </w:p>
    <w:p w:rsidR="00324379" w:rsidRDefault="00324379" w:rsidP="00324379">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324379" w:rsidRPr="001036B8" w:rsidRDefault="00324379" w:rsidP="00373099">
      <w:pPr>
        <w:numPr>
          <w:ilvl w:val="0"/>
          <w:numId w:val="25"/>
        </w:numPr>
        <w:ind w:left="284" w:hanging="284"/>
        <w:jc w:val="both"/>
        <w:rPr>
          <w:rFonts w:ascii="Calibri" w:hAnsi="Calibri"/>
          <w:sz w:val="26"/>
          <w:szCs w:val="26"/>
        </w:rPr>
      </w:pPr>
      <w:r w:rsidRPr="001036B8">
        <w:rPr>
          <w:rFonts w:ascii="Calibri" w:hAnsi="Calibri"/>
          <w:sz w:val="26"/>
          <w:szCs w:val="26"/>
        </w:rPr>
        <w:t xml:space="preserve">Reestruturação </w:t>
      </w:r>
      <w:r w:rsidR="00097AAF" w:rsidRPr="001036B8">
        <w:rPr>
          <w:rFonts w:ascii="Calibri" w:hAnsi="Calibri"/>
          <w:sz w:val="26"/>
          <w:szCs w:val="26"/>
        </w:rPr>
        <w:t>do sistema</w:t>
      </w:r>
      <w:r w:rsidRPr="001036B8">
        <w:rPr>
          <w:rFonts w:ascii="Calibri" w:hAnsi="Calibri"/>
          <w:sz w:val="26"/>
          <w:szCs w:val="26"/>
        </w:rPr>
        <w:t xml:space="preserve"> contábil com a implementação do conceito de unidades de negócios, visando </w:t>
      </w:r>
      <w:r w:rsidR="00FA1E0A" w:rsidRPr="001036B8">
        <w:rPr>
          <w:rFonts w:ascii="Calibri" w:hAnsi="Calibri"/>
          <w:sz w:val="26"/>
          <w:szCs w:val="26"/>
        </w:rPr>
        <w:t>à</w:t>
      </w:r>
      <w:r w:rsidRPr="001036B8">
        <w:rPr>
          <w:rFonts w:ascii="Calibri" w:hAnsi="Calibri"/>
          <w:sz w:val="26"/>
          <w:szCs w:val="26"/>
        </w:rPr>
        <w:t xml:space="preserve"> mensuração do</w:t>
      </w:r>
      <w:r w:rsidR="001036B8" w:rsidRPr="001036B8">
        <w:rPr>
          <w:rFonts w:ascii="Calibri" w:hAnsi="Calibri"/>
          <w:sz w:val="26"/>
          <w:szCs w:val="26"/>
        </w:rPr>
        <w:t>s custos fixos e variáveis por segmento de atividade e produto, de forma a estabelecer</w:t>
      </w:r>
      <w:r w:rsidR="00D926D3">
        <w:rPr>
          <w:rFonts w:ascii="Calibri" w:hAnsi="Calibri"/>
          <w:sz w:val="26"/>
          <w:szCs w:val="26"/>
        </w:rPr>
        <w:t xml:space="preserve"> </w:t>
      </w:r>
      <w:r w:rsidR="001036B8" w:rsidRPr="001036B8">
        <w:rPr>
          <w:rFonts w:ascii="Calibri" w:hAnsi="Calibri"/>
          <w:sz w:val="26"/>
          <w:szCs w:val="26"/>
        </w:rPr>
        <w:t>o</w:t>
      </w:r>
      <w:r w:rsidR="00D926D3">
        <w:rPr>
          <w:rFonts w:ascii="Calibri" w:hAnsi="Calibri"/>
          <w:sz w:val="26"/>
          <w:szCs w:val="26"/>
        </w:rPr>
        <w:t xml:space="preserve"> </w:t>
      </w:r>
      <w:r w:rsidR="005514E4" w:rsidRPr="001036B8">
        <w:rPr>
          <w:rFonts w:ascii="Calibri" w:hAnsi="Calibri"/>
          <w:sz w:val="26"/>
          <w:szCs w:val="26"/>
        </w:rPr>
        <w:t>ponto de equilíbrio econômico</w:t>
      </w:r>
      <w:r w:rsidR="001036B8" w:rsidRPr="001036B8">
        <w:rPr>
          <w:rFonts w:ascii="Calibri" w:hAnsi="Calibri"/>
          <w:sz w:val="26"/>
          <w:szCs w:val="26"/>
        </w:rPr>
        <w:t>-financeiro</w:t>
      </w:r>
      <w:r w:rsidRPr="001036B8">
        <w:rPr>
          <w:rFonts w:ascii="Calibri" w:hAnsi="Calibri"/>
          <w:sz w:val="26"/>
          <w:szCs w:val="26"/>
        </w:rPr>
        <w:t xml:space="preserve"> da organização</w:t>
      </w:r>
      <w:r w:rsidR="001036B8" w:rsidRPr="001036B8">
        <w:rPr>
          <w:rFonts w:ascii="Calibri" w:hAnsi="Calibri"/>
          <w:sz w:val="26"/>
          <w:szCs w:val="26"/>
        </w:rPr>
        <w:t xml:space="preserve"> como forma de embasamento das unidades fabris</w:t>
      </w:r>
      <w:r w:rsidR="0000556C">
        <w:rPr>
          <w:rFonts w:ascii="Calibri" w:hAnsi="Calibri"/>
          <w:sz w:val="26"/>
          <w:szCs w:val="26"/>
        </w:rPr>
        <w:t xml:space="preserve"> quanto ao ressuprimento de materiais e projeções de volume de vendas</w:t>
      </w:r>
      <w:r w:rsidR="001036B8" w:rsidRPr="001036B8">
        <w:rPr>
          <w:rFonts w:ascii="Calibri" w:hAnsi="Calibri"/>
          <w:sz w:val="26"/>
          <w:szCs w:val="26"/>
        </w:rPr>
        <w:t>;</w:t>
      </w:r>
      <w:r w:rsidRPr="001036B8">
        <w:rPr>
          <w:rFonts w:ascii="Calibri" w:hAnsi="Calibri"/>
          <w:sz w:val="26"/>
          <w:szCs w:val="26"/>
        </w:rPr>
        <w:t xml:space="preserve"> </w:t>
      </w:r>
    </w:p>
    <w:p w:rsidR="00DF16F7" w:rsidRPr="0000556C" w:rsidRDefault="00DF16F7" w:rsidP="00373099">
      <w:pPr>
        <w:numPr>
          <w:ilvl w:val="0"/>
          <w:numId w:val="25"/>
        </w:numPr>
        <w:ind w:left="284" w:hanging="284"/>
        <w:jc w:val="both"/>
        <w:rPr>
          <w:rFonts w:ascii="Calibri" w:hAnsi="Calibri"/>
          <w:sz w:val="26"/>
          <w:szCs w:val="26"/>
        </w:rPr>
      </w:pPr>
      <w:r w:rsidRPr="0000556C">
        <w:rPr>
          <w:rFonts w:ascii="Calibri" w:hAnsi="Calibri"/>
          <w:sz w:val="26"/>
          <w:szCs w:val="26"/>
        </w:rPr>
        <w:t>Implementação do conceito de Orçamento (Budget)</w:t>
      </w:r>
      <w:r w:rsidR="0000556C" w:rsidRPr="0000556C">
        <w:rPr>
          <w:rFonts w:ascii="Calibri" w:hAnsi="Calibri"/>
          <w:sz w:val="26"/>
          <w:szCs w:val="26"/>
        </w:rPr>
        <w:t>, através da modelagem de centro</w:t>
      </w:r>
      <w:r w:rsidR="00A37973">
        <w:rPr>
          <w:rFonts w:ascii="Calibri" w:hAnsi="Calibri"/>
          <w:sz w:val="26"/>
          <w:szCs w:val="26"/>
        </w:rPr>
        <w:t>s</w:t>
      </w:r>
      <w:r w:rsidR="0000556C" w:rsidRPr="0000556C">
        <w:rPr>
          <w:rFonts w:ascii="Calibri" w:hAnsi="Calibri"/>
          <w:sz w:val="26"/>
          <w:szCs w:val="26"/>
        </w:rPr>
        <w:t xml:space="preserve"> de custeio</w:t>
      </w:r>
      <w:r w:rsidR="00FA1E0A" w:rsidRPr="0000556C">
        <w:rPr>
          <w:rFonts w:ascii="Calibri" w:hAnsi="Calibri"/>
          <w:sz w:val="26"/>
          <w:szCs w:val="26"/>
        </w:rPr>
        <w:t xml:space="preserve"> </w:t>
      </w:r>
      <w:r w:rsidRPr="0000556C">
        <w:rPr>
          <w:rFonts w:ascii="Calibri" w:hAnsi="Calibri"/>
          <w:sz w:val="26"/>
          <w:szCs w:val="26"/>
        </w:rPr>
        <w:t>– com a finalidade de projetar</w:t>
      </w:r>
      <w:r w:rsidR="0000556C" w:rsidRPr="0000556C">
        <w:rPr>
          <w:rFonts w:ascii="Calibri" w:hAnsi="Calibri"/>
          <w:sz w:val="26"/>
          <w:szCs w:val="26"/>
        </w:rPr>
        <w:t>/acompanhar</w:t>
      </w:r>
      <w:r w:rsidRPr="0000556C">
        <w:rPr>
          <w:rFonts w:ascii="Calibri" w:hAnsi="Calibri"/>
          <w:sz w:val="26"/>
          <w:szCs w:val="26"/>
        </w:rPr>
        <w:t xml:space="preserve"> as despesas operacionais </w:t>
      </w:r>
      <w:r w:rsidR="0000556C" w:rsidRPr="0000556C">
        <w:rPr>
          <w:rFonts w:ascii="Calibri" w:hAnsi="Calibri"/>
          <w:sz w:val="26"/>
          <w:szCs w:val="26"/>
        </w:rPr>
        <w:t xml:space="preserve">e receitas </w:t>
      </w:r>
      <w:r w:rsidRPr="0000556C">
        <w:rPr>
          <w:rFonts w:ascii="Calibri" w:hAnsi="Calibri"/>
          <w:sz w:val="26"/>
          <w:szCs w:val="26"/>
        </w:rPr>
        <w:t xml:space="preserve">com </w:t>
      </w:r>
      <w:r w:rsidR="0000556C" w:rsidRPr="0000556C">
        <w:rPr>
          <w:rFonts w:ascii="Calibri" w:hAnsi="Calibri"/>
          <w:sz w:val="26"/>
          <w:szCs w:val="26"/>
        </w:rPr>
        <w:t>realizações ocorridas</w:t>
      </w:r>
      <w:r w:rsidR="00FA1E0A" w:rsidRPr="0000556C">
        <w:rPr>
          <w:rFonts w:ascii="Calibri" w:hAnsi="Calibri"/>
          <w:sz w:val="26"/>
          <w:szCs w:val="26"/>
        </w:rPr>
        <w:t xml:space="preserve"> </w:t>
      </w:r>
      <w:r w:rsidRPr="0000556C">
        <w:rPr>
          <w:rFonts w:ascii="Calibri" w:hAnsi="Calibri"/>
          <w:sz w:val="26"/>
          <w:szCs w:val="26"/>
        </w:rPr>
        <w:t>(previsto x realizado)</w:t>
      </w:r>
      <w:r w:rsidR="0000556C" w:rsidRPr="0000556C">
        <w:rPr>
          <w:rFonts w:ascii="Calibri" w:hAnsi="Calibri"/>
          <w:sz w:val="26"/>
          <w:szCs w:val="26"/>
        </w:rPr>
        <w:t>, visando maior transparência no acompanhamento financeiro da organização;</w:t>
      </w:r>
    </w:p>
    <w:p w:rsidR="005514E4" w:rsidRPr="0000556C" w:rsidRDefault="005514E4" w:rsidP="00373099">
      <w:pPr>
        <w:numPr>
          <w:ilvl w:val="0"/>
          <w:numId w:val="26"/>
        </w:numPr>
        <w:ind w:left="284" w:hanging="284"/>
        <w:jc w:val="both"/>
        <w:rPr>
          <w:rFonts w:ascii="Calibri" w:hAnsi="Calibri"/>
          <w:sz w:val="26"/>
          <w:szCs w:val="26"/>
        </w:rPr>
      </w:pPr>
      <w:r w:rsidRPr="0000556C">
        <w:rPr>
          <w:rFonts w:ascii="Calibri" w:hAnsi="Calibri"/>
          <w:sz w:val="26"/>
          <w:szCs w:val="26"/>
        </w:rPr>
        <w:t xml:space="preserve">Reestruturação da célula de Tecnologia da Informação com a implementação de ferramentas de levantamento de processos, necessidades de </w:t>
      </w:r>
      <w:r w:rsidR="00D926D3">
        <w:rPr>
          <w:rFonts w:ascii="Calibri" w:hAnsi="Calibri"/>
          <w:sz w:val="26"/>
          <w:szCs w:val="26"/>
        </w:rPr>
        <w:t>infra-estrutura</w:t>
      </w:r>
      <w:r w:rsidRPr="0000556C">
        <w:rPr>
          <w:rFonts w:ascii="Calibri" w:hAnsi="Calibri"/>
          <w:sz w:val="26"/>
          <w:szCs w:val="26"/>
        </w:rPr>
        <w:t xml:space="preserve"> </w:t>
      </w:r>
      <w:r w:rsidR="0000556C" w:rsidRPr="0000556C">
        <w:rPr>
          <w:rFonts w:ascii="Calibri" w:hAnsi="Calibri"/>
          <w:sz w:val="26"/>
          <w:szCs w:val="26"/>
        </w:rPr>
        <w:t>em</w:t>
      </w:r>
      <w:r w:rsidRPr="0000556C">
        <w:rPr>
          <w:rFonts w:ascii="Calibri" w:hAnsi="Calibri"/>
          <w:sz w:val="26"/>
          <w:szCs w:val="26"/>
        </w:rPr>
        <w:t xml:space="preserve"> lógica e hardwar</w:t>
      </w:r>
      <w:r w:rsidR="00DC5679" w:rsidRPr="0000556C">
        <w:rPr>
          <w:rFonts w:ascii="Calibri" w:hAnsi="Calibri"/>
          <w:sz w:val="26"/>
          <w:szCs w:val="26"/>
        </w:rPr>
        <w:t>e</w:t>
      </w:r>
      <w:r w:rsidR="0000556C">
        <w:rPr>
          <w:rFonts w:ascii="Calibri" w:hAnsi="Calibri"/>
          <w:sz w:val="26"/>
          <w:szCs w:val="26"/>
        </w:rPr>
        <w:t xml:space="preserve">, bem como a </w:t>
      </w:r>
      <w:r w:rsidRPr="0000556C">
        <w:rPr>
          <w:rFonts w:ascii="Calibri" w:hAnsi="Calibri"/>
          <w:sz w:val="26"/>
          <w:szCs w:val="26"/>
        </w:rPr>
        <w:t xml:space="preserve">implantação de Sistema de Gestão de </w:t>
      </w:r>
      <w:r w:rsidR="00097AAF" w:rsidRPr="0000556C">
        <w:rPr>
          <w:rFonts w:ascii="Calibri" w:hAnsi="Calibri"/>
          <w:sz w:val="26"/>
          <w:szCs w:val="26"/>
        </w:rPr>
        <w:t>Informações</w:t>
      </w:r>
      <w:r w:rsidRPr="0000556C">
        <w:rPr>
          <w:rFonts w:ascii="Calibri" w:hAnsi="Calibri"/>
          <w:sz w:val="26"/>
          <w:szCs w:val="26"/>
        </w:rPr>
        <w:t xml:space="preserve"> (ERP)</w:t>
      </w:r>
      <w:r w:rsidR="00A37973">
        <w:rPr>
          <w:rFonts w:ascii="Calibri" w:hAnsi="Calibri"/>
          <w:sz w:val="26"/>
          <w:szCs w:val="26"/>
        </w:rPr>
        <w:t xml:space="preserve"> (Oracle e Totvs)</w:t>
      </w:r>
      <w:r w:rsidRPr="0000556C">
        <w:rPr>
          <w:rFonts w:ascii="Calibri" w:hAnsi="Calibri"/>
          <w:sz w:val="26"/>
          <w:szCs w:val="26"/>
        </w:rPr>
        <w:t>;</w:t>
      </w:r>
    </w:p>
    <w:p w:rsidR="005514E4" w:rsidRPr="0000556C" w:rsidRDefault="005514E4" w:rsidP="00373099">
      <w:pPr>
        <w:numPr>
          <w:ilvl w:val="0"/>
          <w:numId w:val="26"/>
        </w:numPr>
        <w:ind w:left="284" w:hanging="284"/>
        <w:jc w:val="both"/>
        <w:rPr>
          <w:rFonts w:ascii="Calibri" w:hAnsi="Calibri"/>
          <w:sz w:val="26"/>
          <w:szCs w:val="26"/>
        </w:rPr>
      </w:pPr>
      <w:r w:rsidRPr="0000556C">
        <w:rPr>
          <w:rFonts w:ascii="Calibri" w:hAnsi="Calibri"/>
          <w:sz w:val="26"/>
          <w:szCs w:val="26"/>
        </w:rPr>
        <w:t xml:space="preserve">Reestruturação da célula fiscal com a implementação do conceito de consultoria fiscal, visando </w:t>
      </w:r>
      <w:r w:rsidR="00DC5679" w:rsidRPr="0000556C">
        <w:rPr>
          <w:rFonts w:ascii="Calibri" w:hAnsi="Calibri"/>
          <w:sz w:val="26"/>
          <w:szCs w:val="26"/>
        </w:rPr>
        <w:t>o estudo das operações do negócio da organização para reavali</w:t>
      </w:r>
      <w:r w:rsidR="0000556C" w:rsidRPr="0000556C">
        <w:rPr>
          <w:rFonts w:ascii="Calibri" w:hAnsi="Calibri"/>
          <w:sz w:val="26"/>
          <w:szCs w:val="26"/>
        </w:rPr>
        <w:t>ação do Planejamento Tributário na busca de benefícios fiscais.</w:t>
      </w:r>
    </w:p>
    <w:p w:rsidR="00DC5679" w:rsidRDefault="00DC5679" w:rsidP="00373099">
      <w:pPr>
        <w:numPr>
          <w:ilvl w:val="0"/>
          <w:numId w:val="26"/>
        </w:numPr>
        <w:ind w:left="284" w:hanging="284"/>
        <w:jc w:val="both"/>
        <w:rPr>
          <w:rFonts w:ascii="Calibri" w:hAnsi="Calibri"/>
          <w:sz w:val="26"/>
          <w:szCs w:val="26"/>
        </w:rPr>
      </w:pPr>
      <w:r w:rsidRPr="00A77174">
        <w:rPr>
          <w:rFonts w:ascii="Calibri" w:hAnsi="Calibri"/>
          <w:sz w:val="26"/>
          <w:szCs w:val="26"/>
        </w:rPr>
        <w:t>Reestruturação da célula de Faturamento co</w:t>
      </w:r>
      <w:r w:rsidR="00A77174" w:rsidRPr="00A77174">
        <w:rPr>
          <w:rFonts w:ascii="Calibri" w:hAnsi="Calibri"/>
          <w:sz w:val="26"/>
          <w:szCs w:val="26"/>
        </w:rPr>
        <w:t>m a centralização das rotinas de emissão de documentos fiscais</w:t>
      </w:r>
      <w:r w:rsidRPr="00A77174">
        <w:rPr>
          <w:rFonts w:ascii="Calibri" w:hAnsi="Calibri"/>
          <w:sz w:val="26"/>
          <w:szCs w:val="26"/>
        </w:rPr>
        <w:t xml:space="preserve"> na matriz </w:t>
      </w:r>
      <w:r w:rsidR="00A77174" w:rsidRPr="00A77174">
        <w:rPr>
          <w:rFonts w:ascii="Calibri" w:hAnsi="Calibri"/>
          <w:sz w:val="26"/>
          <w:szCs w:val="26"/>
        </w:rPr>
        <w:t>com envio remoto (on-line) as filiais fabris; controle de devoluções, remessas e rotinas fechamento diários e mensais.</w:t>
      </w:r>
    </w:p>
    <w:p w:rsidR="00A37973" w:rsidRDefault="00A37973" w:rsidP="00090D7B">
      <w:pPr>
        <w:tabs>
          <w:tab w:val="right" w:pos="9072"/>
        </w:tabs>
        <w:jc w:val="both"/>
        <w:rPr>
          <w:rFonts w:ascii="Calibri" w:hAnsi="Calibri"/>
          <w:sz w:val="26"/>
          <w:szCs w:val="26"/>
        </w:rPr>
      </w:pPr>
    </w:p>
    <w:p w:rsidR="00373099" w:rsidRDefault="00A77174" w:rsidP="00090D7B">
      <w:pPr>
        <w:tabs>
          <w:tab w:val="right" w:pos="9072"/>
        </w:tabs>
        <w:jc w:val="both"/>
        <w:rPr>
          <w:rFonts w:ascii="Calibri" w:hAnsi="Calibri"/>
          <w:sz w:val="26"/>
          <w:szCs w:val="26"/>
        </w:rPr>
      </w:pPr>
      <w:r w:rsidRPr="00A37973">
        <w:rPr>
          <w:rFonts w:ascii="Calibri" w:hAnsi="Calibri"/>
          <w:b/>
          <w:sz w:val="26"/>
          <w:szCs w:val="26"/>
        </w:rPr>
        <w:lastRenderedPageBreak/>
        <w:t>Principais resultados</w:t>
      </w:r>
      <w:r>
        <w:rPr>
          <w:rFonts w:ascii="Calibri" w:hAnsi="Calibri"/>
          <w:sz w:val="26"/>
          <w:szCs w:val="26"/>
        </w:rPr>
        <w:t>:</w:t>
      </w:r>
    </w:p>
    <w:p w:rsidR="00905934" w:rsidRDefault="00905934" w:rsidP="00090D7B">
      <w:pPr>
        <w:tabs>
          <w:tab w:val="right" w:pos="9072"/>
        </w:tabs>
        <w:jc w:val="both"/>
        <w:rPr>
          <w:rFonts w:ascii="Calibri" w:hAnsi="Calibri"/>
          <w:sz w:val="26"/>
          <w:szCs w:val="26"/>
        </w:rPr>
      </w:pPr>
    </w:p>
    <w:p w:rsidR="00324379" w:rsidRDefault="00A77174" w:rsidP="00373099">
      <w:pPr>
        <w:numPr>
          <w:ilvl w:val="0"/>
          <w:numId w:val="27"/>
        </w:numPr>
        <w:ind w:left="284" w:hanging="284"/>
        <w:jc w:val="both"/>
        <w:rPr>
          <w:rFonts w:ascii="Calibri" w:hAnsi="Calibri"/>
          <w:b/>
          <w:sz w:val="26"/>
          <w:szCs w:val="26"/>
        </w:rPr>
      </w:pPr>
      <w:r>
        <w:rPr>
          <w:rFonts w:ascii="Calibri" w:hAnsi="Calibri"/>
          <w:sz w:val="26"/>
          <w:szCs w:val="26"/>
        </w:rPr>
        <w:t xml:space="preserve">Obtenção </w:t>
      </w:r>
      <w:r w:rsidR="00A37973">
        <w:rPr>
          <w:rFonts w:ascii="Calibri" w:hAnsi="Calibri"/>
          <w:sz w:val="26"/>
          <w:szCs w:val="26"/>
        </w:rPr>
        <w:t>a formatação dos custos da organização, visando maior embasamento para a tomada de decisões</w:t>
      </w:r>
    </w:p>
    <w:p w:rsidR="00324379" w:rsidRDefault="00324379" w:rsidP="00090D7B">
      <w:pPr>
        <w:tabs>
          <w:tab w:val="right" w:pos="9072"/>
        </w:tabs>
        <w:jc w:val="both"/>
        <w:rPr>
          <w:rFonts w:ascii="Calibri" w:hAnsi="Calibri"/>
          <w:b/>
          <w:sz w:val="26"/>
          <w:szCs w:val="26"/>
        </w:rPr>
      </w:pPr>
    </w:p>
    <w:p w:rsidR="00D81426" w:rsidRDefault="005E7968" w:rsidP="00D81426">
      <w:pPr>
        <w:tabs>
          <w:tab w:val="right" w:pos="9072"/>
        </w:tabs>
        <w:jc w:val="both"/>
        <w:rPr>
          <w:rFonts w:ascii="Calibri" w:hAnsi="Calibri"/>
          <w:b/>
          <w:sz w:val="26"/>
          <w:szCs w:val="26"/>
        </w:rPr>
      </w:pPr>
      <w:r>
        <w:rPr>
          <w:rFonts w:ascii="Calibri" w:hAnsi="Calibri"/>
          <w:b/>
          <w:sz w:val="26"/>
          <w:szCs w:val="26"/>
        </w:rPr>
        <w:t>Gerente Administrativo</w:t>
      </w:r>
      <w:r>
        <w:rPr>
          <w:rFonts w:ascii="Calibri" w:hAnsi="Calibri"/>
          <w:b/>
          <w:sz w:val="26"/>
          <w:szCs w:val="26"/>
        </w:rPr>
        <w:tab/>
        <w:t>Período: 02/2002 a 08/2002</w:t>
      </w:r>
    </w:p>
    <w:p w:rsidR="005E7968" w:rsidRPr="00D926D3" w:rsidRDefault="00D81426" w:rsidP="005E7968">
      <w:pPr>
        <w:jc w:val="both"/>
        <w:rPr>
          <w:rFonts w:ascii="Calibri" w:hAnsi="Calibri"/>
          <w:b/>
          <w:sz w:val="26"/>
          <w:szCs w:val="26"/>
        </w:rPr>
      </w:pPr>
      <w:r w:rsidRPr="00D926D3">
        <w:rPr>
          <w:rFonts w:ascii="Calibri" w:hAnsi="Calibri"/>
          <w:b/>
          <w:sz w:val="26"/>
          <w:szCs w:val="26"/>
        </w:rPr>
        <w:t>Principais responsabilidades</w:t>
      </w:r>
      <w:r w:rsidR="005E7968" w:rsidRPr="00D926D3">
        <w:rPr>
          <w:rFonts w:ascii="Calibri" w:hAnsi="Calibri"/>
          <w:b/>
          <w:sz w:val="26"/>
          <w:szCs w:val="26"/>
        </w:rPr>
        <w:t>:</w:t>
      </w:r>
    </w:p>
    <w:p w:rsidR="005E7968" w:rsidRDefault="005E7968" w:rsidP="00373099">
      <w:pPr>
        <w:numPr>
          <w:ilvl w:val="0"/>
          <w:numId w:val="28"/>
        </w:numPr>
        <w:ind w:left="284" w:hanging="284"/>
        <w:jc w:val="both"/>
        <w:rPr>
          <w:rFonts w:ascii="Calibri" w:hAnsi="Calibri" w:cs="Calibri"/>
          <w:i/>
          <w:sz w:val="26"/>
          <w:szCs w:val="26"/>
        </w:rPr>
      </w:pPr>
      <w:r w:rsidRPr="005E7968">
        <w:rPr>
          <w:rFonts w:ascii="Calibri" w:hAnsi="Calibri" w:cs="Calibri"/>
          <w:i/>
          <w:sz w:val="26"/>
          <w:szCs w:val="26"/>
        </w:rPr>
        <w:t>Implantação e reestruturação de área de Recursos Humanos, no que tange ao conceito de Corporação com elaboração de políticas de recursos humanos, gestão por competências como embasamento para formulação de critérios de avaliação de desempenho de colaboradores e definição dos ecossistemas;</w:t>
      </w:r>
    </w:p>
    <w:p w:rsidR="00810CC2" w:rsidRDefault="00810CC2" w:rsidP="00373099">
      <w:pPr>
        <w:numPr>
          <w:ilvl w:val="0"/>
          <w:numId w:val="28"/>
        </w:numPr>
        <w:ind w:left="284" w:hanging="284"/>
        <w:jc w:val="both"/>
        <w:rPr>
          <w:rFonts w:ascii="Calibri" w:hAnsi="Calibri" w:cs="Calibri"/>
          <w:i/>
          <w:sz w:val="26"/>
          <w:szCs w:val="26"/>
        </w:rPr>
      </w:pPr>
      <w:r>
        <w:rPr>
          <w:rFonts w:ascii="Calibri" w:hAnsi="Calibri" w:cs="Calibri"/>
          <w:i/>
          <w:sz w:val="26"/>
          <w:szCs w:val="26"/>
        </w:rPr>
        <w:t>Implementação da célula de Treinamento envolvendo o mapeamento das necessidades de aprimoramento profissional dos colaboradores junto</w:t>
      </w:r>
      <w:r w:rsidR="00690200">
        <w:rPr>
          <w:rFonts w:ascii="Calibri" w:hAnsi="Calibri" w:cs="Calibri"/>
          <w:i/>
          <w:sz w:val="26"/>
          <w:szCs w:val="26"/>
        </w:rPr>
        <w:t xml:space="preserve"> </w:t>
      </w:r>
      <w:r>
        <w:rPr>
          <w:rFonts w:ascii="Calibri" w:hAnsi="Calibri" w:cs="Calibri"/>
          <w:i/>
          <w:sz w:val="26"/>
          <w:szCs w:val="26"/>
        </w:rPr>
        <w:t>aos gestores e aplicando treinamento com colaboradores internos, fornecedores e profissionais externos;</w:t>
      </w:r>
    </w:p>
    <w:p w:rsidR="005E7968" w:rsidRDefault="00810CC2" w:rsidP="00373099">
      <w:pPr>
        <w:numPr>
          <w:ilvl w:val="0"/>
          <w:numId w:val="28"/>
        </w:numPr>
        <w:ind w:left="284" w:hanging="284"/>
        <w:jc w:val="both"/>
        <w:rPr>
          <w:rFonts w:ascii="Calibri" w:hAnsi="Calibri" w:cs="Calibri"/>
          <w:i/>
          <w:sz w:val="26"/>
          <w:szCs w:val="26"/>
        </w:rPr>
      </w:pPr>
      <w:r>
        <w:rPr>
          <w:rFonts w:ascii="Calibri" w:hAnsi="Calibri" w:cs="Calibri"/>
          <w:i/>
          <w:sz w:val="26"/>
          <w:szCs w:val="26"/>
        </w:rPr>
        <w:t>Implantação da cé</w:t>
      </w:r>
      <w:r w:rsidR="005E7968">
        <w:rPr>
          <w:rFonts w:ascii="Calibri" w:hAnsi="Calibri" w:cs="Calibri"/>
          <w:i/>
          <w:sz w:val="26"/>
          <w:szCs w:val="26"/>
        </w:rPr>
        <w:t xml:space="preserve">lula Segurança </w:t>
      </w:r>
      <w:r w:rsidR="00414DBC">
        <w:rPr>
          <w:rFonts w:ascii="Calibri" w:hAnsi="Calibri" w:cs="Calibri"/>
          <w:i/>
          <w:sz w:val="26"/>
          <w:szCs w:val="26"/>
        </w:rPr>
        <w:t xml:space="preserve">e Medicina </w:t>
      </w:r>
      <w:r w:rsidR="005E7968">
        <w:rPr>
          <w:rFonts w:ascii="Calibri" w:hAnsi="Calibri" w:cs="Calibri"/>
          <w:i/>
          <w:sz w:val="26"/>
          <w:szCs w:val="26"/>
        </w:rPr>
        <w:t>do Trabalho</w:t>
      </w:r>
      <w:r w:rsidR="00414DBC">
        <w:rPr>
          <w:rFonts w:ascii="Calibri" w:hAnsi="Calibri" w:cs="Calibri"/>
          <w:i/>
          <w:sz w:val="26"/>
          <w:szCs w:val="26"/>
        </w:rPr>
        <w:t xml:space="preserve"> visando </w:t>
      </w:r>
      <w:r w:rsidR="00690200">
        <w:rPr>
          <w:rFonts w:ascii="Calibri" w:hAnsi="Calibri" w:cs="Calibri"/>
          <w:i/>
          <w:sz w:val="26"/>
          <w:szCs w:val="26"/>
        </w:rPr>
        <w:t>à</w:t>
      </w:r>
      <w:r w:rsidR="00414DBC">
        <w:rPr>
          <w:rFonts w:ascii="Calibri" w:hAnsi="Calibri" w:cs="Calibri"/>
          <w:i/>
          <w:sz w:val="26"/>
          <w:szCs w:val="26"/>
        </w:rPr>
        <w:t xml:space="preserve"> adequação das unidades fabris as normativas vigentes tais como: mapeamento dos riscos e enquadramentos das plantas, adequação dos exames periódicos a atividade ocupacional</w:t>
      </w:r>
      <w:r w:rsidR="00D926D3">
        <w:rPr>
          <w:rFonts w:ascii="Calibri" w:hAnsi="Calibri" w:cs="Calibri"/>
          <w:i/>
          <w:sz w:val="26"/>
          <w:szCs w:val="26"/>
        </w:rPr>
        <w:t xml:space="preserve"> dos colaboradores</w:t>
      </w:r>
      <w:r w:rsidR="00414DBC">
        <w:rPr>
          <w:rFonts w:ascii="Calibri" w:hAnsi="Calibri" w:cs="Calibri"/>
          <w:i/>
          <w:sz w:val="26"/>
          <w:szCs w:val="26"/>
        </w:rPr>
        <w:t>, indicadores de graus de insalubridade e periculosidade.</w:t>
      </w:r>
    </w:p>
    <w:p w:rsidR="00414DBC" w:rsidRDefault="00414DBC" w:rsidP="00373099">
      <w:pPr>
        <w:numPr>
          <w:ilvl w:val="0"/>
          <w:numId w:val="29"/>
        </w:numPr>
        <w:ind w:left="284" w:hanging="284"/>
        <w:jc w:val="both"/>
        <w:rPr>
          <w:rFonts w:ascii="Calibri" w:hAnsi="Calibri" w:cs="Calibri"/>
          <w:i/>
          <w:sz w:val="26"/>
          <w:szCs w:val="26"/>
        </w:rPr>
      </w:pPr>
      <w:r>
        <w:rPr>
          <w:rFonts w:ascii="Calibri" w:hAnsi="Calibri" w:cs="Calibri"/>
          <w:i/>
          <w:sz w:val="26"/>
          <w:szCs w:val="26"/>
        </w:rPr>
        <w:t>Reestruturação do serviço de alimentação com</w:t>
      </w:r>
      <w:r w:rsidR="00D76F3D">
        <w:rPr>
          <w:rFonts w:ascii="Calibri" w:hAnsi="Calibri" w:cs="Calibri"/>
          <w:i/>
          <w:sz w:val="26"/>
          <w:szCs w:val="26"/>
        </w:rPr>
        <w:t xml:space="preserve"> a implementação de acompanh</w:t>
      </w:r>
      <w:r w:rsidR="00D926D3">
        <w:rPr>
          <w:rFonts w:ascii="Calibri" w:hAnsi="Calibri" w:cs="Calibri"/>
          <w:i/>
          <w:sz w:val="26"/>
          <w:szCs w:val="26"/>
        </w:rPr>
        <w:t>amento profissional e inclusão</w:t>
      </w:r>
      <w:r w:rsidR="00D76F3D">
        <w:rPr>
          <w:rFonts w:ascii="Calibri" w:hAnsi="Calibri" w:cs="Calibri"/>
          <w:i/>
          <w:sz w:val="26"/>
          <w:szCs w:val="26"/>
        </w:rPr>
        <w:t xml:space="preserve"> de</w:t>
      </w:r>
      <w:r w:rsidR="00810CC2">
        <w:rPr>
          <w:rFonts w:ascii="Calibri" w:hAnsi="Calibri" w:cs="Calibri"/>
          <w:i/>
          <w:sz w:val="26"/>
          <w:szCs w:val="26"/>
        </w:rPr>
        <w:t xml:space="preserve"> refeição matinal e noturna.</w:t>
      </w:r>
    </w:p>
    <w:p w:rsidR="00810CC2" w:rsidRDefault="00810CC2" w:rsidP="00373099">
      <w:pPr>
        <w:numPr>
          <w:ilvl w:val="0"/>
          <w:numId w:val="29"/>
        </w:numPr>
        <w:ind w:left="284" w:hanging="284"/>
        <w:jc w:val="both"/>
        <w:rPr>
          <w:rFonts w:ascii="Calibri" w:hAnsi="Calibri" w:cs="Calibri"/>
          <w:i/>
          <w:sz w:val="26"/>
          <w:szCs w:val="26"/>
        </w:rPr>
      </w:pPr>
      <w:r>
        <w:rPr>
          <w:rFonts w:ascii="Calibri" w:hAnsi="Calibri" w:cs="Calibri"/>
          <w:i/>
          <w:sz w:val="26"/>
          <w:szCs w:val="26"/>
        </w:rPr>
        <w:t xml:space="preserve">Implantação da célula Segurança Patrimonial com a finalidade </w:t>
      </w:r>
      <w:r w:rsidR="00D76F3D">
        <w:rPr>
          <w:rFonts w:ascii="Calibri" w:hAnsi="Calibri" w:cs="Calibri"/>
          <w:i/>
          <w:sz w:val="26"/>
          <w:szCs w:val="26"/>
        </w:rPr>
        <w:t>de efetuar o controle de acesso as unidades fabris, envolvendo o acompanhamento de descarga e carga de veículos pesados, acesso de visitantes, limites de acesso, áreas de estacionamento, alteração no controle de portaria com implementação de crachá e implementação de segurança particular a presidência;</w:t>
      </w:r>
    </w:p>
    <w:p w:rsidR="00D76F3D" w:rsidRDefault="00D76F3D" w:rsidP="00373099">
      <w:pPr>
        <w:numPr>
          <w:ilvl w:val="0"/>
          <w:numId w:val="29"/>
        </w:numPr>
        <w:ind w:left="284" w:hanging="284"/>
        <w:jc w:val="both"/>
        <w:rPr>
          <w:rFonts w:ascii="Calibri" w:hAnsi="Calibri" w:cs="Calibri"/>
          <w:i/>
          <w:sz w:val="26"/>
          <w:szCs w:val="26"/>
        </w:rPr>
      </w:pPr>
      <w:r>
        <w:rPr>
          <w:rFonts w:ascii="Calibri" w:hAnsi="Calibri" w:cs="Calibri"/>
          <w:i/>
          <w:sz w:val="26"/>
          <w:szCs w:val="26"/>
        </w:rPr>
        <w:t>Reestruturação da célula de compras improdutivas com a centralização dos processos de aquisição junto a Matriz.</w:t>
      </w:r>
    </w:p>
    <w:p w:rsidR="00D926D3" w:rsidRDefault="00DF16F7" w:rsidP="00373099">
      <w:pPr>
        <w:numPr>
          <w:ilvl w:val="0"/>
          <w:numId w:val="29"/>
        </w:numPr>
        <w:ind w:left="284" w:hanging="284"/>
        <w:jc w:val="both"/>
        <w:rPr>
          <w:rFonts w:ascii="Calibri" w:hAnsi="Calibri" w:cs="Calibri"/>
          <w:i/>
          <w:sz w:val="26"/>
          <w:szCs w:val="26"/>
        </w:rPr>
      </w:pPr>
      <w:r>
        <w:rPr>
          <w:rFonts w:ascii="Calibri" w:hAnsi="Calibri" w:cs="Calibri"/>
          <w:i/>
          <w:sz w:val="26"/>
          <w:szCs w:val="26"/>
        </w:rPr>
        <w:t>Implementação da célula de Manutenção Predial visando o planejamento de ações preventivas e corretivas nas instalações, através de planos de ação e acompanhamento, mediante indicadores de tempo de atendimento e periodicidade</w:t>
      </w:r>
      <w:r w:rsidR="00FA1E0A">
        <w:rPr>
          <w:rFonts w:ascii="Calibri" w:hAnsi="Calibri" w:cs="Calibri"/>
          <w:i/>
          <w:sz w:val="26"/>
          <w:szCs w:val="26"/>
        </w:rPr>
        <w:t xml:space="preserve"> </w:t>
      </w:r>
      <w:r>
        <w:rPr>
          <w:rFonts w:ascii="Calibri" w:hAnsi="Calibri" w:cs="Calibri"/>
          <w:i/>
          <w:sz w:val="26"/>
          <w:szCs w:val="26"/>
        </w:rPr>
        <w:t>de ocorrências.</w:t>
      </w:r>
    </w:p>
    <w:p w:rsidR="00D926D3" w:rsidRDefault="00D926D3" w:rsidP="00373099">
      <w:pPr>
        <w:numPr>
          <w:ilvl w:val="0"/>
          <w:numId w:val="29"/>
        </w:numPr>
        <w:ind w:left="284" w:hanging="284"/>
        <w:jc w:val="both"/>
        <w:rPr>
          <w:rFonts w:ascii="Calibri" w:hAnsi="Calibri" w:cs="Calibri"/>
          <w:i/>
          <w:sz w:val="26"/>
          <w:szCs w:val="26"/>
        </w:rPr>
      </w:pPr>
      <w:r>
        <w:rPr>
          <w:rFonts w:ascii="Calibri" w:hAnsi="Calibri" w:cs="Calibri"/>
          <w:i/>
          <w:sz w:val="26"/>
          <w:szCs w:val="26"/>
        </w:rPr>
        <w:t>Implementação de telefonia móvel nas unidades fabris</w:t>
      </w:r>
    </w:p>
    <w:p w:rsidR="00D81426" w:rsidRPr="004B4480" w:rsidRDefault="00D81426" w:rsidP="005E7968">
      <w:pPr>
        <w:jc w:val="both"/>
        <w:rPr>
          <w:rFonts w:ascii="Calibri" w:hAnsi="Calibri"/>
          <w:sz w:val="26"/>
          <w:szCs w:val="26"/>
        </w:rPr>
      </w:pPr>
    </w:p>
    <w:p w:rsidR="00373099" w:rsidRDefault="00D81426" w:rsidP="00D81426">
      <w:pPr>
        <w:jc w:val="both"/>
        <w:rPr>
          <w:rFonts w:ascii="Calibri" w:hAnsi="Calibri"/>
          <w:sz w:val="26"/>
          <w:szCs w:val="26"/>
        </w:rPr>
      </w:pPr>
      <w:r w:rsidRPr="00BF1EF5">
        <w:rPr>
          <w:rFonts w:ascii="Calibri" w:hAnsi="Calibri"/>
          <w:b/>
          <w:sz w:val="26"/>
          <w:szCs w:val="26"/>
        </w:rPr>
        <w:t>Principais</w:t>
      </w:r>
      <w:r w:rsidR="00D76F3D" w:rsidRPr="00BF1EF5">
        <w:rPr>
          <w:rFonts w:ascii="Calibri" w:hAnsi="Calibri"/>
          <w:b/>
          <w:sz w:val="26"/>
          <w:szCs w:val="26"/>
        </w:rPr>
        <w:t xml:space="preserve"> resultados</w:t>
      </w:r>
      <w:r w:rsidR="00D76F3D">
        <w:rPr>
          <w:rFonts w:ascii="Calibri" w:hAnsi="Calibri"/>
          <w:sz w:val="26"/>
          <w:szCs w:val="26"/>
        </w:rPr>
        <w:t>:</w:t>
      </w:r>
    </w:p>
    <w:p w:rsidR="00D81426" w:rsidRDefault="00D76F3D" w:rsidP="00373099">
      <w:pPr>
        <w:numPr>
          <w:ilvl w:val="0"/>
          <w:numId w:val="30"/>
        </w:numPr>
        <w:ind w:left="284" w:hanging="284"/>
        <w:jc w:val="both"/>
        <w:rPr>
          <w:rFonts w:ascii="Calibri" w:hAnsi="Calibri"/>
          <w:sz w:val="26"/>
          <w:szCs w:val="26"/>
        </w:rPr>
      </w:pPr>
      <w:r>
        <w:rPr>
          <w:rFonts w:ascii="Calibri" w:hAnsi="Calibri"/>
          <w:sz w:val="26"/>
          <w:szCs w:val="26"/>
        </w:rPr>
        <w:t>Melhoria</w:t>
      </w:r>
      <w:r w:rsidR="00324379">
        <w:rPr>
          <w:rFonts w:ascii="Calibri" w:hAnsi="Calibri"/>
          <w:sz w:val="26"/>
          <w:szCs w:val="26"/>
        </w:rPr>
        <w:t xml:space="preserve"> no Clima </w:t>
      </w:r>
      <w:r w:rsidR="00097AAF">
        <w:rPr>
          <w:rFonts w:ascii="Calibri" w:hAnsi="Calibri"/>
          <w:sz w:val="26"/>
          <w:szCs w:val="26"/>
        </w:rPr>
        <w:t>Organizacional</w:t>
      </w:r>
      <w:r w:rsidR="00324379">
        <w:rPr>
          <w:rFonts w:ascii="Calibri" w:hAnsi="Calibri"/>
          <w:sz w:val="26"/>
          <w:szCs w:val="26"/>
        </w:rPr>
        <w:t>, valorização do conceito Gestão de Pessoas e redução dos custos com compras improdutivas, em decorrência da centralização</w:t>
      </w:r>
    </w:p>
    <w:p w:rsidR="00324379" w:rsidRPr="004B4480" w:rsidRDefault="00324379" w:rsidP="00D81426">
      <w:pPr>
        <w:jc w:val="both"/>
        <w:rPr>
          <w:rFonts w:ascii="Calibri" w:hAnsi="Calibri"/>
          <w:sz w:val="26"/>
          <w:szCs w:val="26"/>
        </w:rPr>
      </w:pPr>
    </w:p>
    <w:p w:rsidR="00D81426" w:rsidRPr="00824D3F" w:rsidRDefault="00D81426" w:rsidP="00D81426">
      <w:pPr>
        <w:jc w:val="both"/>
        <w:rPr>
          <w:rFonts w:ascii="Calibri" w:hAnsi="Calibri"/>
          <w:b/>
          <w:sz w:val="26"/>
          <w:szCs w:val="26"/>
        </w:rPr>
      </w:pPr>
      <w:r w:rsidRPr="00824D3F">
        <w:rPr>
          <w:rFonts w:ascii="Calibri" w:hAnsi="Calibri"/>
          <w:b/>
          <w:sz w:val="26"/>
          <w:szCs w:val="26"/>
        </w:rPr>
        <w:t>Motivo da saída:</w:t>
      </w:r>
      <w:r w:rsidR="00BF1EF5">
        <w:rPr>
          <w:rFonts w:ascii="Calibri" w:hAnsi="Calibri"/>
          <w:b/>
          <w:sz w:val="26"/>
          <w:szCs w:val="26"/>
        </w:rPr>
        <w:t xml:space="preserve"> Sucessão familiar</w:t>
      </w:r>
    </w:p>
    <w:p w:rsidR="00D81426" w:rsidRDefault="00D81426" w:rsidP="00D81426">
      <w:pPr>
        <w:jc w:val="both"/>
        <w:rPr>
          <w:rFonts w:ascii="Calibri" w:hAnsi="Calibri"/>
          <w:sz w:val="26"/>
          <w:szCs w:val="26"/>
        </w:rPr>
      </w:pPr>
      <w:r w:rsidRPr="004B4480">
        <w:rPr>
          <w:rFonts w:ascii="Calibri" w:hAnsi="Calibri"/>
          <w:sz w:val="26"/>
          <w:szCs w:val="26"/>
        </w:rPr>
        <w:t xml:space="preserve">Último salário: R$ </w:t>
      </w:r>
      <w:r w:rsidR="00BF1EF5">
        <w:rPr>
          <w:rFonts w:ascii="Calibri" w:hAnsi="Calibri"/>
          <w:sz w:val="26"/>
          <w:szCs w:val="26"/>
        </w:rPr>
        <w:t>18.000,00</w:t>
      </w:r>
    </w:p>
    <w:p w:rsidR="00D81426" w:rsidRDefault="00D81426" w:rsidP="00D81426">
      <w:pPr>
        <w:jc w:val="both"/>
        <w:rPr>
          <w:rFonts w:ascii="Calibri" w:hAnsi="Calibri"/>
          <w:sz w:val="26"/>
          <w:szCs w:val="26"/>
        </w:rPr>
      </w:pPr>
    </w:p>
    <w:p w:rsidR="00373099" w:rsidRDefault="00373099" w:rsidP="00D81426">
      <w:pPr>
        <w:jc w:val="both"/>
        <w:rPr>
          <w:rFonts w:ascii="Calibri" w:hAnsi="Calibri"/>
          <w:sz w:val="26"/>
          <w:szCs w:val="26"/>
        </w:rPr>
      </w:pPr>
    </w:p>
    <w:p w:rsidR="00BF1EF5" w:rsidRDefault="00BF1EF5" w:rsidP="00BF1EF5">
      <w:pPr>
        <w:jc w:val="both"/>
        <w:rPr>
          <w:rFonts w:ascii="Calibri" w:hAnsi="Calibri"/>
          <w:b/>
          <w:sz w:val="26"/>
          <w:szCs w:val="26"/>
        </w:rPr>
      </w:pPr>
      <w:r w:rsidRPr="004B4480">
        <w:rPr>
          <w:rFonts w:ascii="Calibri" w:hAnsi="Calibri"/>
          <w:b/>
          <w:sz w:val="26"/>
          <w:szCs w:val="26"/>
        </w:rPr>
        <w:t>EMPRESA</w:t>
      </w:r>
      <w:r>
        <w:rPr>
          <w:rFonts w:ascii="Calibri" w:hAnsi="Calibri"/>
          <w:b/>
          <w:sz w:val="26"/>
          <w:szCs w:val="26"/>
        </w:rPr>
        <w:t xml:space="preserve">: </w:t>
      </w:r>
      <w:r w:rsidR="00D84ED8">
        <w:rPr>
          <w:rFonts w:ascii="Calibri" w:hAnsi="Calibri"/>
          <w:b/>
          <w:sz w:val="26"/>
          <w:szCs w:val="26"/>
        </w:rPr>
        <w:t>Frigorífico Quatro Marcos Ltda.</w:t>
      </w:r>
      <w:r w:rsidR="000F0E76">
        <w:rPr>
          <w:rFonts w:ascii="Calibri" w:hAnsi="Calibri"/>
          <w:b/>
          <w:sz w:val="26"/>
          <w:szCs w:val="26"/>
        </w:rPr>
        <w:t xml:space="preserve"> </w:t>
      </w:r>
      <w:r>
        <w:rPr>
          <w:rFonts w:ascii="Calibri" w:hAnsi="Calibri"/>
          <w:b/>
          <w:sz w:val="26"/>
          <w:szCs w:val="26"/>
        </w:rPr>
        <w:t>(fevereiro</w:t>
      </w:r>
      <w:r w:rsidR="00D84ED8">
        <w:rPr>
          <w:rFonts w:ascii="Calibri" w:hAnsi="Calibri"/>
          <w:b/>
          <w:sz w:val="26"/>
          <w:szCs w:val="26"/>
        </w:rPr>
        <w:t>/2001 a janeiro</w:t>
      </w:r>
      <w:r>
        <w:rPr>
          <w:rFonts w:ascii="Calibri" w:hAnsi="Calibri"/>
          <w:b/>
          <w:sz w:val="26"/>
          <w:szCs w:val="26"/>
        </w:rPr>
        <w:t>/2002)</w:t>
      </w:r>
    </w:p>
    <w:p w:rsidR="00D84ED8" w:rsidRPr="00781DFF" w:rsidRDefault="00D84ED8" w:rsidP="00D84ED8">
      <w:pPr>
        <w:jc w:val="both"/>
        <w:rPr>
          <w:rFonts w:ascii="Calibri" w:hAnsi="Calibri"/>
          <w:sz w:val="26"/>
          <w:szCs w:val="26"/>
        </w:rPr>
      </w:pPr>
      <w:r w:rsidRPr="00781DFF">
        <w:rPr>
          <w:rFonts w:ascii="Calibri" w:hAnsi="Calibri"/>
          <w:sz w:val="26"/>
          <w:szCs w:val="26"/>
        </w:rPr>
        <w:t xml:space="preserve">Grupo econômico nacional de médio porte </w:t>
      </w:r>
      <w:r>
        <w:rPr>
          <w:rFonts w:ascii="Calibri" w:hAnsi="Calibri"/>
          <w:sz w:val="26"/>
          <w:szCs w:val="26"/>
        </w:rPr>
        <w:t>e características familiares de gestão com 25</w:t>
      </w:r>
      <w:r w:rsidRPr="00781DFF">
        <w:rPr>
          <w:rFonts w:ascii="Calibri" w:hAnsi="Calibri"/>
          <w:sz w:val="26"/>
          <w:szCs w:val="26"/>
        </w:rPr>
        <w:t xml:space="preserve"> anos de atuação no segmento </w:t>
      </w:r>
      <w:r>
        <w:rPr>
          <w:rFonts w:ascii="Calibri" w:hAnsi="Calibri"/>
          <w:sz w:val="26"/>
          <w:szCs w:val="26"/>
        </w:rPr>
        <w:t>alimentício “in natura</w:t>
      </w:r>
      <w:r w:rsidR="00C00829">
        <w:rPr>
          <w:rFonts w:ascii="Calibri" w:hAnsi="Calibri"/>
          <w:sz w:val="26"/>
          <w:szCs w:val="26"/>
        </w:rPr>
        <w:t>”,</w:t>
      </w:r>
      <w:r w:rsidRPr="00781DFF">
        <w:rPr>
          <w:rFonts w:ascii="Calibri" w:hAnsi="Calibri"/>
          <w:sz w:val="26"/>
          <w:szCs w:val="26"/>
        </w:rPr>
        <w:t xml:space="preserve"> envolvendo no port</w:t>
      </w:r>
      <w:r>
        <w:rPr>
          <w:rFonts w:ascii="Calibri" w:hAnsi="Calibri"/>
          <w:sz w:val="26"/>
          <w:szCs w:val="26"/>
        </w:rPr>
        <w:t>fólio de atividades: abate de bovinos, frigorífico</w:t>
      </w:r>
      <w:r w:rsidR="00F044A3">
        <w:rPr>
          <w:rFonts w:ascii="Calibri" w:hAnsi="Calibri"/>
          <w:sz w:val="26"/>
          <w:szCs w:val="26"/>
        </w:rPr>
        <w:t>,</w:t>
      </w:r>
      <w:r>
        <w:rPr>
          <w:rFonts w:ascii="Calibri" w:hAnsi="Calibri"/>
          <w:sz w:val="26"/>
          <w:szCs w:val="26"/>
        </w:rPr>
        <w:t xml:space="preserve"> curtume </w:t>
      </w:r>
      <w:r w:rsidR="00F044A3">
        <w:rPr>
          <w:rFonts w:ascii="Calibri" w:hAnsi="Calibri"/>
          <w:sz w:val="26"/>
          <w:szCs w:val="26"/>
        </w:rPr>
        <w:t xml:space="preserve">e exportação </w:t>
      </w:r>
      <w:r>
        <w:rPr>
          <w:rFonts w:ascii="Calibri" w:hAnsi="Calibri"/>
          <w:sz w:val="26"/>
          <w:szCs w:val="26"/>
        </w:rPr>
        <w:t xml:space="preserve">com </w:t>
      </w:r>
      <w:r w:rsidR="00D926D3">
        <w:rPr>
          <w:rFonts w:ascii="Calibri" w:hAnsi="Calibri"/>
          <w:sz w:val="26"/>
          <w:szCs w:val="26"/>
        </w:rPr>
        <w:t xml:space="preserve">operações </w:t>
      </w:r>
      <w:r w:rsidR="009B2066">
        <w:rPr>
          <w:rFonts w:ascii="Calibri" w:hAnsi="Calibri"/>
          <w:sz w:val="26"/>
          <w:szCs w:val="26"/>
        </w:rPr>
        <w:t>no Mato Grosso (São José dos</w:t>
      </w:r>
      <w:r>
        <w:rPr>
          <w:rFonts w:ascii="Calibri" w:hAnsi="Calibri"/>
          <w:sz w:val="26"/>
          <w:szCs w:val="26"/>
        </w:rPr>
        <w:t xml:space="preserve"> Quatro Marcos) e São Paulo e </w:t>
      </w:r>
      <w:r w:rsidRPr="00781DFF">
        <w:rPr>
          <w:rFonts w:ascii="Calibri" w:hAnsi="Calibri"/>
          <w:sz w:val="26"/>
          <w:szCs w:val="26"/>
        </w:rPr>
        <w:t>abrangendo um q</w:t>
      </w:r>
      <w:r>
        <w:rPr>
          <w:rFonts w:ascii="Calibri" w:hAnsi="Calibri"/>
          <w:sz w:val="26"/>
          <w:szCs w:val="26"/>
        </w:rPr>
        <w:t>uadro funcional de 1.500</w:t>
      </w:r>
      <w:r w:rsidRPr="00781DFF">
        <w:rPr>
          <w:rFonts w:ascii="Calibri" w:hAnsi="Calibri"/>
          <w:sz w:val="26"/>
          <w:szCs w:val="26"/>
        </w:rPr>
        <w:t xml:space="preserve"> colaboradores com faturamento médio </w:t>
      </w:r>
      <w:r>
        <w:rPr>
          <w:rFonts w:ascii="Calibri" w:hAnsi="Calibri"/>
          <w:sz w:val="26"/>
          <w:szCs w:val="26"/>
        </w:rPr>
        <w:t xml:space="preserve">de </w:t>
      </w:r>
      <w:r w:rsidR="00F044A3">
        <w:rPr>
          <w:rFonts w:ascii="Calibri" w:hAnsi="Calibri"/>
          <w:sz w:val="26"/>
          <w:szCs w:val="26"/>
        </w:rPr>
        <w:t>50</w:t>
      </w:r>
      <w:r w:rsidRPr="00781DFF">
        <w:rPr>
          <w:rFonts w:ascii="Calibri" w:hAnsi="Calibri"/>
          <w:sz w:val="26"/>
          <w:szCs w:val="26"/>
        </w:rPr>
        <w:t>0 MM a.a.</w:t>
      </w:r>
    </w:p>
    <w:p w:rsidR="00D84ED8" w:rsidRDefault="00D84ED8" w:rsidP="00D81426">
      <w:pPr>
        <w:jc w:val="both"/>
        <w:rPr>
          <w:rFonts w:ascii="Calibri" w:hAnsi="Calibri"/>
          <w:sz w:val="26"/>
          <w:szCs w:val="26"/>
        </w:rPr>
      </w:pPr>
    </w:p>
    <w:p w:rsidR="00F044A3" w:rsidRPr="004B4480" w:rsidRDefault="00F044A3" w:rsidP="00F044A3">
      <w:pPr>
        <w:tabs>
          <w:tab w:val="right" w:pos="9072"/>
        </w:tabs>
        <w:jc w:val="both"/>
        <w:rPr>
          <w:rFonts w:ascii="Calibri" w:hAnsi="Calibri"/>
          <w:b/>
          <w:sz w:val="26"/>
          <w:szCs w:val="26"/>
        </w:rPr>
      </w:pPr>
      <w:r w:rsidRPr="004B4480">
        <w:rPr>
          <w:rFonts w:ascii="Calibri" w:hAnsi="Calibri"/>
          <w:b/>
          <w:sz w:val="26"/>
          <w:szCs w:val="26"/>
        </w:rPr>
        <w:t xml:space="preserve">Cargo: </w:t>
      </w:r>
      <w:r>
        <w:rPr>
          <w:rFonts w:ascii="Calibri" w:hAnsi="Calibri"/>
          <w:b/>
          <w:sz w:val="26"/>
          <w:szCs w:val="26"/>
        </w:rPr>
        <w:t>Diretor Administrativo Financeiro</w:t>
      </w:r>
      <w:r>
        <w:rPr>
          <w:rFonts w:ascii="Calibri" w:hAnsi="Calibri"/>
          <w:b/>
          <w:sz w:val="26"/>
          <w:szCs w:val="26"/>
        </w:rPr>
        <w:tab/>
        <w:t>Período: 02</w:t>
      </w:r>
      <w:r w:rsidR="005B6D01">
        <w:rPr>
          <w:rFonts w:ascii="Calibri" w:hAnsi="Calibri"/>
          <w:b/>
          <w:sz w:val="26"/>
          <w:szCs w:val="26"/>
        </w:rPr>
        <w:t>/2001</w:t>
      </w:r>
      <w:r>
        <w:rPr>
          <w:rFonts w:ascii="Calibri" w:hAnsi="Calibri"/>
          <w:b/>
          <w:sz w:val="26"/>
          <w:szCs w:val="26"/>
        </w:rPr>
        <w:t xml:space="preserve"> a 01</w:t>
      </w:r>
      <w:r w:rsidR="005B6D01">
        <w:rPr>
          <w:rFonts w:ascii="Calibri" w:hAnsi="Calibri"/>
          <w:b/>
          <w:sz w:val="26"/>
          <w:szCs w:val="26"/>
        </w:rPr>
        <w:t>/2002</w:t>
      </w:r>
    </w:p>
    <w:p w:rsidR="00F044A3" w:rsidRPr="00B0259A" w:rsidRDefault="00F044A3" w:rsidP="00F044A3">
      <w:pPr>
        <w:jc w:val="both"/>
        <w:rPr>
          <w:rFonts w:ascii="Calibri" w:hAnsi="Calibri"/>
          <w:b/>
          <w:sz w:val="26"/>
          <w:szCs w:val="26"/>
        </w:rPr>
      </w:pPr>
      <w:r w:rsidRPr="00B0259A">
        <w:rPr>
          <w:rFonts w:ascii="Calibri" w:hAnsi="Calibri"/>
          <w:b/>
          <w:sz w:val="26"/>
          <w:szCs w:val="26"/>
        </w:rPr>
        <w:t xml:space="preserve">Cargo do superior Imediato: </w:t>
      </w:r>
      <w:r>
        <w:rPr>
          <w:rFonts w:ascii="Calibri" w:hAnsi="Calibri"/>
          <w:b/>
          <w:sz w:val="26"/>
          <w:szCs w:val="26"/>
        </w:rPr>
        <w:t>Sócio Diretor</w:t>
      </w:r>
    </w:p>
    <w:p w:rsidR="00F044A3" w:rsidRDefault="00F044A3" w:rsidP="00F044A3">
      <w:pPr>
        <w:jc w:val="both"/>
        <w:rPr>
          <w:rFonts w:ascii="Calibri" w:hAnsi="Calibri"/>
          <w:sz w:val="26"/>
          <w:szCs w:val="26"/>
        </w:rPr>
      </w:pPr>
      <w:r>
        <w:rPr>
          <w:rFonts w:ascii="Calibri" w:hAnsi="Calibri"/>
          <w:sz w:val="26"/>
          <w:szCs w:val="26"/>
        </w:rPr>
        <w:t>Número de s</w:t>
      </w:r>
      <w:r w:rsidRPr="004B4480">
        <w:rPr>
          <w:rFonts w:ascii="Calibri" w:hAnsi="Calibri"/>
          <w:sz w:val="26"/>
          <w:szCs w:val="26"/>
        </w:rPr>
        <w:t xml:space="preserve">ubordinados Diretos: </w:t>
      </w:r>
      <w:r w:rsidR="009B2066">
        <w:rPr>
          <w:rFonts w:ascii="Calibri" w:hAnsi="Calibri"/>
          <w:sz w:val="26"/>
          <w:szCs w:val="26"/>
        </w:rPr>
        <w:t>20</w:t>
      </w:r>
    </w:p>
    <w:p w:rsidR="00F044A3" w:rsidRDefault="00F044A3" w:rsidP="00F044A3">
      <w:pPr>
        <w:jc w:val="both"/>
        <w:rPr>
          <w:rFonts w:ascii="Calibri" w:hAnsi="Calibri"/>
          <w:b/>
          <w:sz w:val="26"/>
          <w:szCs w:val="26"/>
        </w:rPr>
      </w:pPr>
    </w:p>
    <w:p w:rsidR="00F044A3" w:rsidRDefault="00F044A3" w:rsidP="00F044A3">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E204C9" w:rsidRDefault="00E204C9" w:rsidP="00E929F8">
      <w:pPr>
        <w:numPr>
          <w:ilvl w:val="0"/>
          <w:numId w:val="31"/>
        </w:numPr>
        <w:suppressAutoHyphens/>
        <w:ind w:left="284" w:hanging="284"/>
        <w:jc w:val="both"/>
        <w:rPr>
          <w:rFonts w:ascii="Calibri" w:hAnsi="Calibri" w:cs="Calibri"/>
          <w:i/>
          <w:sz w:val="26"/>
          <w:szCs w:val="26"/>
        </w:rPr>
      </w:pPr>
      <w:r>
        <w:rPr>
          <w:rFonts w:ascii="Calibri" w:hAnsi="Calibri" w:cs="Calibri"/>
          <w:i/>
          <w:sz w:val="26"/>
          <w:szCs w:val="26"/>
        </w:rPr>
        <w:t>Reestruturação do sistema contábil das</w:t>
      </w:r>
      <w:r w:rsidRPr="00E204C9">
        <w:rPr>
          <w:rFonts w:ascii="Calibri" w:hAnsi="Calibri" w:cs="Calibri"/>
          <w:i/>
          <w:sz w:val="26"/>
          <w:szCs w:val="26"/>
        </w:rPr>
        <w:t xml:space="preserve"> unidades fabris,</w:t>
      </w:r>
      <w:r>
        <w:rPr>
          <w:rFonts w:ascii="Calibri" w:hAnsi="Calibri" w:cs="Calibri"/>
          <w:i/>
          <w:sz w:val="26"/>
          <w:szCs w:val="26"/>
        </w:rPr>
        <w:t xml:space="preserve"> (Frigorífico e Curtume), as normas contábeis</w:t>
      </w:r>
      <w:r w:rsidR="00D926D3">
        <w:rPr>
          <w:rFonts w:ascii="Calibri" w:hAnsi="Calibri" w:cs="Calibri"/>
          <w:i/>
          <w:sz w:val="26"/>
          <w:szCs w:val="26"/>
        </w:rPr>
        <w:t>,</w:t>
      </w:r>
      <w:r>
        <w:rPr>
          <w:rFonts w:ascii="Calibri" w:hAnsi="Calibri" w:cs="Calibri"/>
          <w:i/>
          <w:sz w:val="26"/>
          <w:szCs w:val="26"/>
        </w:rPr>
        <w:t xml:space="preserve"> visando </w:t>
      </w:r>
      <w:r w:rsidR="000F0E76">
        <w:rPr>
          <w:rFonts w:ascii="Calibri" w:hAnsi="Calibri" w:cs="Calibri"/>
          <w:i/>
          <w:sz w:val="26"/>
          <w:szCs w:val="26"/>
        </w:rPr>
        <w:t>à</w:t>
      </w:r>
      <w:r>
        <w:rPr>
          <w:rFonts w:ascii="Calibri" w:hAnsi="Calibri" w:cs="Calibri"/>
          <w:i/>
          <w:sz w:val="26"/>
          <w:szCs w:val="26"/>
        </w:rPr>
        <w:t xml:space="preserve"> efetivação de auditoria</w:t>
      </w:r>
      <w:r w:rsidR="00D926D3">
        <w:rPr>
          <w:rFonts w:ascii="Calibri" w:hAnsi="Calibri" w:cs="Calibri"/>
          <w:i/>
          <w:sz w:val="26"/>
          <w:szCs w:val="26"/>
        </w:rPr>
        <w:t>s</w:t>
      </w:r>
      <w:r>
        <w:rPr>
          <w:rFonts w:ascii="Calibri" w:hAnsi="Calibri" w:cs="Calibri"/>
          <w:i/>
          <w:sz w:val="26"/>
          <w:szCs w:val="26"/>
        </w:rPr>
        <w:t xml:space="preserve"> nas Demonstrações Financeiras;</w:t>
      </w:r>
    </w:p>
    <w:p w:rsidR="00E204C9" w:rsidRDefault="00E204C9" w:rsidP="00E929F8">
      <w:pPr>
        <w:numPr>
          <w:ilvl w:val="0"/>
          <w:numId w:val="31"/>
        </w:numPr>
        <w:suppressAutoHyphens/>
        <w:ind w:left="284" w:hanging="284"/>
        <w:jc w:val="both"/>
        <w:rPr>
          <w:rFonts w:ascii="Calibri" w:hAnsi="Calibri" w:cs="Calibri"/>
          <w:i/>
          <w:sz w:val="26"/>
          <w:szCs w:val="26"/>
        </w:rPr>
      </w:pPr>
      <w:r>
        <w:rPr>
          <w:rFonts w:ascii="Calibri" w:hAnsi="Calibri" w:cs="Calibri"/>
          <w:i/>
          <w:sz w:val="26"/>
          <w:szCs w:val="26"/>
        </w:rPr>
        <w:t>Revisão do Planejamento Tributário</w:t>
      </w:r>
      <w:r w:rsidR="00D926D3">
        <w:rPr>
          <w:rFonts w:ascii="Calibri" w:hAnsi="Calibri" w:cs="Calibri"/>
          <w:i/>
          <w:sz w:val="26"/>
          <w:szCs w:val="26"/>
        </w:rPr>
        <w:t>-</w:t>
      </w:r>
      <w:r w:rsidR="00FA1E0A">
        <w:rPr>
          <w:rFonts w:ascii="Calibri" w:hAnsi="Calibri" w:cs="Calibri"/>
          <w:i/>
          <w:sz w:val="26"/>
          <w:szCs w:val="26"/>
        </w:rPr>
        <w:t xml:space="preserve"> </w:t>
      </w:r>
      <w:r>
        <w:rPr>
          <w:rFonts w:ascii="Calibri" w:hAnsi="Calibri" w:cs="Calibri"/>
          <w:i/>
          <w:sz w:val="26"/>
          <w:szCs w:val="26"/>
        </w:rPr>
        <w:t>adequando as operações fabris da organização aos incentivos fiscais</w:t>
      </w:r>
      <w:r w:rsidR="000F0E76">
        <w:rPr>
          <w:rFonts w:ascii="Calibri" w:hAnsi="Calibri" w:cs="Calibri"/>
          <w:i/>
          <w:sz w:val="26"/>
          <w:szCs w:val="26"/>
        </w:rPr>
        <w:t xml:space="preserve"> </w:t>
      </w:r>
      <w:r>
        <w:rPr>
          <w:rFonts w:ascii="Calibri" w:hAnsi="Calibri" w:cs="Calibri"/>
          <w:i/>
          <w:sz w:val="26"/>
          <w:szCs w:val="26"/>
        </w:rPr>
        <w:t>concedidos aos exportadores;</w:t>
      </w:r>
    </w:p>
    <w:p w:rsidR="00E204C9" w:rsidRDefault="00E204C9" w:rsidP="00E929F8">
      <w:pPr>
        <w:numPr>
          <w:ilvl w:val="0"/>
          <w:numId w:val="31"/>
        </w:numPr>
        <w:suppressAutoHyphens/>
        <w:ind w:left="284" w:hanging="284"/>
        <w:jc w:val="both"/>
        <w:rPr>
          <w:rFonts w:ascii="Calibri" w:hAnsi="Calibri" w:cs="Calibri"/>
          <w:i/>
          <w:sz w:val="26"/>
          <w:szCs w:val="26"/>
        </w:rPr>
      </w:pPr>
      <w:r>
        <w:rPr>
          <w:rFonts w:ascii="Calibri" w:hAnsi="Calibri" w:cs="Calibri"/>
          <w:i/>
          <w:sz w:val="26"/>
          <w:szCs w:val="26"/>
        </w:rPr>
        <w:t xml:space="preserve">Revisão dos processos da Área de Exportação, visando minimizar custos e despesas com </w:t>
      </w:r>
      <w:r w:rsidR="002E53CC">
        <w:rPr>
          <w:rFonts w:ascii="Calibri" w:hAnsi="Calibri" w:cs="Calibri"/>
          <w:i/>
          <w:sz w:val="26"/>
          <w:szCs w:val="26"/>
        </w:rPr>
        <w:t xml:space="preserve">sobrestadia de </w:t>
      </w:r>
      <w:r w:rsidR="000F0E76">
        <w:rPr>
          <w:rFonts w:ascii="Calibri" w:hAnsi="Calibri" w:cs="Calibri"/>
          <w:i/>
          <w:sz w:val="26"/>
          <w:szCs w:val="26"/>
        </w:rPr>
        <w:t>containeres</w:t>
      </w:r>
      <w:r w:rsidR="002E53CC">
        <w:rPr>
          <w:rFonts w:ascii="Calibri" w:hAnsi="Calibri" w:cs="Calibri"/>
          <w:i/>
          <w:sz w:val="26"/>
          <w:szCs w:val="26"/>
        </w:rPr>
        <w:t xml:space="preserve"> (demurrage) e demais desembolsos envolvendo o processo;</w:t>
      </w:r>
    </w:p>
    <w:p w:rsidR="009B2066" w:rsidRDefault="002E53CC" w:rsidP="00E929F8">
      <w:pPr>
        <w:numPr>
          <w:ilvl w:val="0"/>
          <w:numId w:val="31"/>
        </w:numPr>
        <w:ind w:left="284" w:hanging="284"/>
        <w:jc w:val="both"/>
        <w:rPr>
          <w:rFonts w:ascii="Calibri" w:hAnsi="Calibri"/>
          <w:sz w:val="26"/>
          <w:szCs w:val="26"/>
        </w:rPr>
      </w:pPr>
      <w:r>
        <w:rPr>
          <w:rFonts w:ascii="Calibri" w:hAnsi="Calibri"/>
          <w:sz w:val="26"/>
          <w:szCs w:val="26"/>
        </w:rPr>
        <w:t xml:space="preserve">Reestruturação da Área Financeira com o reescalonamento do endividamento de curto para </w:t>
      </w:r>
      <w:r w:rsidR="00F32030">
        <w:rPr>
          <w:rFonts w:ascii="Calibri" w:hAnsi="Calibri"/>
          <w:sz w:val="26"/>
          <w:szCs w:val="26"/>
        </w:rPr>
        <w:t xml:space="preserve">médio e </w:t>
      </w:r>
      <w:r>
        <w:rPr>
          <w:rFonts w:ascii="Calibri" w:hAnsi="Calibri"/>
          <w:sz w:val="26"/>
          <w:szCs w:val="26"/>
        </w:rPr>
        <w:t>longo prazo e captação de recursos.</w:t>
      </w:r>
    </w:p>
    <w:p w:rsidR="00D84ED8" w:rsidRDefault="00D84ED8" w:rsidP="00D81426">
      <w:pPr>
        <w:jc w:val="both"/>
        <w:rPr>
          <w:rFonts w:ascii="Calibri" w:hAnsi="Calibri"/>
          <w:sz w:val="26"/>
          <w:szCs w:val="26"/>
        </w:rPr>
      </w:pPr>
    </w:p>
    <w:p w:rsidR="002E53CC" w:rsidRPr="00E929F8" w:rsidRDefault="002E53CC" w:rsidP="00905934">
      <w:pPr>
        <w:tabs>
          <w:tab w:val="left" w:pos="720"/>
        </w:tabs>
        <w:suppressAutoHyphens/>
        <w:jc w:val="both"/>
        <w:rPr>
          <w:rFonts w:ascii="Calibri" w:hAnsi="Calibri"/>
          <w:b/>
          <w:sz w:val="26"/>
          <w:szCs w:val="26"/>
        </w:rPr>
      </w:pPr>
      <w:r w:rsidRPr="00BF1EF5">
        <w:rPr>
          <w:rFonts w:ascii="Calibri" w:hAnsi="Calibri"/>
          <w:b/>
          <w:sz w:val="26"/>
          <w:szCs w:val="26"/>
        </w:rPr>
        <w:t>Principais resultados</w:t>
      </w:r>
      <w:r>
        <w:rPr>
          <w:rFonts w:ascii="Calibri" w:hAnsi="Calibri"/>
          <w:b/>
          <w:sz w:val="26"/>
          <w:szCs w:val="26"/>
        </w:rPr>
        <w:t>:</w:t>
      </w:r>
      <w:r w:rsidR="00905934">
        <w:rPr>
          <w:rFonts w:ascii="Calibri" w:hAnsi="Calibri"/>
          <w:b/>
          <w:sz w:val="26"/>
          <w:szCs w:val="26"/>
        </w:rPr>
        <w:t xml:space="preserve"> </w:t>
      </w:r>
      <w:r w:rsidRPr="00F849E6">
        <w:rPr>
          <w:rFonts w:ascii="Calibri" w:hAnsi="Calibri" w:cs="Calibri"/>
          <w:i/>
          <w:sz w:val="26"/>
          <w:szCs w:val="26"/>
        </w:rPr>
        <w:t xml:space="preserve">Redução do endividamento do grupo </w:t>
      </w:r>
      <w:r>
        <w:rPr>
          <w:rFonts w:ascii="Calibri" w:hAnsi="Calibri" w:cs="Calibri"/>
          <w:i/>
          <w:sz w:val="26"/>
          <w:szCs w:val="26"/>
        </w:rPr>
        <w:t>em R$ 9</w:t>
      </w:r>
      <w:r w:rsidRPr="00F849E6">
        <w:rPr>
          <w:rFonts w:ascii="Calibri" w:hAnsi="Calibri" w:cs="Calibri"/>
          <w:i/>
          <w:sz w:val="26"/>
          <w:szCs w:val="26"/>
        </w:rPr>
        <w:t>0</w:t>
      </w:r>
      <w:r>
        <w:rPr>
          <w:rFonts w:ascii="Calibri" w:hAnsi="Calibri" w:cs="Calibri"/>
          <w:i/>
          <w:sz w:val="26"/>
          <w:szCs w:val="26"/>
        </w:rPr>
        <w:t xml:space="preserve"> MM</w:t>
      </w:r>
      <w:r w:rsidRPr="00F849E6">
        <w:rPr>
          <w:rFonts w:ascii="Calibri" w:hAnsi="Calibri" w:cs="Calibri"/>
          <w:i/>
          <w:sz w:val="26"/>
          <w:szCs w:val="26"/>
        </w:rPr>
        <w:t xml:space="preserve">, </w:t>
      </w:r>
      <w:r>
        <w:rPr>
          <w:rFonts w:ascii="Calibri" w:hAnsi="Calibri" w:cs="Calibri"/>
          <w:i/>
          <w:sz w:val="26"/>
          <w:szCs w:val="26"/>
        </w:rPr>
        <w:t>r</w:t>
      </w:r>
      <w:r w:rsidRPr="00F849E6">
        <w:rPr>
          <w:rFonts w:ascii="Calibri" w:hAnsi="Calibri" w:cs="Calibri"/>
          <w:i/>
          <w:sz w:val="26"/>
          <w:szCs w:val="26"/>
        </w:rPr>
        <w:t>eescalonamento do endividamento junto ao sistema financeiro de curto prazo, para médio e longo, obtendo capital de giro no montante de R$</w:t>
      </w:r>
      <w:r>
        <w:rPr>
          <w:rFonts w:ascii="Calibri" w:hAnsi="Calibri" w:cs="Calibri"/>
          <w:i/>
          <w:sz w:val="26"/>
          <w:szCs w:val="26"/>
        </w:rPr>
        <w:t xml:space="preserve"> 12 MM e ad</w:t>
      </w:r>
      <w:r w:rsidR="003F3A6D">
        <w:rPr>
          <w:rFonts w:ascii="Calibri" w:hAnsi="Calibri" w:cs="Calibri"/>
          <w:i/>
          <w:sz w:val="26"/>
          <w:szCs w:val="26"/>
        </w:rPr>
        <w:t>equação da sistemática contábil.</w:t>
      </w:r>
    </w:p>
    <w:p w:rsidR="00E929F8" w:rsidRPr="00E929F8" w:rsidRDefault="00E929F8" w:rsidP="00E929F8">
      <w:pPr>
        <w:suppressAutoHyphens/>
        <w:ind w:left="284"/>
        <w:jc w:val="both"/>
        <w:rPr>
          <w:rFonts w:ascii="Calibri" w:hAnsi="Calibri"/>
          <w:b/>
          <w:sz w:val="26"/>
          <w:szCs w:val="26"/>
        </w:rPr>
      </w:pPr>
    </w:p>
    <w:p w:rsidR="003E1B28" w:rsidRPr="00824D3F" w:rsidRDefault="003E1B28" w:rsidP="003E1B28">
      <w:pPr>
        <w:jc w:val="both"/>
        <w:rPr>
          <w:rFonts w:ascii="Calibri" w:hAnsi="Calibri"/>
          <w:b/>
          <w:sz w:val="26"/>
          <w:szCs w:val="26"/>
        </w:rPr>
      </w:pPr>
      <w:r w:rsidRPr="00824D3F">
        <w:rPr>
          <w:rFonts w:ascii="Calibri" w:hAnsi="Calibri"/>
          <w:b/>
          <w:sz w:val="26"/>
          <w:szCs w:val="26"/>
        </w:rPr>
        <w:t>Motivo da saída:</w:t>
      </w:r>
      <w:r>
        <w:rPr>
          <w:rFonts w:ascii="Calibri" w:hAnsi="Calibri"/>
          <w:b/>
          <w:sz w:val="26"/>
          <w:szCs w:val="26"/>
        </w:rPr>
        <w:t xml:space="preserve"> </w:t>
      </w:r>
      <w:r w:rsidRPr="00F32030">
        <w:rPr>
          <w:rFonts w:ascii="Calibri" w:hAnsi="Calibri"/>
          <w:sz w:val="26"/>
          <w:szCs w:val="26"/>
        </w:rPr>
        <w:t>Aquisição da operação</w:t>
      </w:r>
      <w:r w:rsidR="000A51DA" w:rsidRPr="00F32030">
        <w:rPr>
          <w:rFonts w:ascii="Calibri" w:hAnsi="Calibri"/>
          <w:sz w:val="26"/>
          <w:szCs w:val="26"/>
        </w:rPr>
        <w:t xml:space="preserve"> pela concorrência</w:t>
      </w:r>
    </w:p>
    <w:p w:rsidR="003E1B28" w:rsidRDefault="003E1B28" w:rsidP="003E1B28">
      <w:pPr>
        <w:jc w:val="both"/>
        <w:rPr>
          <w:rFonts w:ascii="Calibri" w:hAnsi="Calibri"/>
          <w:sz w:val="26"/>
          <w:szCs w:val="26"/>
        </w:rPr>
      </w:pPr>
      <w:r w:rsidRPr="004B4480">
        <w:rPr>
          <w:rFonts w:ascii="Calibri" w:hAnsi="Calibri"/>
          <w:sz w:val="26"/>
          <w:szCs w:val="26"/>
        </w:rPr>
        <w:t xml:space="preserve">Último salário: R$ </w:t>
      </w:r>
      <w:r>
        <w:rPr>
          <w:rFonts w:ascii="Calibri" w:hAnsi="Calibri"/>
          <w:sz w:val="26"/>
          <w:szCs w:val="26"/>
        </w:rPr>
        <w:t>5.000,00</w:t>
      </w:r>
    </w:p>
    <w:p w:rsidR="00F32030" w:rsidRDefault="00F32030" w:rsidP="003E1B28">
      <w:pPr>
        <w:jc w:val="both"/>
        <w:rPr>
          <w:rFonts w:ascii="Calibri" w:hAnsi="Calibri"/>
          <w:sz w:val="26"/>
          <w:szCs w:val="26"/>
        </w:rPr>
      </w:pPr>
    </w:p>
    <w:p w:rsidR="000A51DA" w:rsidRDefault="000A51DA" w:rsidP="000A51DA">
      <w:pPr>
        <w:jc w:val="both"/>
        <w:rPr>
          <w:rFonts w:ascii="Calibri" w:hAnsi="Calibri"/>
          <w:b/>
          <w:sz w:val="26"/>
          <w:szCs w:val="26"/>
        </w:rPr>
      </w:pPr>
      <w:r w:rsidRPr="004B4480">
        <w:rPr>
          <w:rFonts w:ascii="Calibri" w:hAnsi="Calibri"/>
          <w:b/>
          <w:sz w:val="26"/>
          <w:szCs w:val="26"/>
        </w:rPr>
        <w:t>EMPRESA</w:t>
      </w:r>
      <w:r>
        <w:rPr>
          <w:rFonts w:ascii="Calibri" w:hAnsi="Calibri"/>
          <w:b/>
          <w:sz w:val="26"/>
          <w:szCs w:val="26"/>
        </w:rPr>
        <w:t xml:space="preserve">: Dimensional </w:t>
      </w:r>
      <w:r w:rsidR="005B6D01">
        <w:rPr>
          <w:rFonts w:ascii="Calibri" w:hAnsi="Calibri"/>
          <w:b/>
          <w:sz w:val="26"/>
          <w:szCs w:val="26"/>
        </w:rPr>
        <w:t xml:space="preserve">Automação e Controles </w:t>
      </w:r>
      <w:r>
        <w:rPr>
          <w:rFonts w:ascii="Calibri" w:hAnsi="Calibri"/>
          <w:b/>
          <w:sz w:val="26"/>
          <w:szCs w:val="26"/>
        </w:rPr>
        <w:t xml:space="preserve"> </w:t>
      </w:r>
      <w:r w:rsidR="005B6D01">
        <w:rPr>
          <w:rFonts w:ascii="Calibri" w:hAnsi="Calibri"/>
          <w:b/>
          <w:sz w:val="26"/>
          <w:szCs w:val="26"/>
        </w:rPr>
        <w:t xml:space="preserve">     </w:t>
      </w:r>
      <w:r>
        <w:rPr>
          <w:rFonts w:ascii="Calibri" w:hAnsi="Calibri"/>
          <w:b/>
          <w:sz w:val="26"/>
          <w:szCs w:val="26"/>
        </w:rPr>
        <w:t>(fevereiro</w:t>
      </w:r>
      <w:r w:rsidR="005B6D01">
        <w:rPr>
          <w:rFonts w:ascii="Calibri" w:hAnsi="Calibri"/>
          <w:b/>
          <w:sz w:val="26"/>
          <w:szCs w:val="26"/>
        </w:rPr>
        <w:t>/1999</w:t>
      </w:r>
      <w:r>
        <w:rPr>
          <w:rFonts w:ascii="Calibri" w:hAnsi="Calibri"/>
          <w:b/>
          <w:sz w:val="26"/>
          <w:szCs w:val="26"/>
        </w:rPr>
        <w:t xml:space="preserve"> a janeiro</w:t>
      </w:r>
      <w:r w:rsidR="005B6D01">
        <w:rPr>
          <w:rFonts w:ascii="Calibri" w:hAnsi="Calibri"/>
          <w:b/>
          <w:sz w:val="26"/>
          <w:szCs w:val="26"/>
        </w:rPr>
        <w:t>/2001</w:t>
      </w:r>
      <w:r>
        <w:rPr>
          <w:rFonts w:ascii="Calibri" w:hAnsi="Calibri"/>
          <w:b/>
          <w:sz w:val="26"/>
          <w:szCs w:val="26"/>
        </w:rPr>
        <w:t>)</w:t>
      </w:r>
    </w:p>
    <w:p w:rsidR="000A51DA" w:rsidRPr="00781DFF" w:rsidRDefault="005B6D01" w:rsidP="000A51DA">
      <w:pPr>
        <w:jc w:val="both"/>
        <w:rPr>
          <w:rFonts w:ascii="Calibri" w:hAnsi="Calibri"/>
          <w:sz w:val="26"/>
          <w:szCs w:val="26"/>
        </w:rPr>
      </w:pPr>
      <w:r>
        <w:rPr>
          <w:rFonts w:ascii="Calibri" w:hAnsi="Calibri"/>
          <w:sz w:val="26"/>
          <w:szCs w:val="26"/>
        </w:rPr>
        <w:t>Joint Venture entre a empresa BCP e investidor nacional com a finalidade de explorar o mercado de telefonia celular no segmento de instalação de antenas transmissoras de sinal de celu</w:t>
      </w:r>
      <w:r w:rsidR="00F60A2A">
        <w:rPr>
          <w:rFonts w:ascii="Calibri" w:hAnsi="Calibri"/>
          <w:sz w:val="26"/>
          <w:szCs w:val="26"/>
        </w:rPr>
        <w:t>lar e controladoras</w:t>
      </w:r>
      <w:r w:rsidR="000F0E76">
        <w:rPr>
          <w:rFonts w:ascii="Calibri" w:hAnsi="Calibri"/>
          <w:sz w:val="26"/>
          <w:szCs w:val="26"/>
        </w:rPr>
        <w:t xml:space="preserve"> </w:t>
      </w:r>
      <w:r w:rsidR="00F60A2A">
        <w:rPr>
          <w:rFonts w:ascii="Calibri" w:hAnsi="Calibri"/>
          <w:sz w:val="26"/>
          <w:szCs w:val="26"/>
        </w:rPr>
        <w:t xml:space="preserve">de tarifa com atividades na grande São </w:t>
      </w:r>
      <w:r w:rsidR="00F32030">
        <w:rPr>
          <w:rFonts w:ascii="Calibri" w:hAnsi="Calibri"/>
          <w:sz w:val="26"/>
          <w:szCs w:val="26"/>
        </w:rPr>
        <w:t>Paulo e Nordeste e abrangendo o</w:t>
      </w:r>
      <w:r w:rsidR="00F60A2A">
        <w:rPr>
          <w:rFonts w:ascii="Calibri" w:hAnsi="Calibri"/>
          <w:sz w:val="26"/>
          <w:szCs w:val="26"/>
        </w:rPr>
        <w:t xml:space="preserve"> quadro funcional de 300 colaboradores diretos e 400 indiretos com faturamento médio de 300 MM a.a.</w:t>
      </w:r>
      <w:r w:rsidR="000A51DA" w:rsidRPr="00781DFF">
        <w:rPr>
          <w:rFonts w:ascii="Calibri" w:hAnsi="Calibri"/>
          <w:sz w:val="26"/>
          <w:szCs w:val="26"/>
        </w:rPr>
        <w:t>.</w:t>
      </w:r>
    </w:p>
    <w:p w:rsidR="000A51DA" w:rsidRDefault="000A51DA" w:rsidP="000A51DA">
      <w:pPr>
        <w:jc w:val="both"/>
        <w:rPr>
          <w:rFonts w:ascii="Calibri" w:hAnsi="Calibri"/>
          <w:sz w:val="26"/>
          <w:szCs w:val="26"/>
        </w:rPr>
      </w:pPr>
    </w:p>
    <w:p w:rsidR="002732E3" w:rsidRPr="004B4480" w:rsidRDefault="002732E3" w:rsidP="002732E3">
      <w:pPr>
        <w:tabs>
          <w:tab w:val="right" w:pos="9072"/>
        </w:tabs>
        <w:jc w:val="both"/>
        <w:rPr>
          <w:rFonts w:ascii="Calibri" w:hAnsi="Calibri"/>
          <w:b/>
          <w:sz w:val="26"/>
          <w:szCs w:val="26"/>
        </w:rPr>
      </w:pPr>
      <w:r w:rsidRPr="004B4480">
        <w:rPr>
          <w:rFonts w:ascii="Calibri" w:hAnsi="Calibri"/>
          <w:b/>
          <w:sz w:val="26"/>
          <w:szCs w:val="26"/>
        </w:rPr>
        <w:t xml:space="preserve">Cargo: </w:t>
      </w:r>
      <w:r>
        <w:rPr>
          <w:rFonts w:ascii="Calibri" w:hAnsi="Calibri"/>
          <w:b/>
          <w:sz w:val="26"/>
          <w:szCs w:val="26"/>
        </w:rPr>
        <w:t xml:space="preserve">Diretor Geral </w:t>
      </w:r>
      <w:r>
        <w:rPr>
          <w:rFonts w:ascii="Calibri" w:hAnsi="Calibri"/>
          <w:b/>
          <w:sz w:val="26"/>
          <w:szCs w:val="26"/>
        </w:rPr>
        <w:tab/>
        <w:t>Período: 02/2000 a 02/2001</w:t>
      </w:r>
    </w:p>
    <w:p w:rsidR="002732E3" w:rsidRPr="00B0259A" w:rsidRDefault="002732E3" w:rsidP="002732E3">
      <w:pPr>
        <w:jc w:val="both"/>
        <w:rPr>
          <w:rFonts w:ascii="Calibri" w:hAnsi="Calibri"/>
          <w:b/>
          <w:sz w:val="26"/>
          <w:szCs w:val="26"/>
        </w:rPr>
      </w:pPr>
      <w:r w:rsidRPr="00B0259A">
        <w:rPr>
          <w:rFonts w:ascii="Calibri" w:hAnsi="Calibri"/>
          <w:b/>
          <w:sz w:val="26"/>
          <w:szCs w:val="26"/>
        </w:rPr>
        <w:lastRenderedPageBreak/>
        <w:t xml:space="preserve">Cargo do superior Imediato: </w:t>
      </w:r>
      <w:r>
        <w:rPr>
          <w:rFonts w:ascii="Calibri" w:hAnsi="Calibri"/>
          <w:b/>
          <w:sz w:val="26"/>
          <w:szCs w:val="26"/>
        </w:rPr>
        <w:t>Sócio Diretor</w:t>
      </w:r>
    </w:p>
    <w:p w:rsidR="00F6313F" w:rsidRDefault="00F6313F" w:rsidP="00F6313F">
      <w:pPr>
        <w:jc w:val="both"/>
        <w:rPr>
          <w:rFonts w:ascii="Calibri" w:hAnsi="Calibri"/>
          <w:sz w:val="26"/>
          <w:szCs w:val="26"/>
        </w:rPr>
      </w:pPr>
      <w:r>
        <w:rPr>
          <w:rFonts w:ascii="Calibri" w:hAnsi="Calibri"/>
          <w:sz w:val="26"/>
          <w:szCs w:val="26"/>
        </w:rPr>
        <w:t>Número de s</w:t>
      </w:r>
      <w:r w:rsidRPr="004B4480">
        <w:rPr>
          <w:rFonts w:ascii="Calibri" w:hAnsi="Calibri"/>
          <w:sz w:val="26"/>
          <w:szCs w:val="26"/>
        </w:rPr>
        <w:t xml:space="preserve">ubordinados Diretos: </w:t>
      </w:r>
      <w:r>
        <w:rPr>
          <w:rFonts w:ascii="Calibri" w:hAnsi="Calibri"/>
          <w:sz w:val="26"/>
          <w:szCs w:val="26"/>
        </w:rPr>
        <w:t>90</w:t>
      </w:r>
    </w:p>
    <w:p w:rsidR="00F6313F" w:rsidRDefault="00F6313F" w:rsidP="00F6313F">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0478B9" w:rsidRDefault="008E0B3F" w:rsidP="000478B9">
      <w:pPr>
        <w:jc w:val="both"/>
        <w:rPr>
          <w:rFonts w:ascii="Calibri" w:hAnsi="Calibri"/>
          <w:sz w:val="26"/>
          <w:szCs w:val="26"/>
        </w:rPr>
      </w:pPr>
      <w:r>
        <w:rPr>
          <w:rFonts w:ascii="Calibri" w:hAnsi="Calibri"/>
          <w:sz w:val="26"/>
          <w:szCs w:val="26"/>
        </w:rPr>
        <w:t>A</w:t>
      </w:r>
      <w:r w:rsidR="00BB015B">
        <w:rPr>
          <w:rFonts w:ascii="Calibri" w:hAnsi="Calibri"/>
          <w:sz w:val="26"/>
          <w:szCs w:val="26"/>
        </w:rPr>
        <w:t>tuar</w:t>
      </w:r>
      <w:r>
        <w:rPr>
          <w:rFonts w:ascii="Calibri" w:hAnsi="Calibri"/>
          <w:sz w:val="26"/>
          <w:szCs w:val="26"/>
        </w:rPr>
        <w:t xml:space="preserve"> no acompanhamento das obras em diversas etapas de instalação com </w:t>
      </w:r>
      <w:r w:rsidR="00BB015B">
        <w:rPr>
          <w:rFonts w:ascii="Calibri" w:hAnsi="Calibri"/>
          <w:sz w:val="26"/>
          <w:szCs w:val="26"/>
        </w:rPr>
        <w:t>análise</w:t>
      </w:r>
      <w:r>
        <w:rPr>
          <w:rFonts w:ascii="Calibri" w:hAnsi="Calibri"/>
          <w:sz w:val="26"/>
          <w:szCs w:val="26"/>
        </w:rPr>
        <w:t xml:space="preserve"> dos resultados econômico-financeiros dos contratos;</w:t>
      </w:r>
    </w:p>
    <w:p w:rsidR="00BB015B" w:rsidRDefault="000478B9" w:rsidP="000478B9">
      <w:pPr>
        <w:jc w:val="both"/>
        <w:rPr>
          <w:rFonts w:ascii="Calibri" w:hAnsi="Calibri" w:cs="Calibri"/>
          <w:sz w:val="26"/>
          <w:szCs w:val="26"/>
        </w:rPr>
      </w:pPr>
      <w:r>
        <w:rPr>
          <w:rFonts w:ascii="Calibri" w:hAnsi="Calibri" w:cs="Calibri"/>
          <w:sz w:val="26"/>
          <w:szCs w:val="26"/>
        </w:rPr>
        <w:t>A</w:t>
      </w:r>
      <w:r w:rsidR="00BB015B">
        <w:rPr>
          <w:rFonts w:ascii="Calibri" w:hAnsi="Calibri" w:cs="Calibri"/>
          <w:sz w:val="26"/>
          <w:szCs w:val="26"/>
        </w:rPr>
        <w:t xml:space="preserve">companhamento junto </w:t>
      </w:r>
      <w:r w:rsidR="000F0E76">
        <w:rPr>
          <w:rFonts w:ascii="Calibri" w:hAnsi="Calibri" w:cs="Calibri"/>
          <w:sz w:val="26"/>
          <w:szCs w:val="26"/>
        </w:rPr>
        <w:t>à</w:t>
      </w:r>
      <w:r w:rsidR="00BB015B">
        <w:rPr>
          <w:rFonts w:ascii="Calibri" w:hAnsi="Calibri" w:cs="Calibri"/>
          <w:sz w:val="26"/>
          <w:szCs w:val="26"/>
        </w:rPr>
        <w:t xml:space="preserve"> </w:t>
      </w:r>
      <w:r w:rsidR="00BB015B" w:rsidRPr="00BB015B">
        <w:rPr>
          <w:rFonts w:ascii="Calibri" w:hAnsi="Calibri" w:cs="Calibri"/>
          <w:sz w:val="26"/>
          <w:szCs w:val="26"/>
        </w:rPr>
        <w:t>direção das empresas clientes</w:t>
      </w:r>
      <w:r w:rsidR="00BB015B">
        <w:rPr>
          <w:rFonts w:ascii="Calibri" w:hAnsi="Calibri" w:cs="Calibri"/>
          <w:sz w:val="26"/>
          <w:szCs w:val="26"/>
        </w:rPr>
        <w:t>, de forma a</w:t>
      </w:r>
      <w:r w:rsidR="000F0E76">
        <w:rPr>
          <w:rFonts w:ascii="Calibri" w:hAnsi="Calibri" w:cs="Calibri"/>
          <w:sz w:val="26"/>
          <w:szCs w:val="26"/>
        </w:rPr>
        <w:t xml:space="preserve"> </w:t>
      </w:r>
      <w:r w:rsidR="00BB015B" w:rsidRPr="00BB015B">
        <w:rPr>
          <w:rFonts w:ascii="Calibri" w:hAnsi="Calibri" w:cs="Calibri"/>
          <w:sz w:val="26"/>
          <w:szCs w:val="26"/>
        </w:rPr>
        <w:t xml:space="preserve">identificar oportunidades de ampliação </w:t>
      </w:r>
      <w:r w:rsidR="00BB015B">
        <w:rPr>
          <w:rFonts w:ascii="Calibri" w:hAnsi="Calibri" w:cs="Calibri"/>
          <w:sz w:val="26"/>
          <w:szCs w:val="26"/>
        </w:rPr>
        <w:t>das obras ou soluções</w:t>
      </w:r>
      <w:r w:rsidR="00BB015B" w:rsidRPr="00BB015B">
        <w:rPr>
          <w:rFonts w:ascii="Calibri" w:hAnsi="Calibri" w:cs="Calibri"/>
          <w:sz w:val="26"/>
          <w:szCs w:val="26"/>
        </w:rPr>
        <w:t xml:space="preserve"> de eventuais problemas contratuais ou operacionais, visando a manter a satisfação do cliente</w:t>
      </w:r>
      <w:r>
        <w:rPr>
          <w:rFonts w:ascii="Calibri" w:hAnsi="Calibri" w:cs="Calibri"/>
          <w:sz w:val="26"/>
          <w:szCs w:val="26"/>
        </w:rPr>
        <w:t>.</w:t>
      </w:r>
    </w:p>
    <w:p w:rsidR="00905934" w:rsidRPr="00BB015B" w:rsidRDefault="00905934" w:rsidP="000478B9">
      <w:pPr>
        <w:jc w:val="both"/>
        <w:rPr>
          <w:rFonts w:ascii="Calibri" w:hAnsi="Calibri" w:cs="Calibri"/>
          <w:sz w:val="26"/>
          <w:szCs w:val="26"/>
        </w:rPr>
      </w:pPr>
    </w:p>
    <w:p w:rsidR="008E0B3F" w:rsidRPr="000478B9" w:rsidRDefault="000478B9" w:rsidP="000A51DA">
      <w:pPr>
        <w:jc w:val="both"/>
        <w:rPr>
          <w:rFonts w:ascii="Calibri" w:hAnsi="Calibri"/>
          <w:sz w:val="26"/>
          <w:szCs w:val="26"/>
        </w:rPr>
      </w:pPr>
      <w:r w:rsidRPr="00BF1EF5">
        <w:rPr>
          <w:rFonts w:ascii="Calibri" w:hAnsi="Calibri"/>
          <w:b/>
          <w:sz w:val="26"/>
          <w:szCs w:val="26"/>
        </w:rPr>
        <w:t>Principais resultados</w:t>
      </w:r>
      <w:r>
        <w:rPr>
          <w:rFonts w:ascii="Calibri" w:hAnsi="Calibri"/>
          <w:b/>
          <w:sz w:val="26"/>
          <w:szCs w:val="26"/>
        </w:rPr>
        <w:t xml:space="preserve">: </w:t>
      </w:r>
      <w:r w:rsidRPr="000478B9">
        <w:rPr>
          <w:rFonts w:ascii="Calibri" w:hAnsi="Calibri"/>
          <w:sz w:val="26"/>
          <w:szCs w:val="26"/>
        </w:rPr>
        <w:t>Redução do índice de reclamações dos clientes</w:t>
      </w:r>
    </w:p>
    <w:p w:rsidR="008E0B3F" w:rsidRDefault="008E0B3F" w:rsidP="000A51DA">
      <w:pPr>
        <w:jc w:val="both"/>
        <w:rPr>
          <w:rFonts w:ascii="Calibri" w:hAnsi="Calibri"/>
          <w:sz w:val="26"/>
          <w:szCs w:val="26"/>
        </w:rPr>
      </w:pPr>
    </w:p>
    <w:p w:rsidR="000A51DA" w:rsidRPr="004B4480" w:rsidRDefault="000A51DA" w:rsidP="000A51DA">
      <w:pPr>
        <w:tabs>
          <w:tab w:val="right" w:pos="9072"/>
        </w:tabs>
        <w:jc w:val="both"/>
        <w:rPr>
          <w:rFonts w:ascii="Calibri" w:hAnsi="Calibri"/>
          <w:b/>
          <w:sz w:val="26"/>
          <w:szCs w:val="26"/>
        </w:rPr>
      </w:pPr>
      <w:r w:rsidRPr="004B4480">
        <w:rPr>
          <w:rFonts w:ascii="Calibri" w:hAnsi="Calibri"/>
          <w:b/>
          <w:sz w:val="26"/>
          <w:szCs w:val="26"/>
        </w:rPr>
        <w:t xml:space="preserve">Cargo: </w:t>
      </w:r>
      <w:r>
        <w:rPr>
          <w:rFonts w:ascii="Calibri" w:hAnsi="Calibri"/>
          <w:b/>
          <w:sz w:val="26"/>
          <w:szCs w:val="26"/>
        </w:rPr>
        <w:t>Diretor</w:t>
      </w:r>
      <w:r w:rsidR="00F60A2A">
        <w:rPr>
          <w:rFonts w:ascii="Calibri" w:hAnsi="Calibri"/>
          <w:b/>
          <w:sz w:val="26"/>
          <w:szCs w:val="26"/>
        </w:rPr>
        <w:t xml:space="preserve"> Administrativo </w:t>
      </w:r>
      <w:r>
        <w:rPr>
          <w:rFonts w:ascii="Calibri" w:hAnsi="Calibri"/>
          <w:b/>
          <w:sz w:val="26"/>
          <w:szCs w:val="26"/>
        </w:rPr>
        <w:tab/>
        <w:t>Período: 02</w:t>
      </w:r>
      <w:r w:rsidR="00F60A2A">
        <w:rPr>
          <w:rFonts w:ascii="Calibri" w:hAnsi="Calibri"/>
          <w:b/>
          <w:sz w:val="26"/>
          <w:szCs w:val="26"/>
        </w:rPr>
        <w:t>/1999</w:t>
      </w:r>
      <w:r>
        <w:rPr>
          <w:rFonts w:ascii="Calibri" w:hAnsi="Calibri"/>
          <w:b/>
          <w:sz w:val="26"/>
          <w:szCs w:val="26"/>
        </w:rPr>
        <w:t xml:space="preserve"> a 01</w:t>
      </w:r>
      <w:r w:rsidR="00F60A2A">
        <w:rPr>
          <w:rFonts w:ascii="Calibri" w:hAnsi="Calibri"/>
          <w:b/>
          <w:sz w:val="26"/>
          <w:szCs w:val="26"/>
        </w:rPr>
        <w:t>/2000</w:t>
      </w:r>
    </w:p>
    <w:p w:rsidR="000A51DA" w:rsidRPr="00B0259A" w:rsidRDefault="000A51DA" w:rsidP="000A51DA">
      <w:pPr>
        <w:jc w:val="both"/>
        <w:rPr>
          <w:rFonts w:ascii="Calibri" w:hAnsi="Calibri"/>
          <w:b/>
          <w:sz w:val="26"/>
          <w:szCs w:val="26"/>
        </w:rPr>
      </w:pPr>
      <w:r w:rsidRPr="00B0259A">
        <w:rPr>
          <w:rFonts w:ascii="Calibri" w:hAnsi="Calibri"/>
          <w:b/>
          <w:sz w:val="26"/>
          <w:szCs w:val="26"/>
        </w:rPr>
        <w:t xml:space="preserve">Cargo do superior Imediato: </w:t>
      </w:r>
      <w:r>
        <w:rPr>
          <w:rFonts w:ascii="Calibri" w:hAnsi="Calibri"/>
          <w:b/>
          <w:sz w:val="26"/>
          <w:szCs w:val="26"/>
        </w:rPr>
        <w:t>Sócio Diretor</w:t>
      </w:r>
    </w:p>
    <w:p w:rsidR="000A51DA" w:rsidRDefault="000A51DA" w:rsidP="000A51DA">
      <w:pPr>
        <w:jc w:val="both"/>
        <w:rPr>
          <w:rFonts w:ascii="Calibri" w:hAnsi="Calibri"/>
          <w:sz w:val="26"/>
          <w:szCs w:val="26"/>
        </w:rPr>
      </w:pPr>
      <w:r>
        <w:rPr>
          <w:rFonts w:ascii="Calibri" w:hAnsi="Calibri"/>
          <w:sz w:val="26"/>
          <w:szCs w:val="26"/>
        </w:rPr>
        <w:t>Número de s</w:t>
      </w:r>
      <w:r w:rsidRPr="004B4480">
        <w:rPr>
          <w:rFonts w:ascii="Calibri" w:hAnsi="Calibri"/>
          <w:sz w:val="26"/>
          <w:szCs w:val="26"/>
        </w:rPr>
        <w:t xml:space="preserve">ubordinados Diretos: </w:t>
      </w:r>
      <w:r w:rsidR="00F60A2A">
        <w:rPr>
          <w:rFonts w:ascii="Calibri" w:hAnsi="Calibri"/>
          <w:sz w:val="26"/>
          <w:szCs w:val="26"/>
        </w:rPr>
        <w:t>18</w:t>
      </w:r>
    </w:p>
    <w:p w:rsidR="000A51DA" w:rsidRDefault="000A51DA" w:rsidP="003E1B28">
      <w:pPr>
        <w:jc w:val="both"/>
        <w:rPr>
          <w:rFonts w:ascii="Calibri" w:hAnsi="Calibri"/>
          <w:sz w:val="26"/>
          <w:szCs w:val="26"/>
        </w:rPr>
      </w:pPr>
    </w:p>
    <w:p w:rsidR="00F60A2A" w:rsidRDefault="00F60A2A" w:rsidP="00F60A2A">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D911B0" w:rsidRDefault="00D911B0" w:rsidP="00E929F8">
      <w:pPr>
        <w:numPr>
          <w:ilvl w:val="0"/>
          <w:numId w:val="33"/>
        </w:numPr>
        <w:suppressAutoHyphens/>
        <w:ind w:left="284" w:hanging="284"/>
        <w:jc w:val="both"/>
        <w:rPr>
          <w:rFonts w:ascii="Calibri" w:hAnsi="Calibri" w:cs="Calibri"/>
          <w:i/>
          <w:sz w:val="26"/>
          <w:szCs w:val="26"/>
        </w:rPr>
      </w:pPr>
      <w:r>
        <w:rPr>
          <w:rFonts w:ascii="Calibri" w:hAnsi="Calibri" w:cs="Calibri"/>
          <w:i/>
          <w:sz w:val="26"/>
          <w:szCs w:val="26"/>
        </w:rPr>
        <w:t>Implantação</w:t>
      </w:r>
      <w:r w:rsidRPr="00D911B0">
        <w:rPr>
          <w:rFonts w:ascii="Calibri" w:hAnsi="Calibri" w:cs="Calibri"/>
          <w:i/>
          <w:sz w:val="26"/>
          <w:szCs w:val="26"/>
        </w:rPr>
        <w:t xml:space="preserve"> d</w:t>
      </w:r>
      <w:r>
        <w:rPr>
          <w:rFonts w:ascii="Calibri" w:hAnsi="Calibri" w:cs="Calibri"/>
          <w:i/>
          <w:sz w:val="26"/>
          <w:szCs w:val="26"/>
        </w:rPr>
        <w:t>as áreas de</w:t>
      </w:r>
      <w:r w:rsidRPr="00D911B0">
        <w:rPr>
          <w:rFonts w:ascii="Calibri" w:hAnsi="Calibri" w:cs="Calibri"/>
          <w:i/>
          <w:sz w:val="26"/>
          <w:szCs w:val="26"/>
        </w:rPr>
        <w:t xml:space="preserve"> orçamentos, custos, importação, recursos humanos, tributário, contábil, gestão de materiais</w:t>
      </w:r>
      <w:r>
        <w:rPr>
          <w:rFonts w:ascii="Calibri" w:hAnsi="Calibri" w:cs="Calibri"/>
          <w:i/>
          <w:sz w:val="26"/>
          <w:szCs w:val="26"/>
        </w:rPr>
        <w:t xml:space="preserve">, </w:t>
      </w:r>
      <w:r w:rsidR="000F0E76">
        <w:rPr>
          <w:rFonts w:ascii="Calibri" w:hAnsi="Calibri" w:cs="Calibri"/>
          <w:i/>
          <w:sz w:val="26"/>
          <w:szCs w:val="26"/>
        </w:rPr>
        <w:t>logística</w:t>
      </w:r>
      <w:r>
        <w:rPr>
          <w:rFonts w:ascii="Calibri" w:hAnsi="Calibri" w:cs="Calibri"/>
          <w:i/>
          <w:sz w:val="26"/>
          <w:szCs w:val="26"/>
        </w:rPr>
        <w:t>, tecnologia da informação</w:t>
      </w:r>
      <w:r w:rsidR="00F32030">
        <w:rPr>
          <w:rFonts w:ascii="Calibri" w:hAnsi="Calibri" w:cs="Calibri"/>
          <w:i/>
          <w:sz w:val="26"/>
          <w:szCs w:val="26"/>
        </w:rPr>
        <w:t>,</w:t>
      </w:r>
      <w:r>
        <w:rPr>
          <w:rFonts w:ascii="Calibri" w:hAnsi="Calibri" w:cs="Calibri"/>
          <w:i/>
          <w:sz w:val="26"/>
          <w:szCs w:val="26"/>
        </w:rPr>
        <w:t xml:space="preserve"> assistência técnica e segurança patrimonial</w:t>
      </w:r>
      <w:r w:rsidR="002732E3">
        <w:rPr>
          <w:rFonts w:ascii="Calibri" w:hAnsi="Calibri" w:cs="Calibri"/>
          <w:i/>
          <w:sz w:val="26"/>
          <w:szCs w:val="26"/>
        </w:rPr>
        <w:t xml:space="preserve"> com objetivo de assegurar o suporte administrativo à operação nas diversas obras com reportes aos sócios, visando </w:t>
      </w:r>
      <w:r w:rsidR="000F0E76">
        <w:rPr>
          <w:rFonts w:ascii="Calibri" w:hAnsi="Calibri" w:cs="Calibri"/>
          <w:i/>
          <w:sz w:val="26"/>
          <w:szCs w:val="26"/>
        </w:rPr>
        <w:t>à</w:t>
      </w:r>
      <w:r w:rsidR="002732E3">
        <w:rPr>
          <w:rFonts w:ascii="Calibri" w:hAnsi="Calibri" w:cs="Calibri"/>
          <w:i/>
          <w:sz w:val="26"/>
          <w:szCs w:val="26"/>
        </w:rPr>
        <w:t xml:space="preserve"> transparência das informações para aplicação de procedimentos de auditoria</w:t>
      </w:r>
    </w:p>
    <w:p w:rsidR="00D911B0" w:rsidRPr="00D911B0" w:rsidRDefault="00D911B0" w:rsidP="00D911B0">
      <w:pPr>
        <w:tabs>
          <w:tab w:val="left" w:pos="720"/>
        </w:tabs>
        <w:suppressAutoHyphens/>
        <w:jc w:val="both"/>
        <w:rPr>
          <w:rFonts w:ascii="Calibri" w:hAnsi="Calibri" w:cs="Calibri"/>
          <w:i/>
          <w:sz w:val="26"/>
          <w:szCs w:val="26"/>
        </w:rPr>
      </w:pPr>
    </w:p>
    <w:p w:rsidR="003E1B28" w:rsidRDefault="00D911B0" w:rsidP="003E1B28">
      <w:pPr>
        <w:tabs>
          <w:tab w:val="left" w:pos="720"/>
        </w:tabs>
        <w:suppressAutoHyphens/>
        <w:jc w:val="both"/>
        <w:rPr>
          <w:rFonts w:ascii="Calibri" w:hAnsi="Calibri"/>
          <w:b/>
          <w:sz w:val="26"/>
          <w:szCs w:val="26"/>
        </w:rPr>
      </w:pPr>
      <w:r w:rsidRPr="00BF1EF5">
        <w:rPr>
          <w:rFonts w:ascii="Calibri" w:hAnsi="Calibri"/>
          <w:b/>
          <w:sz w:val="26"/>
          <w:szCs w:val="26"/>
        </w:rPr>
        <w:t>Principais resultados</w:t>
      </w:r>
      <w:r>
        <w:rPr>
          <w:rFonts w:ascii="Calibri" w:hAnsi="Calibri"/>
          <w:b/>
          <w:sz w:val="26"/>
          <w:szCs w:val="26"/>
        </w:rPr>
        <w:t>:</w:t>
      </w:r>
      <w:r w:rsidR="002732E3">
        <w:rPr>
          <w:rFonts w:ascii="Calibri" w:hAnsi="Calibri"/>
          <w:b/>
          <w:sz w:val="26"/>
          <w:szCs w:val="26"/>
        </w:rPr>
        <w:t xml:space="preserve"> </w:t>
      </w:r>
      <w:r w:rsidR="002732E3" w:rsidRPr="00F32030">
        <w:rPr>
          <w:rFonts w:ascii="Calibri" w:hAnsi="Calibri"/>
          <w:sz w:val="26"/>
          <w:szCs w:val="26"/>
        </w:rPr>
        <w:t>Implementação das áreas e apresentação de resultados aos acionistas, em conformidade com o Plano Operacional</w:t>
      </w:r>
      <w:r w:rsidR="002732E3">
        <w:rPr>
          <w:rFonts w:ascii="Calibri" w:hAnsi="Calibri"/>
          <w:b/>
          <w:sz w:val="26"/>
          <w:szCs w:val="26"/>
        </w:rPr>
        <w:t>.</w:t>
      </w:r>
    </w:p>
    <w:p w:rsidR="00F32030" w:rsidRDefault="00F32030" w:rsidP="003E1B28">
      <w:pPr>
        <w:tabs>
          <w:tab w:val="left" w:pos="720"/>
        </w:tabs>
        <w:suppressAutoHyphens/>
        <w:jc w:val="both"/>
        <w:rPr>
          <w:rFonts w:ascii="Calibri" w:hAnsi="Calibri"/>
          <w:b/>
          <w:sz w:val="26"/>
          <w:szCs w:val="26"/>
        </w:rPr>
      </w:pPr>
    </w:p>
    <w:p w:rsidR="00D911B0" w:rsidRPr="00F32030" w:rsidRDefault="00D911B0" w:rsidP="003E1B28">
      <w:pPr>
        <w:tabs>
          <w:tab w:val="left" w:pos="720"/>
        </w:tabs>
        <w:suppressAutoHyphens/>
        <w:jc w:val="both"/>
        <w:rPr>
          <w:rFonts w:ascii="Calibri" w:hAnsi="Calibri"/>
          <w:sz w:val="26"/>
          <w:szCs w:val="26"/>
        </w:rPr>
      </w:pPr>
      <w:r w:rsidRPr="00824D3F">
        <w:rPr>
          <w:rFonts w:ascii="Calibri" w:hAnsi="Calibri"/>
          <w:b/>
          <w:sz w:val="26"/>
          <w:szCs w:val="26"/>
        </w:rPr>
        <w:t>Motivo da saída:</w:t>
      </w:r>
      <w:r w:rsidR="000478B9">
        <w:rPr>
          <w:rFonts w:ascii="Calibri" w:hAnsi="Calibri"/>
          <w:b/>
          <w:sz w:val="26"/>
          <w:szCs w:val="26"/>
        </w:rPr>
        <w:t xml:space="preserve"> </w:t>
      </w:r>
      <w:r w:rsidR="000478B9" w:rsidRPr="00F32030">
        <w:rPr>
          <w:rFonts w:ascii="Calibri" w:hAnsi="Calibri"/>
          <w:sz w:val="26"/>
          <w:szCs w:val="26"/>
        </w:rPr>
        <w:t>Encerramento da joint venture com a finalização das obras</w:t>
      </w:r>
    </w:p>
    <w:p w:rsidR="000478B9" w:rsidRPr="00F32030" w:rsidRDefault="00F32030" w:rsidP="003E1B28">
      <w:pPr>
        <w:tabs>
          <w:tab w:val="left" w:pos="720"/>
        </w:tabs>
        <w:suppressAutoHyphens/>
        <w:jc w:val="both"/>
        <w:rPr>
          <w:rFonts w:ascii="Calibri" w:hAnsi="Calibri"/>
          <w:sz w:val="26"/>
          <w:szCs w:val="26"/>
        </w:rPr>
      </w:pPr>
      <w:r>
        <w:rPr>
          <w:rFonts w:ascii="Calibri" w:hAnsi="Calibri"/>
          <w:b/>
          <w:sz w:val="26"/>
          <w:szCs w:val="26"/>
        </w:rPr>
        <w:t xml:space="preserve">Último salário: </w:t>
      </w:r>
      <w:r w:rsidRPr="00F32030">
        <w:rPr>
          <w:rFonts w:ascii="Calibri" w:hAnsi="Calibri"/>
          <w:sz w:val="26"/>
          <w:szCs w:val="26"/>
        </w:rPr>
        <w:t>R$ 3.500,00</w:t>
      </w:r>
    </w:p>
    <w:p w:rsidR="00F32030" w:rsidRDefault="00F32030" w:rsidP="003E1B28">
      <w:pPr>
        <w:tabs>
          <w:tab w:val="left" w:pos="720"/>
        </w:tabs>
        <w:suppressAutoHyphens/>
        <w:jc w:val="both"/>
        <w:rPr>
          <w:rFonts w:ascii="Calibri" w:hAnsi="Calibri"/>
          <w:b/>
          <w:sz w:val="26"/>
          <w:szCs w:val="26"/>
        </w:rPr>
      </w:pPr>
    </w:p>
    <w:p w:rsidR="000478B9" w:rsidRDefault="000478B9" w:rsidP="000478B9">
      <w:pPr>
        <w:jc w:val="both"/>
        <w:rPr>
          <w:rFonts w:ascii="Calibri" w:hAnsi="Calibri"/>
          <w:b/>
          <w:sz w:val="26"/>
          <w:szCs w:val="26"/>
        </w:rPr>
      </w:pPr>
      <w:r w:rsidRPr="004B4480">
        <w:rPr>
          <w:rFonts w:ascii="Calibri" w:hAnsi="Calibri"/>
          <w:b/>
          <w:sz w:val="26"/>
          <w:szCs w:val="26"/>
        </w:rPr>
        <w:t>EMPRESA</w:t>
      </w:r>
      <w:r>
        <w:rPr>
          <w:rFonts w:ascii="Calibri" w:hAnsi="Calibri"/>
          <w:b/>
          <w:sz w:val="26"/>
          <w:szCs w:val="26"/>
        </w:rPr>
        <w:t xml:space="preserve">: Abril S.A                                        </w:t>
      </w:r>
      <w:r w:rsidR="00F32030">
        <w:rPr>
          <w:rFonts w:ascii="Calibri" w:hAnsi="Calibri"/>
          <w:b/>
          <w:sz w:val="26"/>
          <w:szCs w:val="26"/>
        </w:rPr>
        <w:t xml:space="preserve">                          (junho/1995 a janeiro/1999</w:t>
      </w:r>
      <w:r>
        <w:rPr>
          <w:rFonts w:ascii="Calibri" w:hAnsi="Calibri"/>
          <w:b/>
          <w:sz w:val="26"/>
          <w:szCs w:val="26"/>
        </w:rPr>
        <w:t>)</w:t>
      </w:r>
    </w:p>
    <w:p w:rsidR="008D6E95" w:rsidRPr="00781DFF" w:rsidRDefault="008D6E95" w:rsidP="008D6E95">
      <w:pPr>
        <w:jc w:val="both"/>
        <w:rPr>
          <w:rFonts w:ascii="Calibri" w:hAnsi="Calibri"/>
          <w:sz w:val="26"/>
          <w:szCs w:val="26"/>
        </w:rPr>
      </w:pPr>
      <w:r w:rsidRPr="00781DFF">
        <w:rPr>
          <w:rFonts w:ascii="Calibri" w:hAnsi="Calibri"/>
          <w:sz w:val="26"/>
          <w:szCs w:val="26"/>
        </w:rPr>
        <w:t xml:space="preserve">Grupo </w:t>
      </w:r>
      <w:r>
        <w:rPr>
          <w:rFonts w:ascii="Calibri" w:hAnsi="Calibri"/>
          <w:sz w:val="26"/>
          <w:szCs w:val="26"/>
        </w:rPr>
        <w:t>econômico nacional de grande</w:t>
      </w:r>
      <w:r w:rsidRPr="00781DFF">
        <w:rPr>
          <w:rFonts w:ascii="Calibri" w:hAnsi="Calibri"/>
          <w:sz w:val="26"/>
          <w:szCs w:val="26"/>
        </w:rPr>
        <w:t xml:space="preserve"> porte </w:t>
      </w:r>
      <w:r>
        <w:rPr>
          <w:rFonts w:ascii="Calibri" w:hAnsi="Calibri"/>
          <w:sz w:val="26"/>
          <w:szCs w:val="26"/>
        </w:rPr>
        <w:t>com 60</w:t>
      </w:r>
      <w:r w:rsidRPr="00781DFF">
        <w:rPr>
          <w:rFonts w:ascii="Calibri" w:hAnsi="Calibri"/>
          <w:sz w:val="26"/>
          <w:szCs w:val="26"/>
        </w:rPr>
        <w:t xml:space="preserve"> anos de atuação no segmento </w:t>
      </w:r>
      <w:r>
        <w:rPr>
          <w:rFonts w:ascii="Calibri" w:hAnsi="Calibri"/>
          <w:sz w:val="26"/>
          <w:szCs w:val="26"/>
        </w:rPr>
        <w:t>editorial</w:t>
      </w:r>
      <w:r w:rsidRPr="00781DFF">
        <w:rPr>
          <w:rFonts w:ascii="Calibri" w:hAnsi="Calibri"/>
          <w:sz w:val="26"/>
          <w:szCs w:val="26"/>
        </w:rPr>
        <w:t>, envolvendo no port</w:t>
      </w:r>
      <w:r>
        <w:rPr>
          <w:rFonts w:ascii="Calibri" w:hAnsi="Calibri"/>
          <w:sz w:val="26"/>
          <w:szCs w:val="26"/>
        </w:rPr>
        <w:t>fólio de atividades a criação, fabricação e comercialização de publicações editoriais e abrangendo um quadro funcional de 9.000 colaboradores com faturamento médio de 4 Bilhões de reais.</w:t>
      </w:r>
    </w:p>
    <w:p w:rsidR="000478B9" w:rsidRDefault="000478B9" w:rsidP="003E1B28">
      <w:pPr>
        <w:tabs>
          <w:tab w:val="left" w:pos="720"/>
        </w:tabs>
        <w:suppressAutoHyphens/>
        <w:jc w:val="both"/>
        <w:rPr>
          <w:rFonts w:ascii="Calibri" w:hAnsi="Calibri"/>
          <w:b/>
          <w:sz w:val="26"/>
          <w:szCs w:val="26"/>
        </w:rPr>
      </w:pPr>
    </w:p>
    <w:p w:rsidR="00280F9A" w:rsidRDefault="00280F9A" w:rsidP="00280F9A">
      <w:pPr>
        <w:tabs>
          <w:tab w:val="right" w:pos="9072"/>
        </w:tabs>
        <w:jc w:val="both"/>
        <w:rPr>
          <w:rFonts w:ascii="Calibri" w:hAnsi="Calibri"/>
          <w:b/>
          <w:sz w:val="26"/>
          <w:szCs w:val="26"/>
        </w:rPr>
      </w:pPr>
      <w:r w:rsidRPr="004B4480">
        <w:rPr>
          <w:rFonts w:ascii="Calibri" w:hAnsi="Calibri"/>
          <w:b/>
          <w:sz w:val="26"/>
          <w:szCs w:val="26"/>
        </w:rPr>
        <w:t xml:space="preserve">Cargo: </w:t>
      </w:r>
      <w:r>
        <w:rPr>
          <w:rFonts w:ascii="Calibri" w:hAnsi="Calibri"/>
          <w:b/>
          <w:sz w:val="26"/>
          <w:szCs w:val="26"/>
        </w:rPr>
        <w:t xml:space="preserve">Gerente de Projetos </w:t>
      </w:r>
      <w:r>
        <w:rPr>
          <w:rFonts w:ascii="Calibri" w:hAnsi="Calibri"/>
          <w:b/>
          <w:sz w:val="26"/>
          <w:szCs w:val="26"/>
        </w:rPr>
        <w:tab/>
        <w:t>Período: 10/1997 a 01/1999</w:t>
      </w:r>
    </w:p>
    <w:p w:rsidR="00F32030" w:rsidRPr="00B0259A" w:rsidRDefault="00F32030" w:rsidP="00F32030">
      <w:pPr>
        <w:jc w:val="both"/>
        <w:rPr>
          <w:rFonts w:ascii="Calibri" w:hAnsi="Calibri"/>
          <w:b/>
          <w:sz w:val="26"/>
          <w:szCs w:val="26"/>
        </w:rPr>
      </w:pPr>
      <w:r w:rsidRPr="00B0259A">
        <w:rPr>
          <w:rFonts w:ascii="Calibri" w:hAnsi="Calibri"/>
          <w:b/>
          <w:sz w:val="26"/>
          <w:szCs w:val="26"/>
        </w:rPr>
        <w:t xml:space="preserve">Cargo do superior Imediato: </w:t>
      </w:r>
      <w:r>
        <w:rPr>
          <w:rFonts w:ascii="Calibri" w:hAnsi="Calibri"/>
          <w:b/>
          <w:sz w:val="26"/>
          <w:szCs w:val="26"/>
        </w:rPr>
        <w:t>Diretor Corporativo de Auditoria</w:t>
      </w:r>
    </w:p>
    <w:p w:rsidR="00280F9A" w:rsidRDefault="00280F9A" w:rsidP="00280F9A">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280F9A" w:rsidRDefault="00280F9A" w:rsidP="003E1B28">
      <w:pPr>
        <w:tabs>
          <w:tab w:val="left" w:pos="720"/>
        </w:tabs>
        <w:suppressAutoHyphens/>
        <w:jc w:val="both"/>
        <w:rPr>
          <w:rFonts w:ascii="Calibri" w:hAnsi="Calibri"/>
          <w:sz w:val="26"/>
          <w:szCs w:val="26"/>
        </w:rPr>
      </w:pPr>
      <w:r w:rsidRPr="001A07FA">
        <w:rPr>
          <w:rFonts w:ascii="Calibri" w:hAnsi="Calibri"/>
          <w:sz w:val="26"/>
          <w:szCs w:val="26"/>
        </w:rPr>
        <w:t>Interagir em conjunto com a cons</w:t>
      </w:r>
      <w:r w:rsidR="001A07FA" w:rsidRPr="001A07FA">
        <w:rPr>
          <w:rFonts w:ascii="Calibri" w:hAnsi="Calibri"/>
          <w:sz w:val="26"/>
          <w:szCs w:val="26"/>
        </w:rPr>
        <w:t>ultoria externa no levantamento de processos</w:t>
      </w:r>
      <w:r w:rsidR="001A07FA">
        <w:rPr>
          <w:rFonts w:ascii="Calibri" w:hAnsi="Calibri"/>
          <w:sz w:val="26"/>
          <w:szCs w:val="26"/>
        </w:rPr>
        <w:t xml:space="preserve"> operacionais e administrativos</w:t>
      </w:r>
      <w:r w:rsidR="001A07FA" w:rsidRPr="001A07FA">
        <w:rPr>
          <w:rFonts w:ascii="Calibri" w:hAnsi="Calibri"/>
          <w:sz w:val="26"/>
          <w:szCs w:val="26"/>
        </w:rPr>
        <w:t xml:space="preserve">, </w:t>
      </w:r>
      <w:r w:rsidRPr="001A07FA">
        <w:rPr>
          <w:rFonts w:ascii="Calibri" w:hAnsi="Calibri"/>
          <w:sz w:val="26"/>
          <w:szCs w:val="26"/>
        </w:rPr>
        <w:t xml:space="preserve">visando </w:t>
      </w:r>
      <w:r w:rsidR="000F0E76" w:rsidRPr="001A07FA">
        <w:rPr>
          <w:rFonts w:ascii="Calibri" w:hAnsi="Calibri"/>
          <w:sz w:val="26"/>
          <w:szCs w:val="26"/>
        </w:rPr>
        <w:t>à</w:t>
      </w:r>
      <w:r w:rsidRPr="001A07FA">
        <w:rPr>
          <w:rFonts w:ascii="Calibri" w:hAnsi="Calibri"/>
          <w:sz w:val="26"/>
          <w:szCs w:val="26"/>
        </w:rPr>
        <w:t xml:space="preserve"> reestruturação do grupo econômico em unidades de negócios</w:t>
      </w:r>
      <w:r w:rsidR="001A07FA" w:rsidRPr="001A07FA">
        <w:rPr>
          <w:rFonts w:ascii="Calibri" w:hAnsi="Calibri"/>
          <w:sz w:val="26"/>
          <w:szCs w:val="26"/>
        </w:rPr>
        <w:t xml:space="preserve"> com a finalidade de medir os resultados econômic</w:t>
      </w:r>
      <w:r w:rsidR="001A07FA">
        <w:rPr>
          <w:rFonts w:ascii="Calibri" w:hAnsi="Calibri"/>
          <w:sz w:val="26"/>
          <w:szCs w:val="26"/>
        </w:rPr>
        <w:t>os dos produtos comercializados e unidades de apoio.</w:t>
      </w:r>
    </w:p>
    <w:p w:rsidR="00280F9A" w:rsidRPr="001A07FA" w:rsidRDefault="001A07FA" w:rsidP="003E1B28">
      <w:pPr>
        <w:tabs>
          <w:tab w:val="left" w:pos="720"/>
        </w:tabs>
        <w:suppressAutoHyphens/>
        <w:jc w:val="both"/>
        <w:rPr>
          <w:rFonts w:ascii="Calibri" w:hAnsi="Calibri"/>
          <w:sz w:val="26"/>
          <w:szCs w:val="26"/>
        </w:rPr>
      </w:pPr>
      <w:r w:rsidRPr="00BF1EF5">
        <w:rPr>
          <w:rFonts w:ascii="Calibri" w:hAnsi="Calibri"/>
          <w:b/>
          <w:sz w:val="26"/>
          <w:szCs w:val="26"/>
        </w:rPr>
        <w:lastRenderedPageBreak/>
        <w:t>Principais resultados</w:t>
      </w:r>
      <w:r>
        <w:rPr>
          <w:rFonts w:ascii="Calibri" w:hAnsi="Calibri"/>
          <w:b/>
          <w:sz w:val="26"/>
          <w:szCs w:val="26"/>
        </w:rPr>
        <w:t xml:space="preserve">: </w:t>
      </w:r>
      <w:r w:rsidRPr="001A07FA">
        <w:rPr>
          <w:rFonts w:ascii="Calibri" w:hAnsi="Calibri"/>
          <w:sz w:val="26"/>
          <w:szCs w:val="26"/>
        </w:rPr>
        <w:t>Implementação de uma das etapas do projeto nas unidades de apoio.</w:t>
      </w:r>
    </w:p>
    <w:p w:rsidR="00280F9A" w:rsidRDefault="00280F9A" w:rsidP="003E1B28">
      <w:pPr>
        <w:tabs>
          <w:tab w:val="left" w:pos="720"/>
        </w:tabs>
        <w:suppressAutoHyphens/>
        <w:jc w:val="both"/>
        <w:rPr>
          <w:rFonts w:ascii="Calibri" w:hAnsi="Calibri"/>
          <w:b/>
          <w:sz w:val="26"/>
          <w:szCs w:val="26"/>
        </w:rPr>
      </w:pPr>
    </w:p>
    <w:p w:rsidR="008D6E95" w:rsidRPr="004B4480" w:rsidRDefault="008D6E95" w:rsidP="008D6E95">
      <w:pPr>
        <w:tabs>
          <w:tab w:val="right" w:pos="9072"/>
        </w:tabs>
        <w:jc w:val="both"/>
        <w:rPr>
          <w:rFonts w:ascii="Calibri" w:hAnsi="Calibri"/>
          <w:b/>
          <w:sz w:val="26"/>
          <w:szCs w:val="26"/>
        </w:rPr>
      </w:pPr>
      <w:r w:rsidRPr="004B4480">
        <w:rPr>
          <w:rFonts w:ascii="Calibri" w:hAnsi="Calibri"/>
          <w:b/>
          <w:sz w:val="26"/>
          <w:szCs w:val="26"/>
        </w:rPr>
        <w:t xml:space="preserve">Cargo: </w:t>
      </w:r>
      <w:r>
        <w:rPr>
          <w:rFonts w:ascii="Calibri" w:hAnsi="Calibri"/>
          <w:b/>
          <w:sz w:val="26"/>
          <w:szCs w:val="26"/>
        </w:rPr>
        <w:t xml:space="preserve">Auditor Sênior </w:t>
      </w:r>
      <w:r>
        <w:rPr>
          <w:rFonts w:ascii="Calibri" w:hAnsi="Calibri"/>
          <w:b/>
          <w:sz w:val="26"/>
          <w:szCs w:val="26"/>
        </w:rPr>
        <w:tab/>
        <w:t>Período: 06/1995 a</w:t>
      </w:r>
      <w:r w:rsidR="00280F9A">
        <w:rPr>
          <w:rFonts w:ascii="Calibri" w:hAnsi="Calibri"/>
          <w:b/>
          <w:sz w:val="26"/>
          <w:szCs w:val="26"/>
        </w:rPr>
        <w:t xml:space="preserve"> 09</w:t>
      </w:r>
      <w:r>
        <w:rPr>
          <w:rFonts w:ascii="Calibri" w:hAnsi="Calibri"/>
          <w:b/>
          <w:sz w:val="26"/>
          <w:szCs w:val="26"/>
        </w:rPr>
        <w:t>/1997</w:t>
      </w:r>
    </w:p>
    <w:p w:rsidR="008D6E95" w:rsidRPr="00B0259A" w:rsidRDefault="008D6E95" w:rsidP="008D6E95">
      <w:pPr>
        <w:jc w:val="both"/>
        <w:rPr>
          <w:rFonts w:ascii="Calibri" w:hAnsi="Calibri"/>
          <w:b/>
          <w:sz w:val="26"/>
          <w:szCs w:val="26"/>
        </w:rPr>
      </w:pPr>
      <w:r w:rsidRPr="00B0259A">
        <w:rPr>
          <w:rFonts w:ascii="Calibri" w:hAnsi="Calibri"/>
          <w:b/>
          <w:sz w:val="26"/>
          <w:szCs w:val="26"/>
        </w:rPr>
        <w:t xml:space="preserve">Cargo do superior Imediato: </w:t>
      </w:r>
      <w:r w:rsidR="00933D95">
        <w:rPr>
          <w:rFonts w:ascii="Calibri" w:hAnsi="Calibri"/>
          <w:b/>
          <w:sz w:val="26"/>
          <w:szCs w:val="26"/>
        </w:rPr>
        <w:t>Diretor Corporativo de Auditoria</w:t>
      </w:r>
    </w:p>
    <w:p w:rsidR="008D6E95" w:rsidRDefault="008D6E95" w:rsidP="003E1B28">
      <w:pPr>
        <w:tabs>
          <w:tab w:val="left" w:pos="720"/>
        </w:tabs>
        <w:suppressAutoHyphens/>
        <w:jc w:val="both"/>
        <w:rPr>
          <w:rFonts w:ascii="Calibri" w:hAnsi="Calibri"/>
          <w:b/>
          <w:sz w:val="26"/>
          <w:szCs w:val="26"/>
        </w:rPr>
      </w:pPr>
    </w:p>
    <w:p w:rsidR="00933D95" w:rsidRDefault="00933D95" w:rsidP="00933D95">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933D95" w:rsidRDefault="00933D95" w:rsidP="00933D95">
      <w:pPr>
        <w:jc w:val="both"/>
        <w:rPr>
          <w:rFonts w:ascii="Calibri" w:hAnsi="Calibri"/>
          <w:sz w:val="26"/>
          <w:szCs w:val="26"/>
        </w:rPr>
      </w:pPr>
      <w:r>
        <w:rPr>
          <w:rFonts w:ascii="Calibri" w:hAnsi="Calibri"/>
          <w:sz w:val="26"/>
          <w:szCs w:val="26"/>
        </w:rPr>
        <w:t>Realizar auditorias contábil, operacional e de sistemas nas unidades do Grupo Abril, visando o fortalecimento dos controles internos e salvaguarda dos ativos da entidade tendo auditado as seguintes áreas:</w:t>
      </w:r>
    </w:p>
    <w:p w:rsidR="00933D95" w:rsidRDefault="00933D95" w:rsidP="00933D95">
      <w:pPr>
        <w:jc w:val="both"/>
        <w:rPr>
          <w:rFonts w:ascii="Calibri" w:hAnsi="Calibri"/>
          <w:sz w:val="26"/>
          <w:szCs w:val="26"/>
        </w:rPr>
      </w:pPr>
      <w:r>
        <w:rPr>
          <w:rFonts w:ascii="Calibri" w:hAnsi="Calibri"/>
          <w:sz w:val="26"/>
          <w:szCs w:val="26"/>
        </w:rPr>
        <w:t>- Logística – abrangendo os processos/procedimentos da operação de distribuição de revistas ao mercado de assinantes e pontos de vendas;</w:t>
      </w:r>
    </w:p>
    <w:p w:rsidR="00421CEF" w:rsidRDefault="00421CEF" w:rsidP="00933D95">
      <w:pPr>
        <w:jc w:val="both"/>
        <w:rPr>
          <w:rFonts w:ascii="Calibri" w:hAnsi="Calibri"/>
          <w:sz w:val="26"/>
          <w:szCs w:val="26"/>
        </w:rPr>
      </w:pPr>
      <w:r>
        <w:rPr>
          <w:rFonts w:ascii="Calibri" w:hAnsi="Calibri"/>
          <w:sz w:val="26"/>
          <w:szCs w:val="26"/>
        </w:rPr>
        <w:t>- Recursos Humanos – abrangendo os procedimentos de Folha de Pagamento e apuração de encargos sociais;</w:t>
      </w:r>
    </w:p>
    <w:p w:rsidR="00421CEF" w:rsidRDefault="00421CEF" w:rsidP="00933D95">
      <w:pPr>
        <w:jc w:val="both"/>
        <w:rPr>
          <w:rFonts w:ascii="Calibri" w:hAnsi="Calibri"/>
          <w:sz w:val="26"/>
          <w:szCs w:val="26"/>
        </w:rPr>
      </w:pPr>
      <w:r>
        <w:rPr>
          <w:rFonts w:ascii="Calibri" w:hAnsi="Calibri"/>
          <w:sz w:val="26"/>
          <w:szCs w:val="26"/>
        </w:rPr>
        <w:t>- Fiscal – abrangendo os cálculos dos recolhimentos e a aderência das incidências tributárias aos processos do negócio;</w:t>
      </w:r>
    </w:p>
    <w:p w:rsidR="00933D95" w:rsidRDefault="00933D95" w:rsidP="00933D95">
      <w:pPr>
        <w:jc w:val="both"/>
        <w:rPr>
          <w:rFonts w:ascii="Calibri" w:hAnsi="Calibri"/>
          <w:sz w:val="26"/>
          <w:szCs w:val="26"/>
        </w:rPr>
      </w:pPr>
      <w:r>
        <w:rPr>
          <w:rFonts w:ascii="Calibri" w:hAnsi="Calibri"/>
          <w:sz w:val="26"/>
          <w:szCs w:val="26"/>
        </w:rPr>
        <w:t>- Editora Caras – abrangendo os controles financeiros, contábeis, receitas com publicidade e permutas;</w:t>
      </w:r>
    </w:p>
    <w:p w:rsidR="00933D95" w:rsidRDefault="00933D95" w:rsidP="00933D95">
      <w:pPr>
        <w:jc w:val="both"/>
        <w:rPr>
          <w:rFonts w:ascii="Calibri" w:hAnsi="Calibri"/>
          <w:sz w:val="26"/>
          <w:szCs w:val="26"/>
        </w:rPr>
      </w:pPr>
      <w:r>
        <w:rPr>
          <w:rFonts w:ascii="Calibri" w:hAnsi="Calibri"/>
          <w:sz w:val="26"/>
          <w:szCs w:val="26"/>
        </w:rPr>
        <w:t>- Gráfica – levantamento dos custos de fabricação das revistas com enfoque nos custos de mão de obra direta, insumos, consumo de tempo de maquinário, manutenções e demais aspectos de fabricação;</w:t>
      </w:r>
    </w:p>
    <w:p w:rsidR="00933D95" w:rsidRDefault="00933D95" w:rsidP="00933D95">
      <w:pPr>
        <w:jc w:val="both"/>
        <w:rPr>
          <w:rFonts w:ascii="Calibri" w:hAnsi="Calibri"/>
          <w:sz w:val="26"/>
          <w:szCs w:val="26"/>
        </w:rPr>
      </w:pPr>
      <w:r>
        <w:rPr>
          <w:rFonts w:ascii="Calibri" w:hAnsi="Calibri"/>
          <w:sz w:val="26"/>
          <w:szCs w:val="26"/>
        </w:rPr>
        <w:t>- Auditorias em distribuidores</w:t>
      </w:r>
      <w:r w:rsidR="00280F9A">
        <w:rPr>
          <w:rFonts w:ascii="Calibri" w:hAnsi="Calibri"/>
          <w:sz w:val="26"/>
          <w:szCs w:val="26"/>
        </w:rPr>
        <w:t xml:space="preserve"> de revistas, envolvendo os controles financeiros e tributários</w:t>
      </w:r>
    </w:p>
    <w:p w:rsidR="00280F9A" w:rsidRDefault="00280F9A" w:rsidP="00933D95">
      <w:pPr>
        <w:jc w:val="both"/>
        <w:rPr>
          <w:rFonts w:ascii="Calibri" w:hAnsi="Calibri"/>
          <w:sz w:val="26"/>
          <w:szCs w:val="26"/>
        </w:rPr>
      </w:pPr>
      <w:r>
        <w:rPr>
          <w:rFonts w:ascii="Calibri" w:hAnsi="Calibri"/>
          <w:sz w:val="26"/>
          <w:szCs w:val="26"/>
        </w:rPr>
        <w:t>- Auditoria no Sistema Informatizado de Assinaturas – visando a averiguar a confiabilidade dos processos.</w:t>
      </w:r>
    </w:p>
    <w:p w:rsidR="00280F9A" w:rsidRDefault="00280F9A" w:rsidP="00933D95">
      <w:pPr>
        <w:jc w:val="both"/>
        <w:rPr>
          <w:rFonts w:ascii="Calibri" w:hAnsi="Calibri"/>
          <w:sz w:val="26"/>
          <w:szCs w:val="26"/>
        </w:rPr>
      </w:pPr>
    </w:p>
    <w:p w:rsidR="00280F9A" w:rsidRDefault="00280F9A" w:rsidP="00280F9A">
      <w:pPr>
        <w:tabs>
          <w:tab w:val="left" w:pos="720"/>
        </w:tabs>
        <w:suppressAutoHyphens/>
        <w:jc w:val="both"/>
        <w:rPr>
          <w:rFonts w:ascii="Calibri" w:hAnsi="Calibri"/>
          <w:sz w:val="26"/>
          <w:szCs w:val="26"/>
        </w:rPr>
      </w:pPr>
      <w:r w:rsidRPr="00BF1EF5">
        <w:rPr>
          <w:rFonts w:ascii="Calibri" w:hAnsi="Calibri"/>
          <w:b/>
          <w:sz w:val="26"/>
          <w:szCs w:val="26"/>
        </w:rPr>
        <w:t>Principais resultados</w:t>
      </w:r>
      <w:r>
        <w:rPr>
          <w:rFonts w:ascii="Calibri" w:hAnsi="Calibri"/>
          <w:b/>
          <w:sz w:val="26"/>
          <w:szCs w:val="26"/>
        </w:rPr>
        <w:t xml:space="preserve">: </w:t>
      </w:r>
      <w:r w:rsidRPr="00091650">
        <w:rPr>
          <w:rFonts w:ascii="Calibri" w:hAnsi="Calibri"/>
          <w:sz w:val="26"/>
          <w:szCs w:val="26"/>
        </w:rPr>
        <w:t xml:space="preserve">Reestruturação da Área de </w:t>
      </w:r>
      <w:r w:rsidR="000F0E76" w:rsidRPr="00091650">
        <w:rPr>
          <w:rFonts w:ascii="Calibri" w:hAnsi="Calibri"/>
          <w:sz w:val="26"/>
          <w:szCs w:val="26"/>
        </w:rPr>
        <w:t>Logística</w:t>
      </w:r>
      <w:r w:rsidRPr="00091650">
        <w:rPr>
          <w:rFonts w:ascii="Calibri" w:hAnsi="Calibri"/>
          <w:sz w:val="26"/>
          <w:szCs w:val="26"/>
        </w:rPr>
        <w:t xml:space="preserve"> com a redução de custos, na ordem de R$ 5 MM.</w:t>
      </w:r>
    </w:p>
    <w:p w:rsidR="00091650" w:rsidRPr="00091650" w:rsidRDefault="00091650" w:rsidP="00280F9A">
      <w:pPr>
        <w:tabs>
          <w:tab w:val="left" w:pos="720"/>
        </w:tabs>
        <w:suppressAutoHyphens/>
        <w:jc w:val="both"/>
        <w:rPr>
          <w:rFonts w:ascii="Calibri" w:hAnsi="Calibri"/>
          <w:sz w:val="26"/>
          <w:szCs w:val="26"/>
        </w:rPr>
      </w:pPr>
    </w:p>
    <w:p w:rsidR="00280F9A" w:rsidRDefault="00280F9A" w:rsidP="00280F9A">
      <w:pPr>
        <w:tabs>
          <w:tab w:val="left" w:pos="720"/>
        </w:tabs>
        <w:suppressAutoHyphens/>
        <w:jc w:val="both"/>
        <w:rPr>
          <w:rFonts w:ascii="Calibri" w:hAnsi="Calibri"/>
          <w:b/>
          <w:sz w:val="26"/>
          <w:szCs w:val="26"/>
        </w:rPr>
      </w:pPr>
      <w:r w:rsidRPr="00824D3F">
        <w:rPr>
          <w:rFonts w:ascii="Calibri" w:hAnsi="Calibri"/>
          <w:b/>
          <w:sz w:val="26"/>
          <w:szCs w:val="26"/>
        </w:rPr>
        <w:t>Motivo da saída:</w:t>
      </w:r>
      <w:r>
        <w:rPr>
          <w:rFonts w:ascii="Calibri" w:hAnsi="Calibri"/>
          <w:b/>
          <w:sz w:val="26"/>
          <w:szCs w:val="26"/>
        </w:rPr>
        <w:t xml:space="preserve"> </w:t>
      </w:r>
      <w:r w:rsidRPr="00091650">
        <w:rPr>
          <w:rFonts w:ascii="Calibri" w:hAnsi="Calibri"/>
          <w:sz w:val="26"/>
          <w:szCs w:val="26"/>
        </w:rPr>
        <w:t>Oportunidade de atuar em nível de direção em outra entidade</w:t>
      </w:r>
    </w:p>
    <w:p w:rsidR="00280F9A" w:rsidRDefault="00280F9A" w:rsidP="00280F9A">
      <w:pPr>
        <w:jc w:val="both"/>
        <w:rPr>
          <w:rFonts w:ascii="Calibri" w:hAnsi="Calibri"/>
          <w:sz w:val="26"/>
          <w:szCs w:val="26"/>
        </w:rPr>
      </w:pPr>
      <w:r w:rsidRPr="004B4480">
        <w:rPr>
          <w:rFonts w:ascii="Calibri" w:hAnsi="Calibri"/>
          <w:sz w:val="26"/>
          <w:szCs w:val="26"/>
        </w:rPr>
        <w:t xml:space="preserve">Último salário: R$ </w:t>
      </w:r>
      <w:r>
        <w:rPr>
          <w:rFonts w:ascii="Calibri" w:hAnsi="Calibri"/>
          <w:sz w:val="26"/>
          <w:szCs w:val="26"/>
        </w:rPr>
        <w:t>2.500,00</w:t>
      </w:r>
    </w:p>
    <w:p w:rsidR="00280F9A" w:rsidRDefault="00280F9A" w:rsidP="00933D95">
      <w:pPr>
        <w:jc w:val="both"/>
        <w:rPr>
          <w:rFonts w:ascii="Calibri" w:hAnsi="Calibri"/>
          <w:sz w:val="26"/>
          <w:szCs w:val="26"/>
        </w:rPr>
      </w:pPr>
    </w:p>
    <w:p w:rsidR="00990D7D" w:rsidRDefault="00990D7D" w:rsidP="00933D95">
      <w:pPr>
        <w:jc w:val="both"/>
        <w:rPr>
          <w:rFonts w:ascii="Calibri" w:hAnsi="Calibri"/>
          <w:sz w:val="26"/>
          <w:szCs w:val="26"/>
        </w:rPr>
      </w:pPr>
    </w:p>
    <w:p w:rsidR="000A3A6C" w:rsidRDefault="000A3A6C" w:rsidP="000A3A6C">
      <w:pPr>
        <w:jc w:val="both"/>
        <w:rPr>
          <w:rFonts w:ascii="Calibri" w:hAnsi="Calibri"/>
          <w:b/>
          <w:sz w:val="26"/>
          <w:szCs w:val="26"/>
        </w:rPr>
      </w:pPr>
      <w:r w:rsidRPr="004B4480">
        <w:rPr>
          <w:rFonts w:ascii="Calibri" w:hAnsi="Calibri"/>
          <w:b/>
          <w:sz w:val="26"/>
          <w:szCs w:val="26"/>
        </w:rPr>
        <w:t>EMPRESA</w:t>
      </w:r>
      <w:r>
        <w:rPr>
          <w:rFonts w:ascii="Calibri" w:hAnsi="Calibri"/>
          <w:b/>
          <w:sz w:val="26"/>
          <w:szCs w:val="26"/>
        </w:rPr>
        <w:t xml:space="preserve">: </w:t>
      </w:r>
      <w:r w:rsidR="00A0796C">
        <w:rPr>
          <w:rFonts w:ascii="Calibri" w:hAnsi="Calibri"/>
          <w:b/>
          <w:sz w:val="26"/>
          <w:szCs w:val="26"/>
        </w:rPr>
        <w:t>Sucocítrico</w:t>
      </w:r>
      <w:r w:rsidR="00B44BF1">
        <w:rPr>
          <w:rFonts w:ascii="Calibri" w:hAnsi="Calibri"/>
          <w:b/>
          <w:sz w:val="26"/>
          <w:szCs w:val="26"/>
        </w:rPr>
        <w:t xml:space="preserve"> Cutrale </w:t>
      </w:r>
      <w:r w:rsidR="00190CA2">
        <w:rPr>
          <w:rFonts w:ascii="Calibri" w:hAnsi="Calibri"/>
          <w:b/>
          <w:sz w:val="26"/>
          <w:szCs w:val="26"/>
        </w:rPr>
        <w:t>Ltda.</w:t>
      </w:r>
      <w:r>
        <w:rPr>
          <w:rFonts w:ascii="Calibri" w:hAnsi="Calibri"/>
          <w:b/>
          <w:sz w:val="26"/>
          <w:szCs w:val="26"/>
        </w:rPr>
        <w:t xml:space="preserve">          </w:t>
      </w:r>
      <w:r w:rsidR="00B44BF1">
        <w:rPr>
          <w:rFonts w:ascii="Calibri" w:hAnsi="Calibri"/>
          <w:b/>
          <w:sz w:val="26"/>
          <w:szCs w:val="26"/>
        </w:rPr>
        <w:t xml:space="preserve">      </w:t>
      </w:r>
      <w:r>
        <w:rPr>
          <w:rFonts w:ascii="Calibri" w:hAnsi="Calibri"/>
          <w:b/>
          <w:sz w:val="26"/>
          <w:szCs w:val="26"/>
        </w:rPr>
        <w:t xml:space="preserve">  </w:t>
      </w:r>
      <w:r w:rsidR="00B44BF1">
        <w:rPr>
          <w:rFonts w:ascii="Calibri" w:hAnsi="Calibri"/>
          <w:b/>
          <w:sz w:val="26"/>
          <w:szCs w:val="26"/>
        </w:rPr>
        <w:t xml:space="preserve">                     (março/1990 </w:t>
      </w:r>
      <w:r w:rsidR="00B71F9A">
        <w:rPr>
          <w:rFonts w:ascii="Calibri" w:hAnsi="Calibri"/>
          <w:b/>
          <w:sz w:val="26"/>
          <w:szCs w:val="26"/>
        </w:rPr>
        <w:t>a maio/1995</w:t>
      </w:r>
      <w:r>
        <w:rPr>
          <w:rFonts w:ascii="Calibri" w:hAnsi="Calibri"/>
          <w:b/>
          <w:sz w:val="26"/>
          <w:szCs w:val="26"/>
        </w:rPr>
        <w:t>)</w:t>
      </w:r>
    </w:p>
    <w:p w:rsidR="00B44BF1" w:rsidRPr="00781DFF" w:rsidRDefault="00B44BF1" w:rsidP="00B44BF1">
      <w:pPr>
        <w:jc w:val="both"/>
        <w:rPr>
          <w:rFonts w:ascii="Calibri" w:hAnsi="Calibri"/>
          <w:sz w:val="26"/>
          <w:szCs w:val="26"/>
        </w:rPr>
      </w:pPr>
      <w:r w:rsidRPr="00781DFF">
        <w:rPr>
          <w:rFonts w:ascii="Calibri" w:hAnsi="Calibri"/>
          <w:sz w:val="26"/>
          <w:szCs w:val="26"/>
        </w:rPr>
        <w:t xml:space="preserve">Grupo </w:t>
      </w:r>
      <w:r>
        <w:rPr>
          <w:rFonts w:ascii="Calibri" w:hAnsi="Calibri"/>
          <w:sz w:val="26"/>
          <w:szCs w:val="26"/>
        </w:rPr>
        <w:t>econômico nacional de grande</w:t>
      </w:r>
      <w:r w:rsidRPr="00781DFF">
        <w:rPr>
          <w:rFonts w:ascii="Calibri" w:hAnsi="Calibri"/>
          <w:sz w:val="26"/>
          <w:szCs w:val="26"/>
        </w:rPr>
        <w:t xml:space="preserve"> porte </w:t>
      </w:r>
      <w:r>
        <w:rPr>
          <w:rFonts w:ascii="Calibri" w:hAnsi="Calibri"/>
          <w:sz w:val="26"/>
          <w:szCs w:val="26"/>
        </w:rPr>
        <w:t>com 50</w:t>
      </w:r>
      <w:r w:rsidRPr="00781DFF">
        <w:rPr>
          <w:rFonts w:ascii="Calibri" w:hAnsi="Calibri"/>
          <w:sz w:val="26"/>
          <w:szCs w:val="26"/>
        </w:rPr>
        <w:t xml:space="preserve"> anos de atuação no segmento </w:t>
      </w:r>
      <w:r>
        <w:rPr>
          <w:rFonts w:ascii="Calibri" w:hAnsi="Calibri"/>
          <w:sz w:val="26"/>
          <w:szCs w:val="26"/>
        </w:rPr>
        <w:t>da citricultura</w:t>
      </w:r>
      <w:r w:rsidRPr="00781DFF">
        <w:rPr>
          <w:rFonts w:ascii="Calibri" w:hAnsi="Calibri"/>
          <w:sz w:val="26"/>
          <w:szCs w:val="26"/>
        </w:rPr>
        <w:t>, envolvendo no port</w:t>
      </w:r>
      <w:r>
        <w:rPr>
          <w:rFonts w:ascii="Calibri" w:hAnsi="Calibri"/>
          <w:sz w:val="26"/>
          <w:szCs w:val="26"/>
        </w:rPr>
        <w:t xml:space="preserve">fólio de atividades </w:t>
      </w:r>
      <w:r w:rsidR="00421CEF">
        <w:rPr>
          <w:rFonts w:ascii="Calibri" w:hAnsi="Calibri"/>
          <w:sz w:val="26"/>
          <w:szCs w:val="26"/>
        </w:rPr>
        <w:t>n</w:t>
      </w:r>
      <w:r>
        <w:rPr>
          <w:rFonts w:ascii="Calibri" w:hAnsi="Calibri"/>
          <w:sz w:val="26"/>
          <w:szCs w:val="26"/>
        </w:rPr>
        <w:t xml:space="preserve">a formação de mudas, plantio, processamento de sucos e subprodutos e comercialização no mercado externo </w:t>
      </w:r>
      <w:r w:rsidR="00421CEF">
        <w:rPr>
          <w:rFonts w:ascii="Calibri" w:hAnsi="Calibri"/>
          <w:sz w:val="26"/>
          <w:szCs w:val="26"/>
        </w:rPr>
        <w:t>com unidades em Araraquara (sede), Colina, Conchal, Itápolis</w:t>
      </w:r>
      <w:r w:rsidR="005E1F5B">
        <w:rPr>
          <w:rFonts w:ascii="Calibri" w:hAnsi="Calibri"/>
          <w:sz w:val="26"/>
          <w:szCs w:val="26"/>
        </w:rPr>
        <w:t>,</w:t>
      </w:r>
      <w:r w:rsidR="00190CA2">
        <w:rPr>
          <w:rFonts w:ascii="Calibri" w:hAnsi="Calibri"/>
          <w:sz w:val="26"/>
          <w:szCs w:val="26"/>
        </w:rPr>
        <w:t xml:space="preserve"> </w:t>
      </w:r>
      <w:r>
        <w:rPr>
          <w:rFonts w:ascii="Calibri" w:hAnsi="Calibri"/>
          <w:sz w:val="26"/>
          <w:szCs w:val="26"/>
        </w:rPr>
        <w:t xml:space="preserve">abrangendo </w:t>
      </w:r>
      <w:r w:rsidR="005E1F5B">
        <w:rPr>
          <w:rFonts w:ascii="Calibri" w:hAnsi="Calibri"/>
          <w:sz w:val="26"/>
          <w:szCs w:val="26"/>
        </w:rPr>
        <w:t>o</w:t>
      </w:r>
      <w:r>
        <w:rPr>
          <w:rFonts w:ascii="Calibri" w:hAnsi="Calibri"/>
          <w:sz w:val="26"/>
          <w:szCs w:val="26"/>
        </w:rPr>
        <w:t xml:space="preserve"> quadro funcional de 3.000 colaboradores diretos e 12.000 indiretos com faturamento médio de 5 Bilhões de reais.</w:t>
      </w:r>
    </w:p>
    <w:p w:rsidR="00B44BF1" w:rsidRDefault="00B44BF1" w:rsidP="000A3A6C">
      <w:pPr>
        <w:jc w:val="both"/>
        <w:rPr>
          <w:rFonts w:ascii="Calibri" w:hAnsi="Calibri"/>
          <w:b/>
          <w:sz w:val="26"/>
          <w:szCs w:val="26"/>
        </w:rPr>
      </w:pPr>
    </w:p>
    <w:p w:rsidR="00E464A4" w:rsidRPr="004B4480" w:rsidRDefault="00E464A4" w:rsidP="00E464A4">
      <w:pPr>
        <w:tabs>
          <w:tab w:val="right" w:pos="9072"/>
        </w:tabs>
        <w:jc w:val="both"/>
        <w:rPr>
          <w:rFonts w:ascii="Calibri" w:hAnsi="Calibri"/>
          <w:b/>
          <w:sz w:val="26"/>
          <w:szCs w:val="26"/>
        </w:rPr>
      </w:pPr>
      <w:r w:rsidRPr="004B4480">
        <w:rPr>
          <w:rFonts w:ascii="Calibri" w:hAnsi="Calibri"/>
          <w:b/>
          <w:sz w:val="26"/>
          <w:szCs w:val="26"/>
        </w:rPr>
        <w:lastRenderedPageBreak/>
        <w:t xml:space="preserve">Cargo: </w:t>
      </w:r>
      <w:r>
        <w:rPr>
          <w:rFonts w:ascii="Calibri" w:hAnsi="Calibri"/>
          <w:b/>
          <w:sz w:val="26"/>
          <w:szCs w:val="26"/>
        </w:rPr>
        <w:t xml:space="preserve">Supervisor de Auditoria </w:t>
      </w:r>
      <w:r w:rsidR="00B71F9A">
        <w:rPr>
          <w:rFonts w:ascii="Calibri" w:hAnsi="Calibri"/>
          <w:b/>
          <w:sz w:val="26"/>
          <w:szCs w:val="26"/>
        </w:rPr>
        <w:tab/>
        <w:t>Período: 03/1994</w:t>
      </w:r>
      <w:r>
        <w:rPr>
          <w:rFonts w:ascii="Calibri" w:hAnsi="Calibri"/>
          <w:b/>
          <w:sz w:val="26"/>
          <w:szCs w:val="26"/>
        </w:rPr>
        <w:t xml:space="preserve"> a</w:t>
      </w:r>
      <w:r w:rsidR="00B71F9A">
        <w:rPr>
          <w:rFonts w:ascii="Calibri" w:hAnsi="Calibri"/>
          <w:b/>
          <w:sz w:val="26"/>
          <w:szCs w:val="26"/>
        </w:rPr>
        <w:t xml:space="preserve"> 05/1995</w:t>
      </w:r>
    </w:p>
    <w:p w:rsidR="00B71F9A" w:rsidRDefault="00B71F9A" w:rsidP="00B71F9A">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E464A4" w:rsidRPr="00B71F9A" w:rsidRDefault="00B71F9A" w:rsidP="000A3A6C">
      <w:pPr>
        <w:jc w:val="both"/>
        <w:rPr>
          <w:rFonts w:ascii="Calibri" w:hAnsi="Calibri"/>
          <w:sz w:val="26"/>
          <w:szCs w:val="26"/>
        </w:rPr>
      </w:pPr>
      <w:r w:rsidRPr="00B71F9A">
        <w:rPr>
          <w:rFonts w:ascii="Calibri" w:hAnsi="Calibri"/>
          <w:sz w:val="26"/>
          <w:szCs w:val="26"/>
        </w:rPr>
        <w:t>- Elaborar a programação anual das áreas a serem auditadas por grau de risco;</w:t>
      </w:r>
    </w:p>
    <w:p w:rsidR="00B71F9A" w:rsidRPr="00B71F9A" w:rsidRDefault="00B71F9A" w:rsidP="000A3A6C">
      <w:pPr>
        <w:jc w:val="both"/>
        <w:rPr>
          <w:rFonts w:ascii="Calibri" w:hAnsi="Calibri"/>
          <w:sz w:val="26"/>
          <w:szCs w:val="26"/>
        </w:rPr>
      </w:pPr>
      <w:r w:rsidRPr="00B71F9A">
        <w:rPr>
          <w:rFonts w:ascii="Calibri" w:hAnsi="Calibri"/>
          <w:sz w:val="26"/>
          <w:szCs w:val="26"/>
        </w:rPr>
        <w:t>- Acompanhar os trabalhos de auditoria no campo de trabalho</w:t>
      </w:r>
      <w:r w:rsidR="001D3A23">
        <w:rPr>
          <w:rFonts w:ascii="Calibri" w:hAnsi="Calibri"/>
          <w:sz w:val="26"/>
          <w:szCs w:val="26"/>
        </w:rPr>
        <w:t>;</w:t>
      </w:r>
    </w:p>
    <w:p w:rsidR="00B71F9A" w:rsidRPr="00B71F9A" w:rsidRDefault="00B71F9A" w:rsidP="000A3A6C">
      <w:pPr>
        <w:jc w:val="both"/>
        <w:rPr>
          <w:rFonts w:ascii="Calibri" w:hAnsi="Calibri"/>
          <w:sz w:val="26"/>
          <w:szCs w:val="26"/>
        </w:rPr>
      </w:pPr>
      <w:r w:rsidRPr="00B71F9A">
        <w:rPr>
          <w:rFonts w:ascii="Calibri" w:hAnsi="Calibri"/>
          <w:sz w:val="26"/>
          <w:szCs w:val="26"/>
        </w:rPr>
        <w:t>- Apresentar os aspectos de auditoria identificados junto aos gestores</w:t>
      </w:r>
      <w:r w:rsidR="001D3A23">
        <w:rPr>
          <w:rFonts w:ascii="Calibri" w:hAnsi="Calibri"/>
          <w:sz w:val="26"/>
          <w:szCs w:val="26"/>
        </w:rPr>
        <w:t xml:space="preserve"> das áreas;</w:t>
      </w:r>
    </w:p>
    <w:p w:rsidR="00B71F9A" w:rsidRPr="00B71F9A" w:rsidRDefault="00B71F9A" w:rsidP="000A3A6C">
      <w:pPr>
        <w:jc w:val="both"/>
        <w:rPr>
          <w:rFonts w:ascii="Calibri" w:hAnsi="Calibri"/>
          <w:sz w:val="26"/>
          <w:szCs w:val="26"/>
        </w:rPr>
      </w:pPr>
      <w:r w:rsidRPr="00B71F9A">
        <w:rPr>
          <w:rFonts w:ascii="Calibri" w:hAnsi="Calibri"/>
          <w:sz w:val="26"/>
          <w:szCs w:val="26"/>
        </w:rPr>
        <w:t>- Finalizar os reportes de auditoria a Gerencia Corporativa de Auditoria e Presidência</w:t>
      </w:r>
    </w:p>
    <w:p w:rsidR="00E464A4" w:rsidRDefault="00E464A4" w:rsidP="000A3A6C">
      <w:pPr>
        <w:jc w:val="both"/>
        <w:rPr>
          <w:rFonts w:ascii="Calibri" w:hAnsi="Calibri"/>
          <w:b/>
          <w:sz w:val="26"/>
          <w:szCs w:val="26"/>
        </w:rPr>
      </w:pPr>
    </w:p>
    <w:p w:rsidR="00E464A4" w:rsidRDefault="00E464A4" w:rsidP="000A3A6C">
      <w:pPr>
        <w:jc w:val="both"/>
        <w:rPr>
          <w:rFonts w:ascii="Calibri" w:hAnsi="Calibri"/>
          <w:b/>
          <w:sz w:val="26"/>
          <w:szCs w:val="26"/>
        </w:rPr>
      </w:pPr>
    </w:p>
    <w:p w:rsidR="00421CEF" w:rsidRPr="004B4480" w:rsidRDefault="00421CEF" w:rsidP="00421CEF">
      <w:pPr>
        <w:tabs>
          <w:tab w:val="right" w:pos="9072"/>
        </w:tabs>
        <w:jc w:val="both"/>
        <w:rPr>
          <w:rFonts w:ascii="Calibri" w:hAnsi="Calibri"/>
          <w:b/>
          <w:sz w:val="26"/>
          <w:szCs w:val="26"/>
        </w:rPr>
      </w:pPr>
      <w:r w:rsidRPr="004B4480">
        <w:rPr>
          <w:rFonts w:ascii="Calibri" w:hAnsi="Calibri"/>
          <w:b/>
          <w:sz w:val="26"/>
          <w:szCs w:val="26"/>
        </w:rPr>
        <w:t xml:space="preserve">Cargo: </w:t>
      </w:r>
      <w:r>
        <w:rPr>
          <w:rFonts w:ascii="Calibri" w:hAnsi="Calibri"/>
          <w:b/>
          <w:sz w:val="26"/>
          <w:szCs w:val="26"/>
        </w:rPr>
        <w:t xml:space="preserve">Auditor Sênior </w:t>
      </w:r>
      <w:r>
        <w:rPr>
          <w:rFonts w:ascii="Calibri" w:hAnsi="Calibri"/>
          <w:b/>
          <w:sz w:val="26"/>
          <w:szCs w:val="26"/>
        </w:rPr>
        <w:tab/>
        <w:t>Período: 03/1990 a 02/1994</w:t>
      </w:r>
    </w:p>
    <w:p w:rsidR="00421CEF" w:rsidRPr="00B0259A" w:rsidRDefault="00421CEF" w:rsidP="00421CEF">
      <w:pPr>
        <w:jc w:val="both"/>
        <w:rPr>
          <w:rFonts w:ascii="Calibri" w:hAnsi="Calibri"/>
          <w:b/>
          <w:sz w:val="26"/>
          <w:szCs w:val="26"/>
        </w:rPr>
      </w:pPr>
      <w:r w:rsidRPr="00B0259A">
        <w:rPr>
          <w:rFonts w:ascii="Calibri" w:hAnsi="Calibri"/>
          <w:b/>
          <w:sz w:val="26"/>
          <w:szCs w:val="26"/>
        </w:rPr>
        <w:t xml:space="preserve">Cargo do superior Imediato: </w:t>
      </w:r>
      <w:r>
        <w:rPr>
          <w:rFonts w:ascii="Calibri" w:hAnsi="Calibri"/>
          <w:b/>
          <w:sz w:val="26"/>
          <w:szCs w:val="26"/>
        </w:rPr>
        <w:t>Gerente Corporativo de Auditoria</w:t>
      </w:r>
    </w:p>
    <w:p w:rsidR="00421CEF" w:rsidRDefault="00421CEF" w:rsidP="00421CEF">
      <w:pPr>
        <w:jc w:val="both"/>
        <w:rPr>
          <w:rFonts w:ascii="Calibri" w:hAnsi="Calibri"/>
          <w:sz w:val="26"/>
          <w:szCs w:val="26"/>
        </w:rPr>
      </w:pPr>
      <w:r w:rsidRPr="00A37973">
        <w:rPr>
          <w:rFonts w:ascii="Calibri" w:hAnsi="Calibri"/>
          <w:b/>
          <w:sz w:val="26"/>
          <w:szCs w:val="26"/>
        </w:rPr>
        <w:t>Principais responsabilidades</w:t>
      </w:r>
      <w:r>
        <w:rPr>
          <w:rFonts w:ascii="Calibri" w:hAnsi="Calibri"/>
          <w:sz w:val="26"/>
          <w:szCs w:val="26"/>
        </w:rPr>
        <w:t>:</w:t>
      </w:r>
    </w:p>
    <w:p w:rsidR="00421CEF" w:rsidRDefault="00421CEF" w:rsidP="00421CEF">
      <w:pPr>
        <w:jc w:val="both"/>
        <w:rPr>
          <w:rFonts w:ascii="Calibri" w:hAnsi="Calibri"/>
          <w:sz w:val="26"/>
          <w:szCs w:val="26"/>
        </w:rPr>
      </w:pPr>
      <w:r>
        <w:rPr>
          <w:rFonts w:ascii="Calibri" w:hAnsi="Calibri"/>
          <w:sz w:val="26"/>
          <w:szCs w:val="26"/>
        </w:rPr>
        <w:t xml:space="preserve">Realizar auditorias contábil, operacional e de sistemas nas unidades fabris e administrativas do Grupo do Cutrale, visando o fortalecimento dos controles internos </w:t>
      </w:r>
      <w:r w:rsidR="00817D73">
        <w:rPr>
          <w:rFonts w:ascii="Calibri" w:hAnsi="Calibri"/>
          <w:sz w:val="26"/>
          <w:szCs w:val="26"/>
        </w:rPr>
        <w:t>com a minimização dos riscos e conti</w:t>
      </w:r>
      <w:r w:rsidR="005E1F5B">
        <w:rPr>
          <w:rFonts w:ascii="Calibri" w:hAnsi="Calibri"/>
          <w:sz w:val="26"/>
          <w:szCs w:val="26"/>
        </w:rPr>
        <w:t>n</w:t>
      </w:r>
      <w:r w:rsidR="00817D73">
        <w:rPr>
          <w:rFonts w:ascii="Calibri" w:hAnsi="Calibri"/>
          <w:sz w:val="26"/>
          <w:szCs w:val="26"/>
        </w:rPr>
        <w:t>gên</w:t>
      </w:r>
      <w:r w:rsidR="005E1F5B">
        <w:rPr>
          <w:rFonts w:ascii="Calibri" w:hAnsi="Calibri"/>
          <w:sz w:val="26"/>
          <w:szCs w:val="26"/>
        </w:rPr>
        <w:t xml:space="preserve">cias </w:t>
      </w:r>
      <w:r w:rsidR="00817D73">
        <w:rPr>
          <w:rFonts w:ascii="Calibri" w:hAnsi="Calibri"/>
          <w:sz w:val="26"/>
          <w:szCs w:val="26"/>
        </w:rPr>
        <w:t>trabalhistas</w:t>
      </w:r>
      <w:r w:rsidR="005E1F5B">
        <w:rPr>
          <w:rFonts w:ascii="Calibri" w:hAnsi="Calibri"/>
          <w:sz w:val="26"/>
          <w:szCs w:val="26"/>
        </w:rPr>
        <w:t xml:space="preserve"> para </w:t>
      </w:r>
      <w:r>
        <w:rPr>
          <w:rFonts w:ascii="Calibri" w:hAnsi="Calibri"/>
          <w:sz w:val="26"/>
          <w:szCs w:val="26"/>
        </w:rPr>
        <w:t>salvaguarda dos ativos da entidade</w:t>
      </w:r>
      <w:r w:rsidR="005E1F5B">
        <w:rPr>
          <w:rFonts w:ascii="Calibri" w:hAnsi="Calibri"/>
          <w:sz w:val="26"/>
          <w:szCs w:val="26"/>
        </w:rPr>
        <w:t>,</w:t>
      </w:r>
      <w:r>
        <w:rPr>
          <w:rFonts w:ascii="Calibri" w:hAnsi="Calibri"/>
          <w:sz w:val="26"/>
          <w:szCs w:val="26"/>
        </w:rPr>
        <w:t xml:space="preserve"> t</w:t>
      </w:r>
      <w:r w:rsidR="005E1F5B">
        <w:rPr>
          <w:rFonts w:ascii="Calibri" w:hAnsi="Calibri"/>
          <w:sz w:val="26"/>
          <w:szCs w:val="26"/>
        </w:rPr>
        <w:t>endo auditado as seguintes atividades</w:t>
      </w:r>
      <w:r>
        <w:rPr>
          <w:rFonts w:ascii="Calibri" w:hAnsi="Calibri"/>
          <w:sz w:val="26"/>
          <w:szCs w:val="26"/>
        </w:rPr>
        <w:t>:</w:t>
      </w:r>
    </w:p>
    <w:p w:rsidR="00421CEF" w:rsidRDefault="005E1F5B" w:rsidP="00421CEF">
      <w:pPr>
        <w:jc w:val="both"/>
        <w:rPr>
          <w:rFonts w:ascii="Calibri" w:hAnsi="Calibri"/>
          <w:sz w:val="26"/>
          <w:szCs w:val="26"/>
        </w:rPr>
      </w:pPr>
      <w:r>
        <w:rPr>
          <w:rFonts w:ascii="Calibri" w:hAnsi="Calibri"/>
          <w:sz w:val="26"/>
          <w:szCs w:val="26"/>
        </w:rPr>
        <w:t>- Segurança do Trabalho – abrangendo as operações fabris as normativas de segurança do trabalho;</w:t>
      </w:r>
    </w:p>
    <w:p w:rsidR="005E1F5B" w:rsidRDefault="005E1F5B" w:rsidP="00421CEF">
      <w:pPr>
        <w:jc w:val="both"/>
        <w:rPr>
          <w:rFonts w:ascii="Calibri" w:hAnsi="Calibri"/>
          <w:sz w:val="26"/>
          <w:szCs w:val="26"/>
        </w:rPr>
      </w:pPr>
      <w:r>
        <w:rPr>
          <w:rFonts w:ascii="Calibri" w:hAnsi="Calibri"/>
          <w:sz w:val="26"/>
          <w:szCs w:val="26"/>
        </w:rPr>
        <w:t>- Unidades Fabris – abrangendo, a totalidade dos processos fabris e administrativos no tocante a: controle de acesso, logística, estoque de produtos em processo de</w:t>
      </w:r>
      <w:r w:rsidR="00190CA2">
        <w:rPr>
          <w:rFonts w:ascii="Calibri" w:hAnsi="Calibri"/>
          <w:sz w:val="26"/>
          <w:szCs w:val="26"/>
        </w:rPr>
        <w:t xml:space="preserve"> </w:t>
      </w:r>
      <w:r>
        <w:rPr>
          <w:rFonts w:ascii="Calibri" w:hAnsi="Calibri"/>
          <w:sz w:val="26"/>
          <w:szCs w:val="26"/>
        </w:rPr>
        <w:t xml:space="preserve">fabricação e acabados, controle de embalagens para exportação, faturamento, fiscal, </w:t>
      </w:r>
      <w:r w:rsidR="001E707C">
        <w:rPr>
          <w:rFonts w:ascii="Calibri" w:hAnsi="Calibri"/>
          <w:sz w:val="26"/>
          <w:szCs w:val="26"/>
        </w:rPr>
        <w:t>suprimentos, gestão de materiais</w:t>
      </w:r>
      <w:r w:rsidR="00B71F9A">
        <w:rPr>
          <w:rFonts w:ascii="Calibri" w:hAnsi="Calibri"/>
          <w:sz w:val="26"/>
          <w:szCs w:val="26"/>
        </w:rPr>
        <w:t>, exportação</w:t>
      </w:r>
      <w:r w:rsidR="001E707C">
        <w:rPr>
          <w:rFonts w:ascii="Calibri" w:hAnsi="Calibri"/>
          <w:sz w:val="26"/>
          <w:szCs w:val="26"/>
        </w:rPr>
        <w:t xml:space="preserve"> e financeiro;</w:t>
      </w:r>
    </w:p>
    <w:p w:rsidR="001E707C" w:rsidRDefault="001E707C" w:rsidP="00421CEF">
      <w:pPr>
        <w:jc w:val="both"/>
        <w:rPr>
          <w:rFonts w:ascii="Calibri" w:hAnsi="Calibri"/>
          <w:sz w:val="26"/>
          <w:szCs w:val="26"/>
        </w:rPr>
      </w:pPr>
      <w:r>
        <w:rPr>
          <w:rFonts w:ascii="Calibri" w:hAnsi="Calibri"/>
          <w:sz w:val="26"/>
          <w:szCs w:val="26"/>
        </w:rPr>
        <w:t xml:space="preserve">- Unidades de Plantio – abrangendo, a totalidade dos processos de plantio e produção de frutas in natura, no tocante a: controle dos estoques de defensivos agrícolas, </w:t>
      </w:r>
      <w:r w:rsidR="00402AF3">
        <w:rPr>
          <w:rFonts w:ascii="Calibri" w:hAnsi="Calibri"/>
          <w:sz w:val="26"/>
          <w:szCs w:val="26"/>
        </w:rPr>
        <w:t xml:space="preserve">produção por quadra de plantio, erradicações, normativas da </w:t>
      </w:r>
      <w:r w:rsidR="00190CA2">
        <w:rPr>
          <w:rFonts w:ascii="Calibri" w:hAnsi="Calibri"/>
          <w:sz w:val="26"/>
          <w:szCs w:val="26"/>
        </w:rPr>
        <w:t>ANVISA</w:t>
      </w:r>
      <w:r w:rsidR="00402AF3">
        <w:rPr>
          <w:rFonts w:ascii="Calibri" w:hAnsi="Calibri"/>
          <w:sz w:val="26"/>
          <w:szCs w:val="26"/>
        </w:rPr>
        <w:t>, segurança patrimonial e demais atividades da unidade.</w:t>
      </w:r>
    </w:p>
    <w:p w:rsidR="00402AF3" w:rsidRDefault="00402AF3" w:rsidP="00421CEF">
      <w:pPr>
        <w:jc w:val="both"/>
        <w:rPr>
          <w:rFonts w:ascii="Calibri" w:hAnsi="Calibri"/>
          <w:sz w:val="26"/>
          <w:szCs w:val="26"/>
        </w:rPr>
      </w:pPr>
    </w:p>
    <w:p w:rsidR="00B71F9A" w:rsidRDefault="00402AF3" w:rsidP="00421CEF">
      <w:pPr>
        <w:jc w:val="both"/>
        <w:rPr>
          <w:rFonts w:ascii="Calibri" w:hAnsi="Calibri"/>
          <w:b/>
          <w:sz w:val="26"/>
          <w:szCs w:val="26"/>
        </w:rPr>
      </w:pPr>
      <w:r w:rsidRPr="00BF1EF5">
        <w:rPr>
          <w:rFonts w:ascii="Calibri" w:hAnsi="Calibri"/>
          <w:b/>
          <w:sz w:val="26"/>
          <w:szCs w:val="26"/>
        </w:rPr>
        <w:t>Principais resultados</w:t>
      </w:r>
      <w:r>
        <w:rPr>
          <w:rFonts w:ascii="Calibri" w:hAnsi="Calibri"/>
          <w:b/>
          <w:sz w:val="26"/>
          <w:szCs w:val="26"/>
        </w:rPr>
        <w:t>:</w:t>
      </w:r>
    </w:p>
    <w:p w:rsidR="00402AF3" w:rsidRDefault="00EE2DE2" w:rsidP="00421CEF">
      <w:pPr>
        <w:jc w:val="both"/>
        <w:rPr>
          <w:rFonts w:ascii="Calibri" w:hAnsi="Calibri"/>
          <w:sz w:val="26"/>
          <w:szCs w:val="26"/>
        </w:rPr>
      </w:pPr>
      <w:r w:rsidRPr="00B71F9A">
        <w:rPr>
          <w:rFonts w:ascii="Calibri" w:hAnsi="Calibri"/>
          <w:sz w:val="26"/>
          <w:szCs w:val="26"/>
        </w:rPr>
        <w:t>Reestruturação das unidades fabris e de plantio com a implementação de controles de estoques, minimização do custeio de defensivos agrícolas, melhorias na logística junto aos pontos de coleta e distribuição dos produtos</w:t>
      </w:r>
      <w:r w:rsidR="00702477">
        <w:rPr>
          <w:rFonts w:ascii="Calibri" w:hAnsi="Calibri"/>
          <w:sz w:val="26"/>
          <w:szCs w:val="26"/>
        </w:rPr>
        <w:t xml:space="preserve">, </w:t>
      </w:r>
      <w:r w:rsidR="00B71F9A" w:rsidRPr="00B71F9A">
        <w:rPr>
          <w:rFonts w:ascii="Calibri" w:hAnsi="Calibri"/>
          <w:sz w:val="26"/>
          <w:szCs w:val="26"/>
        </w:rPr>
        <w:t>redução dos custos de</w:t>
      </w:r>
      <w:r w:rsidR="00702477">
        <w:rPr>
          <w:rFonts w:ascii="Calibri" w:hAnsi="Calibri"/>
          <w:sz w:val="26"/>
          <w:szCs w:val="26"/>
        </w:rPr>
        <w:t xml:space="preserve"> exportação e </w:t>
      </w:r>
      <w:r w:rsidR="001D3A23">
        <w:rPr>
          <w:rFonts w:ascii="Calibri" w:hAnsi="Calibri"/>
          <w:sz w:val="26"/>
          <w:szCs w:val="26"/>
        </w:rPr>
        <w:t xml:space="preserve">contribuição de </w:t>
      </w:r>
      <w:r w:rsidR="00702477">
        <w:rPr>
          <w:rFonts w:ascii="Calibri" w:hAnsi="Calibri"/>
          <w:sz w:val="26"/>
          <w:szCs w:val="26"/>
        </w:rPr>
        <w:t>melhorias nos processos do ER</w:t>
      </w:r>
      <w:r w:rsidR="001D3A23">
        <w:rPr>
          <w:rFonts w:ascii="Calibri" w:hAnsi="Calibri"/>
          <w:sz w:val="26"/>
          <w:szCs w:val="26"/>
        </w:rPr>
        <w:t>P resultando na implementação dessas melhorias na</w:t>
      </w:r>
      <w:r w:rsidR="00FA1E0A">
        <w:rPr>
          <w:rFonts w:ascii="Calibri" w:hAnsi="Calibri"/>
          <w:sz w:val="26"/>
          <w:szCs w:val="26"/>
        </w:rPr>
        <w:t xml:space="preserve"> </w:t>
      </w:r>
      <w:r w:rsidR="00702477">
        <w:rPr>
          <w:rFonts w:ascii="Calibri" w:hAnsi="Calibri"/>
          <w:sz w:val="26"/>
          <w:szCs w:val="26"/>
        </w:rPr>
        <w:t>unidade portuária de Roter</w:t>
      </w:r>
      <w:r w:rsidR="00753258">
        <w:rPr>
          <w:rFonts w:ascii="Calibri" w:hAnsi="Calibri"/>
          <w:sz w:val="26"/>
          <w:szCs w:val="26"/>
        </w:rPr>
        <w:t>dam (Holanda)</w:t>
      </w:r>
    </w:p>
    <w:p w:rsidR="001D3A23" w:rsidRPr="00B71F9A" w:rsidRDefault="001D3A23" w:rsidP="00421CEF">
      <w:pPr>
        <w:jc w:val="both"/>
        <w:rPr>
          <w:rFonts w:ascii="Calibri" w:hAnsi="Calibri"/>
          <w:sz w:val="26"/>
          <w:szCs w:val="26"/>
        </w:rPr>
      </w:pPr>
    </w:p>
    <w:p w:rsidR="00B71F9A" w:rsidRDefault="00B71F9A" w:rsidP="00B71F9A">
      <w:pPr>
        <w:tabs>
          <w:tab w:val="left" w:pos="720"/>
        </w:tabs>
        <w:suppressAutoHyphens/>
        <w:jc w:val="both"/>
        <w:rPr>
          <w:rFonts w:ascii="Calibri" w:hAnsi="Calibri"/>
          <w:sz w:val="26"/>
          <w:szCs w:val="26"/>
        </w:rPr>
      </w:pPr>
      <w:r w:rsidRPr="00824D3F">
        <w:rPr>
          <w:rFonts w:ascii="Calibri" w:hAnsi="Calibri"/>
          <w:b/>
          <w:sz w:val="26"/>
          <w:szCs w:val="26"/>
        </w:rPr>
        <w:t>Motivo da saída:</w:t>
      </w:r>
      <w:r>
        <w:rPr>
          <w:rFonts w:ascii="Calibri" w:hAnsi="Calibri"/>
          <w:b/>
          <w:sz w:val="26"/>
          <w:szCs w:val="26"/>
        </w:rPr>
        <w:t xml:space="preserve"> </w:t>
      </w:r>
      <w:r w:rsidRPr="00B71F9A">
        <w:rPr>
          <w:rFonts w:ascii="Calibri" w:hAnsi="Calibri"/>
          <w:sz w:val="26"/>
          <w:szCs w:val="26"/>
        </w:rPr>
        <w:t>Oportunidade de atuar em outra organização</w:t>
      </w:r>
    </w:p>
    <w:p w:rsidR="001D3A23" w:rsidRPr="00B71F9A" w:rsidRDefault="001D3A23" w:rsidP="00B71F9A">
      <w:pPr>
        <w:tabs>
          <w:tab w:val="left" w:pos="720"/>
        </w:tabs>
        <w:suppressAutoHyphens/>
        <w:jc w:val="both"/>
        <w:rPr>
          <w:rFonts w:ascii="Calibri" w:hAnsi="Calibri"/>
          <w:sz w:val="26"/>
          <w:szCs w:val="26"/>
        </w:rPr>
      </w:pPr>
      <w:r>
        <w:rPr>
          <w:rFonts w:ascii="Calibri" w:hAnsi="Calibri"/>
          <w:sz w:val="26"/>
          <w:szCs w:val="26"/>
        </w:rPr>
        <w:t>Último Salário: R$ 2.500,00</w:t>
      </w:r>
    </w:p>
    <w:p w:rsidR="000478B9" w:rsidRDefault="000478B9" w:rsidP="003E1B28">
      <w:pPr>
        <w:tabs>
          <w:tab w:val="left" w:pos="720"/>
        </w:tabs>
        <w:suppressAutoHyphens/>
        <w:jc w:val="both"/>
        <w:rPr>
          <w:rFonts w:ascii="Calibri" w:hAnsi="Calibri"/>
          <w:sz w:val="26"/>
          <w:szCs w:val="26"/>
        </w:rPr>
      </w:pPr>
    </w:p>
    <w:p w:rsidR="001D3A23" w:rsidRDefault="001D3A23" w:rsidP="003E1B28">
      <w:pPr>
        <w:tabs>
          <w:tab w:val="left" w:pos="720"/>
        </w:tabs>
        <w:suppressAutoHyphens/>
        <w:jc w:val="both"/>
        <w:rPr>
          <w:rFonts w:ascii="Calibri" w:hAnsi="Calibri"/>
          <w:sz w:val="26"/>
          <w:szCs w:val="26"/>
        </w:rPr>
      </w:pPr>
    </w:p>
    <w:p w:rsidR="00905934" w:rsidRDefault="00905934" w:rsidP="003E1B28">
      <w:pPr>
        <w:tabs>
          <w:tab w:val="left" w:pos="720"/>
        </w:tabs>
        <w:suppressAutoHyphens/>
        <w:jc w:val="both"/>
        <w:rPr>
          <w:rFonts w:ascii="Calibri" w:hAnsi="Calibri"/>
          <w:sz w:val="26"/>
          <w:szCs w:val="26"/>
        </w:rPr>
      </w:pPr>
    </w:p>
    <w:p w:rsidR="00905934" w:rsidRDefault="00905934" w:rsidP="003E1B28">
      <w:pPr>
        <w:tabs>
          <w:tab w:val="left" w:pos="720"/>
        </w:tabs>
        <w:suppressAutoHyphens/>
        <w:jc w:val="both"/>
        <w:rPr>
          <w:rFonts w:ascii="Calibri" w:hAnsi="Calibri"/>
          <w:sz w:val="26"/>
          <w:szCs w:val="26"/>
        </w:rPr>
      </w:pPr>
    </w:p>
    <w:p w:rsidR="005948BF" w:rsidRPr="00824D3F" w:rsidRDefault="005948BF" w:rsidP="004F06EF">
      <w:pPr>
        <w:pBdr>
          <w:bottom w:val="single" w:sz="8" w:space="1" w:color="022E64"/>
        </w:pBdr>
        <w:spacing w:before="720" w:after="120"/>
        <w:jc w:val="center"/>
        <w:rPr>
          <w:rFonts w:ascii="Calibri" w:hAnsi="Calibri" w:cs="Calibri"/>
          <w:b/>
          <w:color w:val="022E64"/>
          <w:sz w:val="32"/>
          <w:szCs w:val="32"/>
        </w:rPr>
      </w:pPr>
      <w:r w:rsidRPr="00824D3F">
        <w:rPr>
          <w:rFonts w:ascii="Calibri" w:hAnsi="Calibri" w:cs="Calibri"/>
          <w:b/>
          <w:color w:val="022E64"/>
          <w:sz w:val="32"/>
          <w:szCs w:val="32"/>
        </w:rPr>
        <w:lastRenderedPageBreak/>
        <w:t>CURSOS COMPLEMENTARES</w:t>
      </w:r>
    </w:p>
    <w:p w:rsidR="00D81426" w:rsidRPr="004B4480" w:rsidRDefault="00702477" w:rsidP="00D81426">
      <w:pPr>
        <w:numPr>
          <w:ilvl w:val="0"/>
          <w:numId w:val="1"/>
        </w:numPr>
        <w:spacing w:before="120"/>
        <w:jc w:val="center"/>
        <w:rPr>
          <w:rFonts w:ascii="Calibri" w:hAnsi="Calibri" w:cs="Calibri"/>
          <w:sz w:val="26"/>
          <w:szCs w:val="26"/>
        </w:rPr>
      </w:pPr>
      <w:r>
        <w:rPr>
          <w:rFonts w:ascii="Calibri" w:hAnsi="Calibri" w:cs="Calibri"/>
          <w:sz w:val="26"/>
          <w:szCs w:val="26"/>
        </w:rPr>
        <w:t>Aquisição de Empresas – FGV</w:t>
      </w:r>
      <w:r w:rsidR="00190CA2">
        <w:rPr>
          <w:rFonts w:ascii="Calibri" w:hAnsi="Calibri" w:cs="Calibri"/>
          <w:sz w:val="26"/>
          <w:szCs w:val="26"/>
        </w:rPr>
        <w:t xml:space="preserve"> </w:t>
      </w:r>
      <w:r w:rsidR="00753258">
        <w:rPr>
          <w:rFonts w:ascii="Calibri" w:hAnsi="Calibri" w:cs="Calibri"/>
          <w:sz w:val="26"/>
          <w:szCs w:val="26"/>
        </w:rPr>
        <w:t>(05/2008</w:t>
      </w:r>
      <w:r w:rsidR="00D81426" w:rsidRPr="004B4480">
        <w:rPr>
          <w:rFonts w:ascii="Calibri" w:hAnsi="Calibri" w:cs="Calibri"/>
          <w:sz w:val="26"/>
          <w:szCs w:val="26"/>
        </w:rPr>
        <w:t>)</w:t>
      </w:r>
    </w:p>
    <w:p w:rsidR="00D81426" w:rsidRPr="004B4480" w:rsidRDefault="00702477" w:rsidP="00D81426">
      <w:pPr>
        <w:numPr>
          <w:ilvl w:val="0"/>
          <w:numId w:val="1"/>
        </w:numPr>
        <w:spacing w:before="120"/>
        <w:jc w:val="center"/>
        <w:rPr>
          <w:rFonts w:ascii="Calibri" w:hAnsi="Calibri" w:cs="Calibri"/>
          <w:sz w:val="26"/>
          <w:szCs w:val="26"/>
        </w:rPr>
      </w:pPr>
      <w:r>
        <w:rPr>
          <w:rFonts w:ascii="Calibri" w:hAnsi="Calibri" w:cs="Calibri"/>
          <w:sz w:val="26"/>
          <w:szCs w:val="26"/>
        </w:rPr>
        <w:t>Nova Lei das S.A - FGV</w:t>
      </w:r>
      <w:r w:rsidR="00753258">
        <w:rPr>
          <w:rFonts w:ascii="Calibri" w:hAnsi="Calibri" w:cs="Calibri"/>
          <w:sz w:val="26"/>
          <w:szCs w:val="26"/>
        </w:rPr>
        <w:t xml:space="preserve"> (07/2008</w:t>
      </w:r>
      <w:r w:rsidR="00D81426" w:rsidRPr="004B4480">
        <w:rPr>
          <w:rFonts w:ascii="Calibri" w:hAnsi="Calibri" w:cs="Calibri"/>
          <w:sz w:val="26"/>
          <w:szCs w:val="26"/>
        </w:rPr>
        <w:t>)</w:t>
      </w:r>
    </w:p>
    <w:p w:rsidR="00D81426" w:rsidRDefault="00753258" w:rsidP="00D81426">
      <w:pPr>
        <w:numPr>
          <w:ilvl w:val="0"/>
          <w:numId w:val="1"/>
        </w:numPr>
        <w:spacing w:before="120"/>
        <w:jc w:val="center"/>
        <w:rPr>
          <w:rFonts w:ascii="Calibri" w:hAnsi="Calibri" w:cs="Calibri"/>
          <w:sz w:val="26"/>
          <w:szCs w:val="26"/>
        </w:rPr>
      </w:pPr>
      <w:r>
        <w:rPr>
          <w:rFonts w:ascii="Calibri" w:hAnsi="Calibri" w:cs="Calibri"/>
          <w:sz w:val="26"/>
          <w:szCs w:val="26"/>
        </w:rPr>
        <w:t>Balanced ScoreCard – FGV (09/2008</w:t>
      </w:r>
      <w:r w:rsidR="00D81426" w:rsidRPr="004B4480">
        <w:rPr>
          <w:rFonts w:ascii="Calibri" w:hAnsi="Calibri" w:cs="Calibri"/>
          <w:sz w:val="26"/>
          <w:szCs w:val="26"/>
        </w:rPr>
        <w:t>)</w:t>
      </w:r>
    </w:p>
    <w:p w:rsidR="00753258" w:rsidRDefault="00753258" w:rsidP="00D81426">
      <w:pPr>
        <w:numPr>
          <w:ilvl w:val="0"/>
          <w:numId w:val="1"/>
        </w:numPr>
        <w:spacing w:before="120"/>
        <w:jc w:val="center"/>
        <w:rPr>
          <w:rFonts w:ascii="Calibri" w:hAnsi="Calibri" w:cs="Calibri"/>
          <w:sz w:val="26"/>
          <w:szCs w:val="26"/>
        </w:rPr>
      </w:pPr>
      <w:r>
        <w:rPr>
          <w:rFonts w:ascii="Calibri" w:hAnsi="Calibri" w:cs="Calibri"/>
          <w:sz w:val="26"/>
          <w:szCs w:val="26"/>
        </w:rPr>
        <w:t>Derivativos – FGV (11/2008)</w:t>
      </w:r>
    </w:p>
    <w:p w:rsidR="00753258" w:rsidRDefault="00753258" w:rsidP="00D81426">
      <w:pPr>
        <w:numPr>
          <w:ilvl w:val="0"/>
          <w:numId w:val="1"/>
        </w:numPr>
        <w:spacing w:before="120"/>
        <w:jc w:val="center"/>
        <w:rPr>
          <w:rFonts w:ascii="Calibri" w:hAnsi="Calibri" w:cs="Calibri"/>
          <w:sz w:val="26"/>
          <w:szCs w:val="26"/>
        </w:rPr>
      </w:pPr>
      <w:r>
        <w:rPr>
          <w:rFonts w:ascii="Calibri" w:hAnsi="Calibri" w:cs="Calibri"/>
          <w:sz w:val="26"/>
          <w:szCs w:val="26"/>
        </w:rPr>
        <w:t>Gestão de Pessoas – FGV (03/2010)</w:t>
      </w:r>
    </w:p>
    <w:p w:rsidR="00D81426" w:rsidRPr="00824D3F" w:rsidRDefault="00D81426" w:rsidP="00D81426">
      <w:pPr>
        <w:pBdr>
          <w:bottom w:val="single" w:sz="8" w:space="1" w:color="022E64"/>
        </w:pBdr>
        <w:spacing w:before="720" w:after="120"/>
        <w:jc w:val="center"/>
        <w:rPr>
          <w:rFonts w:ascii="Calibri" w:hAnsi="Calibri" w:cs="Calibri"/>
          <w:b/>
          <w:color w:val="022E64"/>
          <w:sz w:val="32"/>
          <w:szCs w:val="32"/>
        </w:rPr>
      </w:pPr>
      <w:r w:rsidRPr="00824D3F">
        <w:rPr>
          <w:rFonts w:ascii="Calibri" w:hAnsi="Calibri" w:cs="Calibri"/>
          <w:b/>
          <w:color w:val="022E64"/>
          <w:sz w:val="32"/>
          <w:szCs w:val="32"/>
        </w:rPr>
        <w:t>VIAGENS / INTERCÂMBIOS / VOLUNTARIADO</w:t>
      </w:r>
    </w:p>
    <w:p w:rsidR="00D81426" w:rsidRDefault="00753258" w:rsidP="00D81426">
      <w:pPr>
        <w:numPr>
          <w:ilvl w:val="0"/>
          <w:numId w:val="1"/>
        </w:numPr>
        <w:spacing w:before="120"/>
        <w:jc w:val="center"/>
        <w:rPr>
          <w:rFonts w:ascii="Calibri" w:hAnsi="Calibri" w:cs="Calibri"/>
          <w:sz w:val="26"/>
          <w:szCs w:val="26"/>
        </w:rPr>
      </w:pPr>
      <w:r>
        <w:rPr>
          <w:rFonts w:ascii="Calibri" w:hAnsi="Calibri" w:cs="Calibri"/>
          <w:sz w:val="26"/>
          <w:szCs w:val="26"/>
        </w:rPr>
        <w:t>1994 – Holanda – Implementação de Sistema ERP</w:t>
      </w:r>
    </w:p>
    <w:p w:rsidR="001D3A23" w:rsidRPr="004B4480" w:rsidRDefault="001D3A23" w:rsidP="001D3A23">
      <w:pPr>
        <w:spacing w:before="120"/>
        <w:ind w:left="397"/>
        <w:rPr>
          <w:rFonts w:ascii="Calibri" w:hAnsi="Calibri" w:cs="Calibri"/>
          <w:sz w:val="26"/>
          <w:szCs w:val="26"/>
        </w:rPr>
      </w:pPr>
    </w:p>
    <w:p w:rsidR="00D81426" w:rsidRPr="00824D3F" w:rsidRDefault="00D81426" w:rsidP="00D81426">
      <w:pPr>
        <w:pBdr>
          <w:bottom w:val="single" w:sz="8" w:space="1" w:color="022E64"/>
        </w:pBdr>
        <w:spacing w:before="720" w:after="120"/>
        <w:jc w:val="center"/>
        <w:rPr>
          <w:rFonts w:ascii="Calibri" w:hAnsi="Calibri" w:cs="Calibri"/>
          <w:b/>
          <w:color w:val="022E64"/>
          <w:sz w:val="32"/>
          <w:szCs w:val="32"/>
        </w:rPr>
      </w:pPr>
      <w:r w:rsidRPr="00824D3F">
        <w:rPr>
          <w:rFonts w:ascii="Calibri" w:hAnsi="Calibri" w:cs="Calibri"/>
          <w:b/>
          <w:color w:val="022E64"/>
          <w:sz w:val="32"/>
          <w:szCs w:val="32"/>
        </w:rPr>
        <w:t>INFORMÁTICA</w:t>
      </w:r>
    </w:p>
    <w:p w:rsidR="00D81426" w:rsidRDefault="00D81426" w:rsidP="00D81426">
      <w:pPr>
        <w:numPr>
          <w:ilvl w:val="0"/>
          <w:numId w:val="1"/>
        </w:numPr>
        <w:spacing w:before="120"/>
        <w:jc w:val="center"/>
        <w:rPr>
          <w:rFonts w:ascii="Calibri" w:hAnsi="Calibri" w:cs="Calibri"/>
          <w:sz w:val="26"/>
          <w:szCs w:val="26"/>
          <w:lang w:val="en-US"/>
        </w:rPr>
      </w:pPr>
      <w:r w:rsidRPr="00190CA2">
        <w:rPr>
          <w:rFonts w:ascii="Calibri" w:hAnsi="Calibri" w:cs="Calibri"/>
          <w:sz w:val="26"/>
          <w:szCs w:val="26"/>
          <w:lang w:val="en-US"/>
        </w:rPr>
        <w:t>Pacote Office (Word, Excel, PowerPo</w:t>
      </w:r>
      <w:r w:rsidRPr="00D81426">
        <w:rPr>
          <w:rFonts w:ascii="Calibri" w:hAnsi="Calibri" w:cs="Calibri"/>
          <w:sz w:val="26"/>
          <w:szCs w:val="26"/>
          <w:lang w:val="en-US"/>
        </w:rPr>
        <w:t>int), Outlook, Internet, SAP</w:t>
      </w:r>
      <w:r w:rsidR="00190CA2">
        <w:rPr>
          <w:rFonts w:ascii="Calibri" w:hAnsi="Calibri" w:cs="Calibri"/>
          <w:sz w:val="26"/>
          <w:szCs w:val="26"/>
          <w:lang w:val="en-US"/>
        </w:rPr>
        <w:t xml:space="preserve"> e Oracle</w:t>
      </w:r>
      <w:r w:rsidRPr="00D81426">
        <w:rPr>
          <w:rFonts w:ascii="Calibri" w:hAnsi="Calibri" w:cs="Calibri"/>
          <w:sz w:val="26"/>
          <w:szCs w:val="26"/>
          <w:lang w:val="en-US"/>
        </w:rPr>
        <w:t xml:space="preserve"> </w:t>
      </w:r>
    </w:p>
    <w:p w:rsidR="00D81426" w:rsidRPr="00D81426" w:rsidRDefault="00D81426" w:rsidP="00D81426">
      <w:pPr>
        <w:pBdr>
          <w:bottom w:val="single" w:sz="8" w:space="1" w:color="022E64"/>
        </w:pBdr>
        <w:spacing w:before="720" w:after="120"/>
        <w:jc w:val="center"/>
        <w:rPr>
          <w:rFonts w:ascii="Calibri" w:hAnsi="Calibri" w:cs="Calibri"/>
          <w:b/>
          <w:color w:val="022E64"/>
          <w:sz w:val="32"/>
          <w:szCs w:val="32"/>
        </w:rPr>
      </w:pPr>
      <w:r w:rsidRPr="00D81426">
        <w:rPr>
          <w:rFonts w:ascii="Calibri" w:hAnsi="Calibri" w:cs="Calibri"/>
          <w:b/>
          <w:color w:val="022E64"/>
          <w:sz w:val="32"/>
          <w:szCs w:val="32"/>
        </w:rPr>
        <w:t>REMUNERAÇÃO</w:t>
      </w:r>
    </w:p>
    <w:tbl>
      <w:tblPr>
        <w:tblW w:w="0" w:type="auto"/>
        <w:jc w:val="center"/>
        <w:tblBorders>
          <w:top w:val="single" w:sz="18" w:space="0" w:color="022E64"/>
          <w:left w:val="single" w:sz="18" w:space="0" w:color="022E64"/>
          <w:bottom w:val="single" w:sz="18" w:space="0" w:color="022E64"/>
          <w:right w:val="single" w:sz="18" w:space="0" w:color="022E64"/>
          <w:insideH w:val="single" w:sz="18" w:space="0" w:color="022E64"/>
          <w:insideV w:val="single" w:sz="18" w:space="0" w:color="022E64"/>
        </w:tblBorders>
        <w:shd w:val="clear" w:color="auto" w:fill="F2F2F2"/>
        <w:tblLook w:val="04A0" w:firstRow="1" w:lastRow="0" w:firstColumn="1" w:lastColumn="0" w:noHBand="0" w:noVBand="1"/>
      </w:tblPr>
      <w:tblGrid>
        <w:gridCol w:w="9025"/>
      </w:tblGrid>
      <w:tr w:rsidR="00D81426" w:rsidRPr="009C1A94" w:rsidTr="000E49FE">
        <w:trPr>
          <w:trHeight w:val="3969"/>
          <w:jc w:val="center"/>
        </w:trPr>
        <w:tc>
          <w:tcPr>
            <w:tcW w:w="9211" w:type="dxa"/>
            <w:shd w:val="clear" w:color="auto" w:fill="F2F2F2"/>
            <w:vAlign w:val="center"/>
          </w:tcPr>
          <w:p w:rsidR="00D81426" w:rsidRDefault="00D81426" w:rsidP="000E49FE">
            <w:pPr>
              <w:suppressAutoHyphens/>
              <w:spacing w:before="60"/>
              <w:ind w:left="113" w:right="113"/>
              <w:rPr>
                <w:rFonts w:ascii="Calibri" w:hAnsi="Calibri"/>
                <w:sz w:val="26"/>
                <w:szCs w:val="26"/>
              </w:rPr>
            </w:pPr>
            <w:r w:rsidRPr="009C1A94">
              <w:rPr>
                <w:rFonts w:ascii="Calibri" w:hAnsi="Calibri"/>
                <w:sz w:val="26"/>
                <w:szCs w:val="26"/>
              </w:rPr>
              <w:t xml:space="preserve">Salário atual: R$ </w:t>
            </w:r>
            <w:r w:rsidR="00753258">
              <w:rPr>
                <w:rFonts w:ascii="Calibri" w:hAnsi="Calibri"/>
                <w:sz w:val="26"/>
                <w:szCs w:val="26"/>
              </w:rPr>
              <w:t>13.000,00</w:t>
            </w:r>
          </w:p>
          <w:p w:rsidR="00D81426" w:rsidRPr="009C1A94" w:rsidRDefault="00D81426" w:rsidP="000E49FE">
            <w:pPr>
              <w:suppressAutoHyphens/>
              <w:spacing w:before="60"/>
              <w:ind w:left="113" w:right="113"/>
              <w:rPr>
                <w:rFonts w:ascii="Calibri" w:hAnsi="Calibri"/>
                <w:sz w:val="26"/>
                <w:szCs w:val="26"/>
              </w:rPr>
            </w:pPr>
            <w:r>
              <w:rPr>
                <w:rFonts w:ascii="Calibri" w:hAnsi="Calibri"/>
                <w:sz w:val="26"/>
                <w:szCs w:val="26"/>
              </w:rPr>
              <w:t xml:space="preserve">Benefícios: </w:t>
            </w:r>
            <w:r w:rsidR="00753258">
              <w:rPr>
                <w:rFonts w:ascii="Calibri" w:hAnsi="Calibri"/>
                <w:sz w:val="26"/>
                <w:szCs w:val="26"/>
              </w:rPr>
              <w:t>auxilio moradia, alimentação, celular e estacionamento</w:t>
            </w:r>
          </w:p>
          <w:p w:rsidR="00D81426" w:rsidRPr="009C1A94" w:rsidRDefault="00D81426" w:rsidP="000E49FE">
            <w:pPr>
              <w:suppressAutoHyphens/>
              <w:spacing w:before="60"/>
              <w:ind w:left="113" w:right="113"/>
              <w:rPr>
                <w:rFonts w:ascii="Calibri" w:hAnsi="Calibri"/>
                <w:sz w:val="26"/>
                <w:szCs w:val="26"/>
              </w:rPr>
            </w:pPr>
            <w:r w:rsidRPr="009C1A94">
              <w:rPr>
                <w:rFonts w:ascii="Calibri" w:hAnsi="Calibri"/>
                <w:sz w:val="26"/>
                <w:szCs w:val="26"/>
              </w:rPr>
              <w:t xml:space="preserve">Pretensão salarial: R$ </w:t>
            </w:r>
            <w:r w:rsidR="00753258">
              <w:rPr>
                <w:rFonts w:ascii="Calibri" w:hAnsi="Calibri"/>
                <w:sz w:val="26"/>
                <w:szCs w:val="26"/>
              </w:rPr>
              <w:t>18.000,00</w:t>
            </w:r>
          </w:p>
          <w:p w:rsidR="00D81426" w:rsidRPr="009C1A94" w:rsidRDefault="00D81426" w:rsidP="000E49FE">
            <w:pPr>
              <w:suppressAutoHyphens/>
              <w:spacing w:before="360" w:after="120"/>
              <w:ind w:left="113" w:right="113"/>
              <w:rPr>
                <w:rFonts w:ascii="Calibri" w:hAnsi="Calibri"/>
                <w:sz w:val="26"/>
                <w:szCs w:val="26"/>
                <w:u w:val="single"/>
              </w:rPr>
            </w:pPr>
            <w:r w:rsidRPr="009C1A94">
              <w:rPr>
                <w:rFonts w:ascii="Calibri" w:hAnsi="Calibri"/>
                <w:sz w:val="26"/>
                <w:szCs w:val="26"/>
                <w:u w:val="single"/>
              </w:rPr>
              <w:t>Referências Profissionais</w:t>
            </w:r>
            <w:r w:rsidRPr="009C1A94">
              <w:rPr>
                <w:rFonts w:ascii="Calibri" w:hAnsi="Calibri"/>
                <w:sz w:val="26"/>
                <w:szCs w:val="26"/>
              </w:rPr>
              <w:t>:</w:t>
            </w:r>
          </w:p>
          <w:p w:rsidR="00D81426" w:rsidRPr="009C1A94" w:rsidRDefault="00D81426" w:rsidP="000E49FE">
            <w:pPr>
              <w:suppressAutoHyphens/>
              <w:spacing w:before="60"/>
              <w:ind w:left="113" w:right="113"/>
              <w:rPr>
                <w:rFonts w:ascii="Calibri" w:hAnsi="Calibri"/>
                <w:sz w:val="26"/>
                <w:szCs w:val="26"/>
              </w:rPr>
            </w:pPr>
            <w:r w:rsidRPr="009C1A94">
              <w:rPr>
                <w:rFonts w:ascii="Calibri" w:hAnsi="Calibri"/>
                <w:sz w:val="26"/>
                <w:szCs w:val="26"/>
              </w:rPr>
              <w:t>Nome</w:t>
            </w:r>
            <w:r w:rsidR="00753258">
              <w:rPr>
                <w:rFonts w:ascii="Calibri" w:hAnsi="Calibri"/>
                <w:sz w:val="26"/>
                <w:szCs w:val="26"/>
              </w:rPr>
              <w:t xml:space="preserve">: </w:t>
            </w:r>
            <w:r w:rsidR="00C23842">
              <w:rPr>
                <w:rFonts w:ascii="Calibri" w:hAnsi="Calibri"/>
                <w:sz w:val="26"/>
                <w:szCs w:val="26"/>
              </w:rPr>
              <w:t xml:space="preserve">Antonio Carlos Ferreira – Presidente da </w:t>
            </w:r>
            <w:r w:rsidR="00190CA2">
              <w:rPr>
                <w:rFonts w:ascii="Calibri" w:hAnsi="Calibri"/>
                <w:sz w:val="26"/>
                <w:szCs w:val="26"/>
              </w:rPr>
              <w:t>Neolíder</w:t>
            </w:r>
            <w:r w:rsidR="00C23842">
              <w:rPr>
                <w:rFonts w:ascii="Calibri" w:hAnsi="Calibri"/>
                <w:sz w:val="26"/>
                <w:szCs w:val="26"/>
              </w:rPr>
              <w:t xml:space="preserve"> – </w:t>
            </w:r>
            <w:r w:rsidR="009409B7">
              <w:rPr>
                <w:rFonts w:ascii="Calibri" w:hAnsi="Calibri"/>
                <w:sz w:val="26"/>
                <w:szCs w:val="26"/>
              </w:rPr>
              <w:t>(ex-superior)</w:t>
            </w:r>
            <w:r w:rsidRPr="009C1A94">
              <w:rPr>
                <w:rFonts w:ascii="Calibri" w:hAnsi="Calibri"/>
                <w:sz w:val="26"/>
                <w:szCs w:val="26"/>
              </w:rPr>
              <w:t xml:space="preserve"> telefone(s</w:t>
            </w:r>
            <w:r w:rsidR="00C00829" w:rsidRPr="009C1A94">
              <w:rPr>
                <w:rFonts w:ascii="Calibri" w:hAnsi="Calibri"/>
                <w:sz w:val="26"/>
                <w:szCs w:val="26"/>
              </w:rPr>
              <w:t>):</w:t>
            </w:r>
            <w:r w:rsidR="009409B7">
              <w:rPr>
                <w:rFonts w:ascii="Calibri" w:hAnsi="Calibri"/>
                <w:sz w:val="26"/>
                <w:szCs w:val="26"/>
              </w:rPr>
              <w:t xml:space="preserve"> celular (11) 99210-9666 – Fixo (11)</w:t>
            </w:r>
            <w:r w:rsidR="00190CA2">
              <w:rPr>
                <w:rFonts w:ascii="Calibri" w:hAnsi="Calibri"/>
                <w:sz w:val="26"/>
                <w:szCs w:val="26"/>
              </w:rPr>
              <w:t xml:space="preserve"> </w:t>
            </w:r>
            <w:r w:rsidR="009409B7">
              <w:rPr>
                <w:rFonts w:ascii="Calibri" w:hAnsi="Calibri"/>
                <w:sz w:val="26"/>
                <w:szCs w:val="26"/>
              </w:rPr>
              <w:t>4393-6000.</w:t>
            </w:r>
            <w:r w:rsidRPr="009C1A94">
              <w:rPr>
                <w:rFonts w:ascii="Calibri" w:hAnsi="Calibri"/>
                <w:sz w:val="26"/>
                <w:szCs w:val="26"/>
              </w:rPr>
              <w:t xml:space="preserve"> </w:t>
            </w:r>
            <w:r w:rsidRPr="009C1A94">
              <w:rPr>
                <w:rFonts w:ascii="Calibri" w:hAnsi="Calibri"/>
                <w:sz w:val="26"/>
                <w:szCs w:val="26"/>
              </w:rPr>
              <w:br/>
            </w:r>
            <w:r w:rsidR="00A0796C" w:rsidRPr="009C1A94">
              <w:rPr>
                <w:rFonts w:ascii="Calibri" w:hAnsi="Calibri"/>
                <w:sz w:val="26"/>
                <w:szCs w:val="26"/>
              </w:rPr>
              <w:t>E-mail</w:t>
            </w:r>
            <w:r w:rsidRPr="009C1A94">
              <w:rPr>
                <w:rFonts w:ascii="Calibri" w:hAnsi="Calibri"/>
                <w:sz w:val="26"/>
                <w:szCs w:val="26"/>
              </w:rPr>
              <w:t xml:space="preserve"> para contato</w:t>
            </w:r>
            <w:r w:rsidR="009409B7">
              <w:rPr>
                <w:rFonts w:ascii="Calibri" w:hAnsi="Calibri"/>
                <w:sz w:val="26"/>
                <w:szCs w:val="26"/>
              </w:rPr>
              <w:t>: antoniocarlos@neolider.com.br</w:t>
            </w:r>
          </w:p>
          <w:p w:rsidR="00D81426" w:rsidRPr="009C1A94" w:rsidRDefault="00D81426" w:rsidP="00CC41FA">
            <w:pPr>
              <w:suppressAutoHyphens/>
              <w:spacing w:before="60"/>
              <w:ind w:left="113" w:right="113"/>
              <w:rPr>
                <w:rFonts w:ascii="Calibri" w:hAnsi="Calibri"/>
                <w:sz w:val="26"/>
                <w:szCs w:val="26"/>
              </w:rPr>
            </w:pPr>
            <w:r w:rsidRPr="009C1A94">
              <w:rPr>
                <w:rFonts w:ascii="Calibri" w:hAnsi="Calibri"/>
                <w:sz w:val="26"/>
                <w:szCs w:val="26"/>
              </w:rPr>
              <w:t>Nome</w:t>
            </w:r>
            <w:r w:rsidR="00834E92">
              <w:rPr>
                <w:rFonts w:ascii="Calibri" w:hAnsi="Calibri"/>
                <w:sz w:val="26"/>
                <w:szCs w:val="26"/>
              </w:rPr>
              <w:t>: José Rob</w:t>
            </w:r>
            <w:r w:rsidR="00CC41FA">
              <w:rPr>
                <w:rFonts w:ascii="Calibri" w:hAnsi="Calibri"/>
                <w:sz w:val="26"/>
                <w:szCs w:val="26"/>
              </w:rPr>
              <w:t xml:space="preserve">erto de Araújo – Auditor Sênior – ex-profissional da </w:t>
            </w:r>
            <w:r w:rsidR="00A0796C">
              <w:rPr>
                <w:rFonts w:ascii="Calibri" w:hAnsi="Calibri"/>
                <w:sz w:val="26"/>
                <w:szCs w:val="26"/>
              </w:rPr>
              <w:t>SUCOCÍTRICO</w:t>
            </w:r>
            <w:r w:rsidR="00CC41FA">
              <w:rPr>
                <w:rFonts w:ascii="Calibri" w:hAnsi="Calibri"/>
                <w:sz w:val="26"/>
                <w:szCs w:val="26"/>
              </w:rPr>
              <w:t xml:space="preserve"> </w:t>
            </w:r>
            <w:proofErr w:type="spellStart"/>
            <w:r w:rsidR="00CC41FA">
              <w:rPr>
                <w:rFonts w:ascii="Calibri" w:hAnsi="Calibri"/>
                <w:sz w:val="26"/>
                <w:szCs w:val="26"/>
              </w:rPr>
              <w:t>Cu</w:t>
            </w:r>
            <w:r w:rsidR="005E34DE">
              <w:rPr>
                <w:rFonts w:ascii="Calibri" w:hAnsi="Calibri"/>
                <w:sz w:val="26"/>
                <w:szCs w:val="26"/>
              </w:rPr>
              <w:t>trale</w:t>
            </w:r>
            <w:proofErr w:type="spellEnd"/>
            <w:r w:rsidR="005E34DE">
              <w:rPr>
                <w:rFonts w:ascii="Calibri" w:hAnsi="Calibri"/>
                <w:sz w:val="26"/>
                <w:szCs w:val="26"/>
              </w:rPr>
              <w:t>, telefone (015) 99723-3016</w:t>
            </w:r>
            <w:r w:rsidRPr="009C1A94">
              <w:rPr>
                <w:rFonts w:ascii="Calibri" w:hAnsi="Calibri"/>
                <w:sz w:val="26"/>
                <w:szCs w:val="26"/>
              </w:rPr>
              <w:t xml:space="preserve"> </w:t>
            </w:r>
            <w:r w:rsidRPr="009C1A94">
              <w:rPr>
                <w:rFonts w:ascii="Calibri" w:hAnsi="Calibri"/>
                <w:sz w:val="26"/>
                <w:szCs w:val="26"/>
              </w:rPr>
              <w:br/>
            </w:r>
            <w:r w:rsidR="00D31B04">
              <w:rPr>
                <w:rFonts w:ascii="Calibri" w:hAnsi="Calibri"/>
                <w:sz w:val="26"/>
                <w:szCs w:val="26"/>
              </w:rPr>
              <w:t xml:space="preserve">Nome: Vilson Sanchez – Diretor Financeiro – ex-profissional da </w:t>
            </w:r>
            <w:r w:rsidR="00A0796C">
              <w:rPr>
                <w:rFonts w:ascii="Calibri" w:hAnsi="Calibri"/>
                <w:sz w:val="26"/>
                <w:szCs w:val="26"/>
              </w:rPr>
              <w:t>SUCOCIÍTRICO</w:t>
            </w:r>
            <w:r w:rsidR="00D31B04">
              <w:rPr>
                <w:rFonts w:ascii="Calibri" w:hAnsi="Calibri"/>
                <w:sz w:val="26"/>
                <w:szCs w:val="26"/>
              </w:rPr>
              <w:t xml:space="preserve"> Cutrale</w:t>
            </w:r>
            <w:r w:rsidR="000E1AAC">
              <w:rPr>
                <w:rFonts w:ascii="Calibri" w:hAnsi="Calibri"/>
                <w:sz w:val="26"/>
                <w:szCs w:val="26"/>
              </w:rPr>
              <w:t xml:space="preserve"> – Telefone (11) </w:t>
            </w:r>
            <w:r w:rsidR="005E34DE">
              <w:rPr>
                <w:rFonts w:ascii="Calibri" w:hAnsi="Calibri"/>
                <w:sz w:val="26"/>
                <w:szCs w:val="26"/>
              </w:rPr>
              <w:t>97310-4621/</w:t>
            </w:r>
            <w:r w:rsidR="000E1AAC">
              <w:rPr>
                <w:rFonts w:ascii="Calibri" w:hAnsi="Calibri"/>
                <w:sz w:val="26"/>
                <w:szCs w:val="26"/>
              </w:rPr>
              <w:t>7310-7621/99596-2107</w:t>
            </w:r>
          </w:p>
        </w:tc>
        <w:bookmarkStart w:id="0" w:name="_GoBack"/>
        <w:bookmarkEnd w:id="0"/>
      </w:tr>
    </w:tbl>
    <w:p w:rsidR="0090319D" w:rsidRDefault="0090319D" w:rsidP="00360D06">
      <w:pPr>
        <w:spacing w:before="60"/>
        <w:rPr>
          <w:rFonts w:ascii="Calibri" w:hAnsi="Calibri"/>
          <w:sz w:val="26"/>
          <w:szCs w:val="26"/>
        </w:rPr>
      </w:pPr>
    </w:p>
    <w:sectPr w:rsidR="0090319D" w:rsidSect="00FF464F">
      <w:headerReference w:type="default" r:id="rId8"/>
      <w:headerReference w:type="first" r:id="rId9"/>
      <w:pgSz w:w="11907" w:h="16840" w:code="9"/>
      <w:pgMar w:top="2552" w:right="1418" w:bottom="1134" w:left="1418" w:header="709" w:footer="70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D1D" w:rsidRDefault="00EC6D1D">
      <w:r>
        <w:separator/>
      </w:r>
    </w:p>
  </w:endnote>
  <w:endnote w:type="continuationSeparator" w:id="0">
    <w:p w:rsidR="00EC6D1D" w:rsidRDefault="00EC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G Mincho Light J">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D1D" w:rsidRDefault="00EC6D1D">
      <w:r>
        <w:separator/>
      </w:r>
    </w:p>
  </w:footnote>
  <w:footnote w:type="continuationSeparator" w:id="0">
    <w:p w:rsidR="00EC6D1D" w:rsidRDefault="00EC6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7BE" w:rsidRPr="00BE1354" w:rsidRDefault="000757BE" w:rsidP="00BE1354">
    <w:pPr>
      <w:pStyle w:val="Cabealho"/>
      <w:jc w:val="center"/>
      <w:rPr>
        <w:rStyle w:val="Nmerodepgina"/>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7BE" w:rsidRDefault="000757BE" w:rsidP="00F73144">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nsid w:val="00000005"/>
    <w:multiLevelType w:val="singleLevel"/>
    <w:tmpl w:val="00000005"/>
    <w:lvl w:ilvl="0">
      <w:start w:val="1"/>
      <w:numFmt w:val="bullet"/>
      <w:lvlText w:val=""/>
      <w:lvlJc w:val="left"/>
      <w:pPr>
        <w:ind w:left="720" w:hanging="360"/>
      </w:pPr>
      <w:rPr>
        <w:rFonts w:ascii="Wingdings" w:hAnsi="Wingdings" w:hint="default"/>
      </w:rPr>
    </w:lvl>
  </w:abstractNum>
  <w:abstractNum w:abstractNumId="3">
    <w:nsid w:val="051658B1"/>
    <w:multiLevelType w:val="hybridMultilevel"/>
    <w:tmpl w:val="97C60778"/>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C1E0581"/>
    <w:multiLevelType w:val="hybridMultilevel"/>
    <w:tmpl w:val="96640F52"/>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EC2326"/>
    <w:multiLevelType w:val="hybridMultilevel"/>
    <w:tmpl w:val="4BC07B92"/>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EFD3AFA"/>
    <w:multiLevelType w:val="hybridMultilevel"/>
    <w:tmpl w:val="9A5C3466"/>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6076AD"/>
    <w:multiLevelType w:val="hybridMultilevel"/>
    <w:tmpl w:val="35CE808A"/>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17D6525"/>
    <w:multiLevelType w:val="hybridMultilevel"/>
    <w:tmpl w:val="F4B41D6C"/>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35A5AFC"/>
    <w:multiLevelType w:val="hybridMultilevel"/>
    <w:tmpl w:val="88AA63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nsid w:val="240624F2"/>
    <w:multiLevelType w:val="hybridMultilevel"/>
    <w:tmpl w:val="01C8C016"/>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60B3879"/>
    <w:multiLevelType w:val="hybridMultilevel"/>
    <w:tmpl w:val="7A126182"/>
    <w:lvl w:ilvl="0" w:tplc="088651D0">
      <w:start w:val="1"/>
      <w:numFmt w:val="bullet"/>
      <w:lvlText w:val=""/>
      <w:lvlJc w:val="left"/>
      <w:pPr>
        <w:ind w:left="360" w:hanging="360"/>
      </w:pPr>
      <w:rPr>
        <w:rFonts w:ascii="Symbol" w:hAnsi="Symbol" w:hint="default"/>
        <w:b/>
        <w:i w:val="0"/>
        <w:sz w:val="24"/>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nsid w:val="292B139D"/>
    <w:multiLevelType w:val="hybridMultilevel"/>
    <w:tmpl w:val="8894233A"/>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F54619C"/>
    <w:multiLevelType w:val="hybridMultilevel"/>
    <w:tmpl w:val="EB2201DC"/>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0224DC8"/>
    <w:multiLevelType w:val="hybridMultilevel"/>
    <w:tmpl w:val="6FD0E262"/>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4845F92"/>
    <w:multiLevelType w:val="hybridMultilevel"/>
    <w:tmpl w:val="4C5E43E0"/>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B0440F9"/>
    <w:multiLevelType w:val="hybridMultilevel"/>
    <w:tmpl w:val="84D67918"/>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0437B7C"/>
    <w:multiLevelType w:val="hybridMultilevel"/>
    <w:tmpl w:val="21586ECC"/>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5284D4C"/>
    <w:multiLevelType w:val="hybridMultilevel"/>
    <w:tmpl w:val="655CD022"/>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5C43B7A"/>
    <w:multiLevelType w:val="hybridMultilevel"/>
    <w:tmpl w:val="DF322C9C"/>
    <w:lvl w:ilvl="0" w:tplc="088651D0">
      <w:start w:val="1"/>
      <w:numFmt w:val="bullet"/>
      <w:lvlText w:val=""/>
      <w:lvlJc w:val="left"/>
      <w:pPr>
        <w:ind w:left="360" w:hanging="360"/>
      </w:pPr>
      <w:rPr>
        <w:rFonts w:ascii="Symbol" w:hAnsi="Symbol" w:hint="default"/>
        <w:b/>
        <w:i w:val="0"/>
        <w:sz w:val="24"/>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476115F3"/>
    <w:multiLevelType w:val="hybridMultilevel"/>
    <w:tmpl w:val="8EE682B6"/>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CF40167"/>
    <w:multiLevelType w:val="hybridMultilevel"/>
    <w:tmpl w:val="DE7E29E6"/>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E6825F8"/>
    <w:multiLevelType w:val="singleLevel"/>
    <w:tmpl w:val="088651D0"/>
    <w:lvl w:ilvl="0">
      <w:start w:val="1"/>
      <w:numFmt w:val="bullet"/>
      <w:lvlText w:val=""/>
      <w:lvlJc w:val="left"/>
      <w:pPr>
        <w:tabs>
          <w:tab w:val="num" w:pos="397"/>
        </w:tabs>
        <w:ind w:left="397" w:hanging="397"/>
      </w:pPr>
      <w:rPr>
        <w:rFonts w:ascii="Symbol" w:hAnsi="Symbol" w:hint="default"/>
        <w:b/>
        <w:i w:val="0"/>
        <w:sz w:val="24"/>
      </w:rPr>
    </w:lvl>
  </w:abstractNum>
  <w:abstractNum w:abstractNumId="23">
    <w:nsid w:val="573E1F80"/>
    <w:multiLevelType w:val="hybridMultilevel"/>
    <w:tmpl w:val="E3AA946E"/>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5192FBE"/>
    <w:multiLevelType w:val="hybridMultilevel"/>
    <w:tmpl w:val="6FF8DF38"/>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7060E64"/>
    <w:multiLevelType w:val="hybridMultilevel"/>
    <w:tmpl w:val="91CE1BBA"/>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A313009"/>
    <w:multiLevelType w:val="hybridMultilevel"/>
    <w:tmpl w:val="0F14DFD8"/>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D7F0291"/>
    <w:multiLevelType w:val="hybridMultilevel"/>
    <w:tmpl w:val="2E90D7EE"/>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17F752D"/>
    <w:multiLevelType w:val="hybridMultilevel"/>
    <w:tmpl w:val="18CA7B3A"/>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BB52BB"/>
    <w:multiLevelType w:val="hybridMultilevel"/>
    <w:tmpl w:val="028E52C0"/>
    <w:lvl w:ilvl="0" w:tplc="088651D0">
      <w:start w:val="1"/>
      <w:numFmt w:val="bullet"/>
      <w:lvlText w:val=""/>
      <w:lvlJc w:val="left"/>
      <w:pPr>
        <w:ind w:left="360" w:hanging="360"/>
      </w:pPr>
      <w:rPr>
        <w:rFonts w:ascii="Symbol" w:hAnsi="Symbol" w:hint="default"/>
        <w:b/>
        <w:i w:val="0"/>
        <w:sz w:val="24"/>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nsid w:val="72E343BC"/>
    <w:multiLevelType w:val="hybridMultilevel"/>
    <w:tmpl w:val="A36E3AFC"/>
    <w:lvl w:ilvl="0" w:tplc="088651D0">
      <w:start w:val="1"/>
      <w:numFmt w:val="bullet"/>
      <w:lvlText w:val=""/>
      <w:lvlJc w:val="left"/>
      <w:pPr>
        <w:ind w:left="780" w:hanging="360"/>
      </w:pPr>
      <w:rPr>
        <w:rFonts w:ascii="Symbol" w:hAnsi="Symbol" w:hint="default"/>
        <w:b/>
        <w:i w:val="0"/>
        <w:sz w:val="24"/>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1">
    <w:nsid w:val="7B8D115F"/>
    <w:multiLevelType w:val="hybridMultilevel"/>
    <w:tmpl w:val="594C52A2"/>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D963419"/>
    <w:multiLevelType w:val="hybridMultilevel"/>
    <w:tmpl w:val="D2440008"/>
    <w:lvl w:ilvl="0" w:tplc="088651D0">
      <w:start w:val="1"/>
      <w:numFmt w:val="bullet"/>
      <w:lvlText w:val=""/>
      <w:lvlJc w:val="left"/>
      <w:pPr>
        <w:ind w:left="720" w:hanging="360"/>
      </w:pPr>
      <w:rPr>
        <w:rFonts w:ascii="Symbol" w:hAnsi="Symbol" w:hint="default"/>
        <w:b/>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
  </w:num>
  <w:num w:numId="4">
    <w:abstractNumId w:val="1"/>
  </w:num>
  <w:num w:numId="5">
    <w:abstractNumId w:val="9"/>
  </w:num>
  <w:num w:numId="6">
    <w:abstractNumId w:val="19"/>
  </w:num>
  <w:num w:numId="7">
    <w:abstractNumId w:val="29"/>
  </w:num>
  <w:num w:numId="8">
    <w:abstractNumId w:val="11"/>
  </w:num>
  <w:num w:numId="9">
    <w:abstractNumId w:val="12"/>
  </w:num>
  <w:num w:numId="10">
    <w:abstractNumId w:val="23"/>
  </w:num>
  <w:num w:numId="11">
    <w:abstractNumId w:val="5"/>
  </w:num>
  <w:num w:numId="12">
    <w:abstractNumId w:val="25"/>
  </w:num>
  <w:num w:numId="13">
    <w:abstractNumId w:val="4"/>
  </w:num>
  <w:num w:numId="14">
    <w:abstractNumId w:val="7"/>
  </w:num>
  <w:num w:numId="15">
    <w:abstractNumId w:val="3"/>
  </w:num>
  <w:num w:numId="16">
    <w:abstractNumId w:val="24"/>
  </w:num>
  <w:num w:numId="17">
    <w:abstractNumId w:val="16"/>
  </w:num>
  <w:num w:numId="18">
    <w:abstractNumId w:val="20"/>
  </w:num>
  <w:num w:numId="19">
    <w:abstractNumId w:val="21"/>
  </w:num>
  <w:num w:numId="20">
    <w:abstractNumId w:val="14"/>
  </w:num>
  <w:num w:numId="21">
    <w:abstractNumId w:val="13"/>
  </w:num>
  <w:num w:numId="22">
    <w:abstractNumId w:val="15"/>
  </w:num>
  <w:num w:numId="23">
    <w:abstractNumId w:val="27"/>
  </w:num>
  <w:num w:numId="24">
    <w:abstractNumId w:val="30"/>
  </w:num>
  <w:num w:numId="25">
    <w:abstractNumId w:val="17"/>
  </w:num>
  <w:num w:numId="26">
    <w:abstractNumId w:val="28"/>
  </w:num>
  <w:num w:numId="27">
    <w:abstractNumId w:val="8"/>
  </w:num>
  <w:num w:numId="28">
    <w:abstractNumId w:val="32"/>
  </w:num>
  <w:num w:numId="29">
    <w:abstractNumId w:val="6"/>
  </w:num>
  <w:num w:numId="30">
    <w:abstractNumId w:val="18"/>
  </w:num>
  <w:num w:numId="31">
    <w:abstractNumId w:val="31"/>
  </w:num>
  <w:num w:numId="32">
    <w:abstractNumId w:val="26"/>
  </w:num>
  <w:num w:numId="33">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1E"/>
    <w:rsid w:val="00000DE8"/>
    <w:rsid w:val="0000556C"/>
    <w:rsid w:val="0002531B"/>
    <w:rsid w:val="0002788C"/>
    <w:rsid w:val="00030CA9"/>
    <w:rsid w:val="00032C82"/>
    <w:rsid w:val="000478B9"/>
    <w:rsid w:val="00047BDF"/>
    <w:rsid w:val="000500D9"/>
    <w:rsid w:val="00050584"/>
    <w:rsid w:val="0005524B"/>
    <w:rsid w:val="000609A9"/>
    <w:rsid w:val="0006162A"/>
    <w:rsid w:val="0006362C"/>
    <w:rsid w:val="000636CD"/>
    <w:rsid w:val="000757BE"/>
    <w:rsid w:val="0008337C"/>
    <w:rsid w:val="0008440E"/>
    <w:rsid w:val="00090CBE"/>
    <w:rsid w:val="00090D7B"/>
    <w:rsid w:val="00091650"/>
    <w:rsid w:val="00093102"/>
    <w:rsid w:val="00097AAF"/>
    <w:rsid w:val="000A3A6C"/>
    <w:rsid w:val="000A51DA"/>
    <w:rsid w:val="000B5BBF"/>
    <w:rsid w:val="000C3937"/>
    <w:rsid w:val="000C44CC"/>
    <w:rsid w:val="000C5152"/>
    <w:rsid w:val="000D584D"/>
    <w:rsid w:val="000D5A32"/>
    <w:rsid w:val="000D613A"/>
    <w:rsid w:val="000D6EAC"/>
    <w:rsid w:val="000E1AAC"/>
    <w:rsid w:val="000E49FE"/>
    <w:rsid w:val="000E6EEF"/>
    <w:rsid w:val="000F0E76"/>
    <w:rsid w:val="000F3678"/>
    <w:rsid w:val="000F3A09"/>
    <w:rsid w:val="00100949"/>
    <w:rsid w:val="001036B8"/>
    <w:rsid w:val="001136A0"/>
    <w:rsid w:val="001217C3"/>
    <w:rsid w:val="00126EED"/>
    <w:rsid w:val="00133CB4"/>
    <w:rsid w:val="001347C1"/>
    <w:rsid w:val="00135F5A"/>
    <w:rsid w:val="001506A9"/>
    <w:rsid w:val="001521EA"/>
    <w:rsid w:val="001607B0"/>
    <w:rsid w:val="00162E60"/>
    <w:rsid w:val="00170BEB"/>
    <w:rsid w:val="00174B8B"/>
    <w:rsid w:val="00183875"/>
    <w:rsid w:val="00184AA1"/>
    <w:rsid w:val="00185B94"/>
    <w:rsid w:val="0018616B"/>
    <w:rsid w:val="001863B9"/>
    <w:rsid w:val="00190CA2"/>
    <w:rsid w:val="00192F4B"/>
    <w:rsid w:val="001945B9"/>
    <w:rsid w:val="001A07FA"/>
    <w:rsid w:val="001A3C30"/>
    <w:rsid w:val="001A5468"/>
    <w:rsid w:val="001B3AB6"/>
    <w:rsid w:val="001B4ADE"/>
    <w:rsid w:val="001B57E0"/>
    <w:rsid w:val="001C1E56"/>
    <w:rsid w:val="001C5B9C"/>
    <w:rsid w:val="001D3A23"/>
    <w:rsid w:val="001D4E7F"/>
    <w:rsid w:val="001D51B7"/>
    <w:rsid w:val="001D7C30"/>
    <w:rsid w:val="001E2CDE"/>
    <w:rsid w:val="001E6D71"/>
    <w:rsid w:val="001E707C"/>
    <w:rsid w:val="001F27EA"/>
    <w:rsid w:val="00200334"/>
    <w:rsid w:val="002143F1"/>
    <w:rsid w:val="00214672"/>
    <w:rsid w:val="00214C4C"/>
    <w:rsid w:val="00215BFC"/>
    <w:rsid w:val="002161FA"/>
    <w:rsid w:val="00220737"/>
    <w:rsid w:val="00242725"/>
    <w:rsid w:val="00242F2C"/>
    <w:rsid w:val="002446D3"/>
    <w:rsid w:val="00247CEF"/>
    <w:rsid w:val="002527B1"/>
    <w:rsid w:val="00252BFD"/>
    <w:rsid w:val="00254D3B"/>
    <w:rsid w:val="002608D3"/>
    <w:rsid w:val="00263815"/>
    <w:rsid w:val="002646EB"/>
    <w:rsid w:val="0026742E"/>
    <w:rsid w:val="00267A4B"/>
    <w:rsid w:val="0027030A"/>
    <w:rsid w:val="0027269A"/>
    <w:rsid w:val="00272D69"/>
    <w:rsid w:val="002732E3"/>
    <w:rsid w:val="00274F3D"/>
    <w:rsid w:val="00275499"/>
    <w:rsid w:val="00280F9A"/>
    <w:rsid w:val="002814C6"/>
    <w:rsid w:val="002932B8"/>
    <w:rsid w:val="0029748D"/>
    <w:rsid w:val="002A1319"/>
    <w:rsid w:val="002A4E14"/>
    <w:rsid w:val="002B6E1A"/>
    <w:rsid w:val="002C4492"/>
    <w:rsid w:val="002D51BF"/>
    <w:rsid w:val="002D5CC9"/>
    <w:rsid w:val="002D737E"/>
    <w:rsid w:val="002E3571"/>
    <w:rsid w:val="002E431C"/>
    <w:rsid w:val="002E4324"/>
    <w:rsid w:val="002E53CC"/>
    <w:rsid w:val="002E6947"/>
    <w:rsid w:val="002F05C9"/>
    <w:rsid w:val="002F186B"/>
    <w:rsid w:val="002F2F18"/>
    <w:rsid w:val="002F4CAB"/>
    <w:rsid w:val="003021EC"/>
    <w:rsid w:val="003106B2"/>
    <w:rsid w:val="00311D5F"/>
    <w:rsid w:val="00313ED0"/>
    <w:rsid w:val="00316B61"/>
    <w:rsid w:val="0032411D"/>
    <w:rsid w:val="00324379"/>
    <w:rsid w:val="00326AAE"/>
    <w:rsid w:val="00330D03"/>
    <w:rsid w:val="00331014"/>
    <w:rsid w:val="00332117"/>
    <w:rsid w:val="00335268"/>
    <w:rsid w:val="003425AB"/>
    <w:rsid w:val="00344C3E"/>
    <w:rsid w:val="00350A48"/>
    <w:rsid w:val="00351A10"/>
    <w:rsid w:val="00351FC1"/>
    <w:rsid w:val="00355AA3"/>
    <w:rsid w:val="00360D06"/>
    <w:rsid w:val="003615AA"/>
    <w:rsid w:val="00361C85"/>
    <w:rsid w:val="00361CFE"/>
    <w:rsid w:val="00366C61"/>
    <w:rsid w:val="00370194"/>
    <w:rsid w:val="00373099"/>
    <w:rsid w:val="0037357E"/>
    <w:rsid w:val="00380DDF"/>
    <w:rsid w:val="00382386"/>
    <w:rsid w:val="0038369E"/>
    <w:rsid w:val="003A26CD"/>
    <w:rsid w:val="003B1236"/>
    <w:rsid w:val="003B264C"/>
    <w:rsid w:val="003B2821"/>
    <w:rsid w:val="003B5B10"/>
    <w:rsid w:val="003C6171"/>
    <w:rsid w:val="003D1B00"/>
    <w:rsid w:val="003E1B28"/>
    <w:rsid w:val="003F232A"/>
    <w:rsid w:val="003F3A6D"/>
    <w:rsid w:val="003F7C98"/>
    <w:rsid w:val="00402AF3"/>
    <w:rsid w:val="00413A3D"/>
    <w:rsid w:val="00414DBC"/>
    <w:rsid w:val="0041738A"/>
    <w:rsid w:val="00421CEF"/>
    <w:rsid w:val="00425454"/>
    <w:rsid w:val="004334F3"/>
    <w:rsid w:val="00433AC0"/>
    <w:rsid w:val="00435E31"/>
    <w:rsid w:val="00442808"/>
    <w:rsid w:val="00447AA0"/>
    <w:rsid w:val="00447DCE"/>
    <w:rsid w:val="004503A1"/>
    <w:rsid w:val="00452582"/>
    <w:rsid w:val="00455078"/>
    <w:rsid w:val="00461B8A"/>
    <w:rsid w:val="004632F5"/>
    <w:rsid w:val="004650D0"/>
    <w:rsid w:val="00470FD6"/>
    <w:rsid w:val="0047337A"/>
    <w:rsid w:val="00482474"/>
    <w:rsid w:val="0049061B"/>
    <w:rsid w:val="004912BB"/>
    <w:rsid w:val="00493989"/>
    <w:rsid w:val="00494DE9"/>
    <w:rsid w:val="0049781C"/>
    <w:rsid w:val="004A44B6"/>
    <w:rsid w:val="004A5B25"/>
    <w:rsid w:val="004B3B08"/>
    <w:rsid w:val="004B4480"/>
    <w:rsid w:val="004B44B6"/>
    <w:rsid w:val="004B45AE"/>
    <w:rsid w:val="004B5F41"/>
    <w:rsid w:val="004B78A1"/>
    <w:rsid w:val="004C0FB7"/>
    <w:rsid w:val="004C1F85"/>
    <w:rsid w:val="004C2639"/>
    <w:rsid w:val="004C2F04"/>
    <w:rsid w:val="004C451C"/>
    <w:rsid w:val="004C514D"/>
    <w:rsid w:val="004C611F"/>
    <w:rsid w:val="004C7C73"/>
    <w:rsid w:val="004D6096"/>
    <w:rsid w:val="004E15C6"/>
    <w:rsid w:val="004E20F4"/>
    <w:rsid w:val="004E50CD"/>
    <w:rsid w:val="004F06EF"/>
    <w:rsid w:val="004F3C52"/>
    <w:rsid w:val="004F4123"/>
    <w:rsid w:val="00501822"/>
    <w:rsid w:val="00505041"/>
    <w:rsid w:val="00512F1F"/>
    <w:rsid w:val="00517EA5"/>
    <w:rsid w:val="0052225E"/>
    <w:rsid w:val="005272CF"/>
    <w:rsid w:val="005329CA"/>
    <w:rsid w:val="005514E4"/>
    <w:rsid w:val="005545AC"/>
    <w:rsid w:val="0055563B"/>
    <w:rsid w:val="005557E0"/>
    <w:rsid w:val="00557E65"/>
    <w:rsid w:val="00565018"/>
    <w:rsid w:val="0057150D"/>
    <w:rsid w:val="00577F2C"/>
    <w:rsid w:val="005802A4"/>
    <w:rsid w:val="00580CBE"/>
    <w:rsid w:val="005820E3"/>
    <w:rsid w:val="00584E6B"/>
    <w:rsid w:val="00587C93"/>
    <w:rsid w:val="00587CA9"/>
    <w:rsid w:val="00590177"/>
    <w:rsid w:val="0059093E"/>
    <w:rsid w:val="00590BBE"/>
    <w:rsid w:val="00593E58"/>
    <w:rsid w:val="005948BF"/>
    <w:rsid w:val="00595234"/>
    <w:rsid w:val="00595803"/>
    <w:rsid w:val="00595CC0"/>
    <w:rsid w:val="005A06A9"/>
    <w:rsid w:val="005A3011"/>
    <w:rsid w:val="005A3336"/>
    <w:rsid w:val="005A65D1"/>
    <w:rsid w:val="005A6F1C"/>
    <w:rsid w:val="005B62C8"/>
    <w:rsid w:val="005B6D01"/>
    <w:rsid w:val="005C0B4B"/>
    <w:rsid w:val="005C68BE"/>
    <w:rsid w:val="005D2F48"/>
    <w:rsid w:val="005D669F"/>
    <w:rsid w:val="005E122B"/>
    <w:rsid w:val="005E1F5B"/>
    <w:rsid w:val="005E3314"/>
    <w:rsid w:val="005E345E"/>
    <w:rsid w:val="005E34DE"/>
    <w:rsid w:val="005E64B8"/>
    <w:rsid w:val="005E7968"/>
    <w:rsid w:val="006003FD"/>
    <w:rsid w:val="00606F7F"/>
    <w:rsid w:val="006148CD"/>
    <w:rsid w:val="00616246"/>
    <w:rsid w:val="00620AB7"/>
    <w:rsid w:val="00620F5B"/>
    <w:rsid w:val="0062572D"/>
    <w:rsid w:val="00627826"/>
    <w:rsid w:val="00632FC0"/>
    <w:rsid w:val="00633120"/>
    <w:rsid w:val="00634EA9"/>
    <w:rsid w:val="00640E8B"/>
    <w:rsid w:val="00651661"/>
    <w:rsid w:val="00651E0C"/>
    <w:rsid w:val="00653E23"/>
    <w:rsid w:val="00656EEF"/>
    <w:rsid w:val="00670B81"/>
    <w:rsid w:val="00672A7E"/>
    <w:rsid w:val="00675147"/>
    <w:rsid w:val="0067646F"/>
    <w:rsid w:val="00677E39"/>
    <w:rsid w:val="00685D66"/>
    <w:rsid w:val="006872F0"/>
    <w:rsid w:val="00690200"/>
    <w:rsid w:val="0069524D"/>
    <w:rsid w:val="006A32BA"/>
    <w:rsid w:val="006A4622"/>
    <w:rsid w:val="006B3BF6"/>
    <w:rsid w:val="006C6184"/>
    <w:rsid w:val="006D55DC"/>
    <w:rsid w:val="006D5F87"/>
    <w:rsid w:val="006E256E"/>
    <w:rsid w:val="006E2981"/>
    <w:rsid w:val="006F0F61"/>
    <w:rsid w:val="006F7BE7"/>
    <w:rsid w:val="00702477"/>
    <w:rsid w:val="00705150"/>
    <w:rsid w:val="00711155"/>
    <w:rsid w:val="00711BBA"/>
    <w:rsid w:val="00714BD9"/>
    <w:rsid w:val="00715573"/>
    <w:rsid w:val="00725CE8"/>
    <w:rsid w:val="00752002"/>
    <w:rsid w:val="00753258"/>
    <w:rsid w:val="007576FD"/>
    <w:rsid w:val="00761F7B"/>
    <w:rsid w:val="00772E77"/>
    <w:rsid w:val="00775313"/>
    <w:rsid w:val="00780F0B"/>
    <w:rsid w:val="00781DFF"/>
    <w:rsid w:val="007849D1"/>
    <w:rsid w:val="007853D0"/>
    <w:rsid w:val="0079150C"/>
    <w:rsid w:val="007924D6"/>
    <w:rsid w:val="007958D9"/>
    <w:rsid w:val="007A12FA"/>
    <w:rsid w:val="007A1FA6"/>
    <w:rsid w:val="007A72B2"/>
    <w:rsid w:val="007C33A2"/>
    <w:rsid w:val="007C466A"/>
    <w:rsid w:val="007C499A"/>
    <w:rsid w:val="007C6EC8"/>
    <w:rsid w:val="007D3C69"/>
    <w:rsid w:val="007D5D78"/>
    <w:rsid w:val="007D7823"/>
    <w:rsid w:val="007E6EDE"/>
    <w:rsid w:val="007F291A"/>
    <w:rsid w:val="008068EF"/>
    <w:rsid w:val="008106A6"/>
    <w:rsid w:val="00810CC2"/>
    <w:rsid w:val="00810EC7"/>
    <w:rsid w:val="00815ABA"/>
    <w:rsid w:val="0081668D"/>
    <w:rsid w:val="00817D73"/>
    <w:rsid w:val="00824D3F"/>
    <w:rsid w:val="008307B5"/>
    <w:rsid w:val="0083208D"/>
    <w:rsid w:val="00833B77"/>
    <w:rsid w:val="00834331"/>
    <w:rsid w:val="00834E92"/>
    <w:rsid w:val="008417F6"/>
    <w:rsid w:val="00842908"/>
    <w:rsid w:val="00852973"/>
    <w:rsid w:val="0086529A"/>
    <w:rsid w:val="008919A8"/>
    <w:rsid w:val="00896F41"/>
    <w:rsid w:val="008A05E2"/>
    <w:rsid w:val="008A1593"/>
    <w:rsid w:val="008A1F0E"/>
    <w:rsid w:val="008A55E9"/>
    <w:rsid w:val="008B0167"/>
    <w:rsid w:val="008B1C09"/>
    <w:rsid w:val="008B7D21"/>
    <w:rsid w:val="008C5BFC"/>
    <w:rsid w:val="008D2276"/>
    <w:rsid w:val="008D6E95"/>
    <w:rsid w:val="008E0B3F"/>
    <w:rsid w:val="008E3FFA"/>
    <w:rsid w:val="008E6C65"/>
    <w:rsid w:val="008E768D"/>
    <w:rsid w:val="008F0B45"/>
    <w:rsid w:val="0090319D"/>
    <w:rsid w:val="009055D8"/>
    <w:rsid w:val="00905934"/>
    <w:rsid w:val="0092151E"/>
    <w:rsid w:val="00925D02"/>
    <w:rsid w:val="00932C9A"/>
    <w:rsid w:val="00933D95"/>
    <w:rsid w:val="0093522E"/>
    <w:rsid w:val="009361B9"/>
    <w:rsid w:val="009409B7"/>
    <w:rsid w:val="009423C5"/>
    <w:rsid w:val="00943E8E"/>
    <w:rsid w:val="0094591A"/>
    <w:rsid w:val="00955B56"/>
    <w:rsid w:val="009826A6"/>
    <w:rsid w:val="00983DCC"/>
    <w:rsid w:val="00990783"/>
    <w:rsid w:val="00990D7D"/>
    <w:rsid w:val="00991248"/>
    <w:rsid w:val="009A1846"/>
    <w:rsid w:val="009A7E6A"/>
    <w:rsid w:val="009B2066"/>
    <w:rsid w:val="009B32BD"/>
    <w:rsid w:val="009C1A94"/>
    <w:rsid w:val="009C491B"/>
    <w:rsid w:val="009C760B"/>
    <w:rsid w:val="009D4C72"/>
    <w:rsid w:val="009D5CC3"/>
    <w:rsid w:val="009D6547"/>
    <w:rsid w:val="009D6DE7"/>
    <w:rsid w:val="009E590D"/>
    <w:rsid w:val="00A04290"/>
    <w:rsid w:val="00A0578B"/>
    <w:rsid w:val="00A0796C"/>
    <w:rsid w:val="00A1398D"/>
    <w:rsid w:val="00A17C0B"/>
    <w:rsid w:val="00A30C22"/>
    <w:rsid w:val="00A37973"/>
    <w:rsid w:val="00A50875"/>
    <w:rsid w:val="00A57112"/>
    <w:rsid w:val="00A57999"/>
    <w:rsid w:val="00A6001D"/>
    <w:rsid w:val="00A60D74"/>
    <w:rsid w:val="00A6324D"/>
    <w:rsid w:val="00A7226F"/>
    <w:rsid w:val="00A73144"/>
    <w:rsid w:val="00A77174"/>
    <w:rsid w:val="00A85153"/>
    <w:rsid w:val="00A85E15"/>
    <w:rsid w:val="00A87596"/>
    <w:rsid w:val="00A915FE"/>
    <w:rsid w:val="00A96359"/>
    <w:rsid w:val="00AB0EB1"/>
    <w:rsid w:val="00AB47B1"/>
    <w:rsid w:val="00AB7648"/>
    <w:rsid w:val="00AB78B6"/>
    <w:rsid w:val="00AC74D0"/>
    <w:rsid w:val="00AD1DA6"/>
    <w:rsid w:val="00AD34B6"/>
    <w:rsid w:val="00AD3F31"/>
    <w:rsid w:val="00AD7D2F"/>
    <w:rsid w:val="00AE23DE"/>
    <w:rsid w:val="00AE30A5"/>
    <w:rsid w:val="00AE796E"/>
    <w:rsid w:val="00AE7E31"/>
    <w:rsid w:val="00B0259A"/>
    <w:rsid w:val="00B15F18"/>
    <w:rsid w:val="00B25F3B"/>
    <w:rsid w:val="00B302C5"/>
    <w:rsid w:val="00B31D49"/>
    <w:rsid w:val="00B33337"/>
    <w:rsid w:val="00B36A83"/>
    <w:rsid w:val="00B4085E"/>
    <w:rsid w:val="00B43CF5"/>
    <w:rsid w:val="00B44BF1"/>
    <w:rsid w:val="00B44C83"/>
    <w:rsid w:val="00B5330C"/>
    <w:rsid w:val="00B56549"/>
    <w:rsid w:val="00B63539"/>
    <w:rsid w:val="00B70592"/>
    <w:rsid w:val="00B71F9A"/>
    <w:rsid w:val="00B737F7"/>
    <w:rsid w:val="00B73B99"/>
    <w:rsid w:val="00B7634D"/>
    <w:rsid w:val="00B9575B"/>
    <w:rsid w:val="00B9618A"/>
    <w:rsid w:val="00B97D56"/>
    <w:rsid w:val="00BA1394"/>
    <w:rsid w:val="00BB015B"/>
    <w:rsid w:val="00BB1E8E"/>
    <w:rsid w:val="00BD16DD"/>
    <w:rsid w:val="00BD3F5F"/>
    <w:rsid w:val="00BD4F2D"/>
    <w:rsid w:val="00BD5F1C"/>
    <w:rsid w:val="00BE1354"/>
    <w:rsid w:val="00BE5593"/>
    <w:rsid w:val="00BE6B60"/>
    <w:rsid w:val="00BF1EF5"/>
    <w:rsid w:val="00C00829"/>
    <w:rsid w:val="00C013A7"/>
    <w:rsid w:val="00C01DA4"/>
    <w:rsid w:val="00C023A9"/>
    <w:rsid w:val="00C05EE4"/>
    <w:rsid w:val="00C07AFA"/>
    <w:rsid w:val="00C07E5E"/>
    <w:rsid w:val="00C110BF"/>
    <w:rsid w:val="00C11EAE"/>
    <w:rsid w:val="00C23842"/>
    <w:rsid w:val="00C24CB7"/>
    <w:rsid w:val="00C250F2"/>
    <w:rsid w:val="00C269CB"/>
    <w:rsid w:val="00C36788"/>
    <w:rsid w:val="00C40B99"/>
    <w:rsid w:val="00C42B65"/>
    <w:rsid w:val="00C4772D"/>
    <w:rsid w:val="00C563D4"/>
    <w:rsid w:val="00C6086D"/>
    <w:rsid w:val="00C6476B"/>
    <w:rsid w:val="00C739A9"/>
    <w:rsid w:val="00C86FFC"/>
    <w:rsid w:val="00C90525"/>
    <w:rsid w:val="00C906C6"/>
    <w:rsid w:val="00C93A62"/>
    <w:rsid w:val="00C964AC"/>
    <w:rsid w:val="00C96763"/>
    <w:rsid w:val="00CA34E4"/>
    <w:rsid w:val="00CA48D1"/>
    <w:rsid w:val="00CB009F"/>
    <w:rsid w:val="00CC41FA"/>
    <w:rsid w:val="00CC486F"/>
    <w:rsid w:val="00CE1FE8"/>
    <w:rsid w:val="00CE7FEE"/>
    <w:rsid w:val="00CF1CD0"/>
    <w:rsid w:val="00D00ADA"/>
    <w:rsid w:val="00D2171C"/>
    <w:rsid w:val="00D31B04"/>
    <w:rsid w:val="00D3266A"/>
    <w:rsid w:val="00D35140"/>
    <w:rsid w:val="00D41E84"/>
    <w:rsid w:val="00D51C4C"/>
    <w:rsid w:val="00D538E9"/>
    <w:rsid w:val="00D54492"/>
    <w:rsid w:val="00D60B19"/>
    <w:rsid w:val="00D64609"/>
    <w:rsid w:val="00D725C8"/>
    <w:rsid w:val="00D73112"/>
    <w:rsid w:val="00D73C7C"/>
    <w:rsid w:val="00D76B06"/>
    <w:rsid w:val="00D76BFE"/>
    <w:rsid w:val="00D76F3D"/>
    <w:rsid w:val="00D76F74"/>
    <w:rsid w:val="00D81426"/>
    <w:rsid w:val="00D839F5"/>
    <w:rsid w:val="00D83F14"/>
    <w:rsid w:val="00D84ED8"/>
    <w:rsid w:val="00D911B0"/>
    <w:rsid w:val="00D9166F"/>
    <w:rsid w:val="00D926D3"/>
    <w:rsid w:val="00D946AD"/>
    <w:rsid w:val="00D974B5"/>
    <w:rsid w:val="00DA2ED1"/>
    <w:rsid w:val="00DB1611"/>
    <w:rsid w:val="00DB49B8"/>
    <w:rsid w:val="00DC134A"/>
    <w:rsid w:val="00DC2ECE"/>
    <w:rsid w:val="00DC436E"/>
    <w:rsid w:val="00DC5679"/>
    <w:rsid w:val="00DD2138"/>
    <w:rsid w:val="00DE0663"/>
    <w:rsid w:val="00DF16F7"/>
    <w:rsid w:val="00DF372D"/>
    <w:rsid w:val="00DF5155"/>
    <w:rsid w:val="00E105EA"/>
    <w:rsid w:val="00E108AF"/>
    <w:rsid w:val="00E11D1A"/>
    <w:rsid w:val="00E12550"/>
    <w:rsid w:val="00E204C9"/>
    <w:rsid w:val="00E22B80"/>
    <w:rsid w:val="00E4508F"/>
    <w:rsid w:val="00E454A9"/>
    <w:rsid w:val="00E459A9"/>
    <w:rsid w:val="00E464A4"/>
    <w:rsid w:val="00E46D68"/>
    <w:rsid w:val="00E46F0C"/>
    <w:rsid w:val="00E62358"/>
    <w:rsid w:val="00E66D8E"/>
    <w:rsid w:val="00E71A11"/>
    <w:rsid w:val="00E729DA"/>
    <w:rsid w:val="00E74416"/>
    <w:rsid w:val="00E749CF"/>
    <w:rsid w:val="00E76F3A"/>
    <w:rsid w:val="00E772E3"/>
    <w:rsid w:val="00E8045D"/>
    <w:rsid w:val="00E80B4A"/>
    <w:rsid w:val="00E81266"/>
    <w:rsid w:val="00E85DB6"/>
    <w:rsid w:val="00E91D1F"/>
    <w:rsid w:val="00E91E33"/>
    <w:rsid w:val="00E929F8"/>
    <w:rsid w:val="00EA4F30"/>
    <w:rsid w:val="00EA6D7F"/>
    <w:rsid w:val="00EB2D0C"/>
    <w:rsid w:val="00EB4424"/>
    <w:rsid w:val="00EC5680"/>
    <w:rsid w:val="00EC6D1D"/>
    <w:rsid w:val="00ED164F"/>
    <w:rsid w:val="00ED7AC6"/>
    <w:rsid w:val="00EE2DE2"/>
    <w:rsid w:val="00EF0D7E"/>
    <w:rsid w:val="00EF5231"/>
    <w:rsid w:val="00EF67DF"/>
    <w:rsid w:val="00F044A3"/>
    <w:rsid w:val="00F10318"/>
    <w:rsid w:val="00F13ACA"/>
    <w:rsid w:val="00F2047B"/>
    <w:rsid w:val="00F21889"/>
    <w:rsid w:val="00F2447F"/>
    <w:rsid w:val="00F25A78"/>
    <w:rsid w:val="00F30820"/>
    <w:rsid w:val="00F32030"/>
    <w:rsid w:val="00F34C0C"/>
    <w:rsid w:val="00F3501C"/>
    <w:rsid w:val="00F355DB"/>
    <w:rsid w:val="00F456BB"/>
    <w:rsid w:val="00F51824"/>
    <w:rsid w:val="00F5618F"/>
    <w:rsid w:val="00F57462"/>
    <w:rsid w:val="00F60A2A"/>
    <w:rsid w:val="00F6313F"/>
    <w:rsid w:val="00F6443D"/>
    <w:rsid w:val="00F64C0D"/>
    <w:rsid w:val="00F73144"/>
    <w:rsid w:val="00F7584C"/>
    <w:rsid w:val="00F8269E"/>
    <w:rsid w:val="00F849E6"/>
    <w:rsid w:val="00F84AEC"/>
    <w:rsid w:val="00F86C31"/>
    <w:rsid w:val="00F9033F"/>
    <w:rsid w:val="00F95E93"/>
    <w:rsid w:val="00FA1E0A"/>
    <w:rsid w:val="00FA2759"/>
    <w:rsid w:val="00FA39DA"/>
    <w:rsid w:val="00FA48B5"/>
    <w:rsid w:val="00FB10F0"/>
    <w:rsid w:val="00FB1973"/>
    <w:rsid w:val="00FB379D"/>
    <w:rsid w:val="00FC19C9"/>
    <w:rsid w:val="00FC1B1F"/>
    <w:rsid w:val="00FC1BEB"/>
    <w:rsid w:val="00FC70CB"/>
    <w:rsid w:val="00FD0549"/>
    <w:rsid w:val="00FD1406"/>
    <w:rsid w:val="00FD1F01"/>
    <w:rsid w:val="00FD36FF"/>
    <w:rsid w:val="00FE141E"/>
    <w:rsid w:val="00FE3C41"/>
    <w:rsid w:val="00FE478B"/>
    <w:rsid w:val="00FF338E"/>
    <w:rsid w:val="00FF464F"/>
    <w:rsid w:val="00FF4C74"/>
    <w:rsid w:val="00FF5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docId w15:val="{775C182E-C006-4A45-BB5E-403F5435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outlineLvl w:val="0"/>
    </w:pPr>
    <w:rPr>
      <w:rFonts w:ascii="Century Schoolbook" w:hAnsi="Century Schoolbook"/>
      <w:i/>
      <w:sz w:val="18"/>
    </w:rPr>
  </w:style>
  <w:style w:type="paragraph" w:styleId="Ttulo2">
    <w:name w:val="heading 2"/>
    <w:basedOn w:val="Normal"/>
    <w:next w:val="Normal"/>
    <w:qFormat/>
    <w:pPr>
      <w:keepNext/>
      <w:spacing w:before="480"/>
      <w:jc w:val="center"/>
      <w:outlineLvl w:val="1"/>
    </w:pPr>
    <w:rPr>
      <w:rFonts w:ascii="Century Schoolbook" w:hAnsi="Century Schoolbook"/>
      <w:sz w:val="24"/>
    </w:rPr>
  </w:style>
  <w:style w:type="paragraph" w:styleId="Ttulo3">
    <w:name w:val="heading 3"/>
    <w:basedOn w:val="Normal"/>
    <w:next w:val="Normal"/>
    <w:qFormat/>
    <w:pPr>
      <w:keepNext/>
      <w:spacing w:before="1320"/>
      <w:jc w:val="center"/>
      <w:outlineLvl w:val="2"/>
    </w:pPr>
    <w:rPr>
      <w:rFonts w:ascii="Bookman Old Style" w:hAnsi="Bookman Old Style"/>
      <w:b/>
      <w:sz w:val="22"/>
      <w:u w:val="single"/>
    </w:rPr>
  </w:style>
  <w:style w:type="paragraph" w:styleId="Ttulo4">
    <w:name w:val="heading 4"/>
    <w:basedOn w:val="Normal"/>
    <w:next w:val="Normal"/>
    <w:qFormat/>
    <w:pPr>
      <w:keepNext/>
      <w:jc w:val="right"/>
      <w:outlineLvl w:val="3"/>
    </w:pPr>
    <w:rPr>
      <w:rFonts w:ascii="Bookman Old Style" w:hAnsi="Bookman Old Style"/>
      <w:b/>
    </w:rPr>
  </w:style>
  <w:style w:type="paragraph" w:styleId="Ttulo5">
    <w:name w:val="heading 5"/>
    <w:basedOn w:val="Normal"/>
    <w:next w:val="Normal"/>
    <w:qFormat/>
    <w:pPr>
      <w:keepNext/>
      <w:spacing w:before="600"/>
      <w:jc w:val="center"/>
      <w:outlineLvl w:val="4"/>
    </w:pPr>
    <w:rPr>
      <w:rFonts w:ascii="Bookman Old Style" w:hAnsi="Bookman Old Style"/>
      <w:b/>
      <w:spacing w:val="54"/>
      <w:sz w:val="32"/>
    </w:rPr>
  </w:style>
  <w:style w:type="paragraph" w:styleId="Ttulo6">
    <w:name w:val="heading 6"/>
    <w:basedOn w:val="Normal"/>
    <w:next w:val="Normal"/>
    <w:qFormat/>
    <w:pPr>
      <w:keepNext/>
      <w:spacing w:before="120" w:after="120"/>
      <w:jc w:val="center"/>
      <w:outlineLvl w:val="5"/>
    </w:pPr>
    <w:rPr>
      <w:rFonts w:ascii="Bookman Old Style" w:hAnsi="Bookman Old Style"/>
      <w:b/>
      <w:color w:val="000080"/>
    </w:rPr>
  </w:style>
  <w:style w:type="paragraph" w:styleId="Ttulo7">
    <w:name w:val="heading 7"/>
    <w:basedOn w:val="Normal"/>
    <w:next w:val="Normal"/>
    <w:qFormat/>
    <w:pPr>
      <w:keepNext/>
      <w:pBdr>
        <w:top w:val="double" w:sz="4" w:space="4" w:color="000080"/>
        <w:left w:val="double" w:sz="4" w:space="4" w:color="000080"/>
        <w:bottom w:val="double" w:sz="4" w:space="4" w:color="000080"/>
        <w:right w:val="double" w:sz="4" w:space="4" w:color="000080"/>
      </w:pBdr>
      <w:jc w:val="center"/>
      <w:outlineLvl w:val="6"/>
    </w:pPr>
    <w:rPr>
      <w:rFonts w:ascii="Bookman Old Style" w:hAnsi="Bookman Old Style"/>
      <w:b/>
      <w:color w:val="000080"/>
      <w:sz w:val="28"/>
    </w:rPr>
  </w:style>
  <w:style w:type="paragraph" w:styleId="Ttulo8">
    <w:name w:val="heading 8"/>
    <w:basedOn w:val="Normal"/>
    <w:next w:val="Normal"/>
    <w:qFormat/>
    <w:pPr>
      <w:keepNext/>
      <w:spacing w:before="240"/>
      <w:jc w:val="center"/>
      <w:outlineLvl w:val="7"/>
    </w:pPr>
    <w:rPr>
      <w:rFonts w:ascii="Century Schoolbook" w:hAnsi="Century Schoolbook"/>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style>
  <w:style w:type="paragraph" w:styleId="Cabealho">
    <w:name w:val="header"/>
    <w:basedOn w:val="Normal"/>
    <w:pPr>
      <w:tabs>
        <w:tab w:val="center" w:pos="4419"/>
        <w:tab w:val="right" w:pos="8838"/>
      </w:tabs>
    </w:pPr>
    <w:rPr>
      <w:sz w:val="28"/>
    </w:rPr>
  </w:style>
  <w:style w:type="paragraph" w:styleId="Rodap">
    <w:name w:val="footer"/>
    <w:basedOn w:val="Normal"/>
    <w:semiHidden/>
    <w:pPr>
      <w:tabs>
        <w:tab w:val="center" w:pos="4419"/>
        <w:tab w:val="right" w:pos="8838"/>
      </w:tabs>
    </w:pPr>
  </w:style>
  <w:style w:type="paragraph" w:styleId="Corpodetexto">
    <w:name w:val="Body Text"/>
    <w:basedOn w:val="Normal"/>
    <w:semiHidden/>
    <w:pPr>
      <w:tabs>
        <w:tab w:val="left" w:pos="3093"/>
        <w:tab w:val="left" w:pos="6186"/>
        <w:tab w:val="left" w:pos="9279"/>
        <w:tab w:val="left" w:pos="12372"/>
        <w:tab w:val="left" w:pos="15465"/>
      </w:tabs>
      <w:spacing w:before="120"/>
      <w:jc w:val="center"/>
    </w:pPr>
    <w:rPr>
      <w:rFonts w:ascii="Bookman Old Style" w:hAnsi="Bookman Old Style"/>
      <w:b/>
      <w:spacing w:val="20"/>
      <w:sz w:val="32"/>
    </w:rPr>
  </w:style>
  <w:style w:type="paragraph" w:styleId="Corpodetexto2">
    <w:name w:val="Body Text 2"/>
    <w:basedOn w:val="Normal"/>
    <w:semiHidden/>
    <w:rPr>
      <w:rFonts w:ascii="Century Schoolbook" w:hAnsi="Century Schoolbook"/>
      <w:color w:val="000080"/>
      <w:sz w:val="22"/>
    </w:rPr>
  </w:style>
  <w:style w:type="paragraph" w:styleId="Recuodecorpodetexto">
    <w:name w:val="Body Text Indent"/>
    <w:basedOn w:val="Normal"/>
    <w:semiHidden/>
    <w:pPr>
      <w:tabs>
        <w:tab w:val="left" w:leader="underscore" w:pos="8222"/>
      </w:tabs>
      <w:spacing w:line="320" w:lineRule="atLeast"/>
      <w:ind w:left="851"/>
    </w:pPr>
    <w:rPr>
      <w:rFonts w:ascii="Century Schoolbook" w:hAnsi="Century Schoolbook"/>
      <w:b/>
      <w:i/>
      <w:sz w:val="24"/>
    </w:rPr>
  </w:style>
  <w:style w:type="paragraph" w:customStyle="1" w:styleId="H1">
    <w:name w:val="H1"/>
    <w:basedOn w:val="Normal"/>
    <w:next w:val="Normal"/>
    <w:pPr>
      <w:keepNext/>
      <w:spacing w:before="100" w:after="100"/>
      <w:outlineLvl w:val="1"/>
    </w:pPr>
    <w:rPr>
      <w:b/>
      <w:snapToGrid w:val="0"/>
      <w:kern w:val="36"/>
      <w:sz w:val="48"/>
    </w:rPr>
  </w:style>
  <w:style w:type="paragraph" w:customStyle="1" w:styleId="H2">
    <w:name w:val="H2"/>
    <w:basedOn w:val="Normal"/>
    <w:next w:val="Normal"/>
    <w:pPr>
      <w:keepNext/>
      <w:spacing w:before="100" w:after="100"/>
      <w:outlineLvl w:val="2"/>
    </w:pPr>
    <w:rPr>
      <w:b/>
      <w:snapToGrid w:val="0"/>
      <w:sz w:val="36"/>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sz w:val="24"/>
    </w:rPr>
  </w:style>
  <w:style w:type="paragraph" w:customStyle="1" w:styleId="H5">
    <w:name w:val="H5"/>
    <w:basedOn w:val="Normal"/>
    <w:next w:val="Normal"/>
    <w:pPr>
      <w:keepNext/>
      <w:spacing w:before="100" w:after="100"/>
      <w:outlineLvl w:val="5"/>
    </w:pPr>
    <w:rPr>
      <w:b/>
      <w:snapToGrid w:val="0"/>
    </w:rPr>
  </w:style>
  <w:style w:type="character" w:styleId="nfase">
    <w:name w:val="Emphasis"/>
    <w:qFormat/>
    <w:rPr>
      <w:i/>
    </w:rPr>
  </w:style>
  <w:style w:type="character" w:customStyle="1" w:styleId="Hiperlink">
    <w:name w:val="Hiperlink"/>
    <w:rPr>
      <w:color w:val="0000FF"/>
      <w:u w:val="single"/>
    </w:rPr>
  </w:style>
  <w:style w:type="paragraph" w:styleId="Subttulo">
    <w:name w:val="Subtitle"/>
    <w:basedOn w:val="Normal"/>
    <w:qFormat/>
    <w:pPr>
      <w:jc w:val="center"/>
    </w:pPr>
    <w:rPr>
      <w:b/>
      <w:bCs/>
      <w:sz w:val="24"/>
    </w:rPr>
  </w:style>
  <w:style w:type="character" w:styleId="Hyperlink">
    <w:name w:val="Hyperlink"/>
    <w:semiHidden/>
    <w:rPr>
      <w:color w:val="0000FF"/>
      <w:u w:val="single"/>
    </w:rPr>
  </w:style>
  <w:style w:type="table" w:styleId="Tabelacomgrade">
    <w:name w:val="Table Grid"/>
    <w:basedOn w:val="Tabelanormal"/>
    <w:rsid w:val="00E1255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Corpodetexto21">
    <w:name w:val="WW-Corpo de texto 21"/>
    <w:basedOn w:val="Normal"/>
    <w:rsid w:val="001506A9"/>
    <w:pPr>
      <w:widowControl w:val="0"/>
      <w:suppressAutoHyphens/>
      <w:spacing w:before="1440"/>
      <w:jc w:val="center"/>
    </w:pPr>
    <w:rPr>
      <w:rFonts w:ascii="Bookman Old Style" w:eastAsia="HG Mincho Light J" w:hAnsi="Bookman Old Style"/>
      <w:b/>
      <w:color w:val="000000"/>
      <w:sz w:val="36"/>
    </w:rPr>
  </w:style>
  <w:style w:type="paragraph" w:customStyle="1" w:styleId="realizaes-western">
    <w:name w:val="realizações-western"/>
    <w:basedOn w:val="Normal"/>
    <w:rsid w:val="00C6086D"/>
    <w:pPr>
      <w:spacing w:before="100" w:beforeAutospacing="1" w:after="62" w:line="238" w:lineRule="atLeast"/>
    </w:pPr>
    <w:rPr>
      <w:sz w:val="24"/>
      <w:szCs w:val="24"/>
    </w:rPr>
  </w:style>
  <w:style w:type="paragraph" w:styleId="PargrafodaLista">
    <w:name w:val="List Paragraph"/>
    <w:basedOn w:val="Normal"/>
    <w:uiPriority w:val="34"/>
    <w:qFormat/>
    <w:rsid w:val="00C6086D"/>
    <w:pPr>
      <w:widowControl w:val="0"/>
      <w:overflowPunct w:val="0"/>
      <w:autoSpaceDE w:val="0"/>
      <w:autoSpaceDN w:val="0"/>
      <w:adjustRightInd w:val="0"/>
      <w:ind w:left="720"/>
      <w:contextualSpacing/>
      <w:textAlignment w:val="baseline"/>
    </w:pPr>
  </w:style>
  <w:style w:type="paragraph" w:customStyle="1" w:styleId="Contedodetabela">
    <w:name w:val="Conteúdo de tabela"/>
    <w:basedOn w:val="Corpodetexto"/>
    <w:rsid w:val="00C6476B"/>
    <w:pPr>
      <w:tabs>
        <w:tab w:val="clear" w:pos="3093"/>
        <w:tab w:val="clear" w:pos="6186"/>
        <w:tab w:val="clear" w:pos="9279"/>
        <w:tab w:val="clear" w:pos="12372"/>
        <w:tab w:val="clear" w:pos="15465"/>
      </w:tabs>
      <w:suppressAutoHyphens/>
      <w:spacing w:before="0" w:after="120"/>
      <w:jc w:val="left"/>
    </w:pPr>
    <w:rPr>
      <w:rFonts w:ascii="Times New Roman" w:hAnsi="Times New Roman"/>
      <w:b w:val="0"/>
      <w:spacing w:val="0"/>
      <w:sz w:val="20"/>
    </w:rPr>
  </w:style>
  <w:style w:type="paragraph" w:customStyle="1" w:styleId="Ttulodetabela">
    <w:name w:val="Título de tabela"/>
    <w:basedOn w:val="Contedodetabela"/>
    <w:rsid w:val="00C6476B"/>
    <w:pPr>
      <w:jc w:val="center"/>
    </w:pPr>
    <w:rPr>
      <w:b/>
      <w:i/>
    </w:rPr>
  </w:style>
  <w:style w:type="paragraph" w:customStyle="1" w:styleId="Estilo18ptNegritoCentralizado">
    <w:name w:val="Estilo 18 pt Negrito Centralizado"/>
    <w:basedOn w:val="Normal"/>
    <w:rsid w:val="00F5618F"/>
    <w:pPr>
      <w:jc w:val="center"/>
    </w:pPr>
    <w:rPr>
      <w:b/>
      <w:bCs/>
      <w:sz w:val="36"/>
      <w:lang w:val="en-US"/>
    </w:rPr>
  </w:style>
  <w:style w:type="character" w:customStyle="1" w:styleId="Estilo14pt">
    <w:name w:val="Estilo 14 pt"/>
    <w:rsid w:val="00F5618F"/>
    <w:rPr>
      <w:sz w:val="28"/>
      <w:lang w:val="pt-BR"/>
    </w:rPr>
  </w:style>
  <w:style w:type="paragraph" w:customStyle="1" w:styleId="DadosPess">
    <w:name w:val="DadosPess"/>
    <w:basedOn w:val="Normal"/>
    <w:rsid w:val="005948BF"/>
    <w:rPr>
      <w:rFonts w:ascii="Arial" w:hAnsi="Arial" w:cs="Arial"/>
      <w:sz w:val="16"/>
      <w:szCs w:val="16"/>
      <w:lang w:eastAsia="en-US"/>
    </w:rPr>
  </w:style>
  <w:style w:type="paragraph" w:customStyle="1" w:styleId="Item1Negrito">
    <w:name w:val="Item1 Negrito"/>
    <w:basedOn w:val="Normal"/>
    <w:autoRedefine/>
    <w:rsid w:val="005948BF"/>
    <w:pPr>
      <w:tabs>
        <w:tab w:val="left" w:pos="360"/>
      </w:tabs>
      <w:jc w:val="both"/>
    </w:pPr>
    <w:rPr>
      <w:rFonts w:ascii="Arial" w:hAnsi="Arial" w:cs="Arial"/>
      <w:b/>
      <w:bCs/>
      <w:sz w:val="22"/>
      <w:szCs w:val="22"/>
      <w:lang w:eastAsia="en-US"/>
    </w:rPr>
  </w:style>
  <w:style w:type="paragraph" w:customStyle="1" w:styleId="Textoid2">
    <w:name w:val="Texto id2"/>
    <w:basedOn w:val="Normal"/>
    <w:autoRedefine/>
    <w:rsid w:val="005948BF"/>
    <w:pPr>
      <w:ind w:left="360"/>
    </w:pPr>
    <w:rPr>
      <w:rFonts w:ascii="Arial" w:hAnsi="Arial" w:cs="Arial"/>
      <w:iCs/>
      <w:sz w:val="22"/>
      <w:szCs w:val="22"/>
      <w:lang w:eastAsia="en-US"/>
    </w:rPr>
  </w:style>
  <w:style w:type="paragraph" w:customStyle="1" w:styleId="Textoid1">
    <w:name w:val="Texto id1"/>
    <w:basedOn w:val="Normal"/>
    <w:rsid w:val="005948BF"/>
    <w:pPr>
      <w:tabs>
        <w:tab w:val="center" w:pos="4320"/>
        <w:tab w:val="right" w:pos="8640"/>
      </w:tabs>
      <w:ind w:left="454"/>
    </w:pPr>
    <w:rPr>
      <w:rFonts w:ascii="Arial" w:hAnsi="Arial" w:cs="Arial"/>
      <w:noProof/>
      <w:sz w:val="22"/>
      <w:szCs w:val="22"/>
      <w:lang w:val="en-US" w:eastAsia="en-US"/>
    </w:rPr>
  </w:style>
  <w:style w:type="paragraph" w:styleId="NormalWeb">
    <w:name w:val="Normal (Web)"/>
    <w:basedOn w:val="Normal"/>
    <w:uiPriority w:val="99"/>
    <w:semiHidden/>
    <w:unhideWhenUsed/>
    <w:rsid w:val="008E0B3F"/>
    <w:pPr>
      <w:spacing w:before="100" w:beforeAutospacing="1" w:after="100" w:afterAutospacing="1"/>
    </w:pPr>
    <w:rPr>
      <w:sz w:val="24"/>
      <w:szCs w:val="24"/>
    </w:rPr>
  </w:style>
  <w:style w:type="paragraph" w:styleId="Textodebalo">
    <w:name w:val="Balloon Text"/>
    <w:basedOn w:val="Normal"/>
    <w:link w:val="TextodebaloChar"/>
    <w:uiPriority w:val="99"/>
    <w:semiHidden/>
    <w:unhideWhenUsed/>
    <w:rsid w:val="00772E77"/>
    <w:rPr>
      <w:rFonts w:ascii="Tahoma" w:hAnsi="Tahoma" w:cs="Tahoma"/>
      <w:sz w:val="16"/>
      <w:szCs w:val="16"/>
    </w:rPr>
  </w:style>
  <w:style w:type="character" w:customStyle="1" w:styleId="TextodebaloChar">
    <w:name w:val="Texto de balão Char"/>
    <w:basedOn w:val="Fontepargpadro"/>
    <w:link w:val="Textodebalo"/>
    <w:uiPriority w:val="99"/>
    <w:semiHidden/>
    <w:rsid w:val="00772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72151">
      <w:bodyDiv w:val="1"/>
      <w:marLeft w:val="0"/>
      <w:marRight w:val="0"/>
      <w:marTop w:val="0"/>
      <w:marBottom w:val="0"/>
      <w:divBdr>
        <w:top w:val="none" w:sz="0" w:space="0" w:color="auto"/>
        <w:left w:val="none" w:sz="0" w:space="0" w:color="auto"/>
        <w:bottom w:val="none" w:sz="0" w:space="0" w:color="auto"/>
        <w:right w:val="none" w:sz="0" w:space="0" w:color="auto"/>
      </w:divBdr>
    </w:div>
    <w:div w:id="927270802">
      <w:bodyDiv w:val="1"/>
      <w:marLeft w:val="0"/>
      <w:marRight w:val="0"/>
      <w:marTop w:val="0"/>
      <w:marBottom w:val="0"/>
      <w:divBdr>
        <w:top w:val="none" w:sz="0" w:space="0" w:color="auto"/>
        <w:left w:val="none" w:sz="0" w:space="0" w:color="auto"/>
        <w:bottom w:val="none" w:sz="0" w:space="0" w:color="auto"/>
        <w:right w:val="none" w:sz="0" w:space="0" w:color="auto"/>
      </w:divBdr>
    </w:div>
    <w:div w:id="1028407982">
      <w:bodyDiv w:val="1"/>
      <w:marLeft w:val="0"/>
      <w:marRight w:val="0"/>
      <w:marTop w:val="0"/>
      <w:marBottom w:val="0"/>
      <w:divBdr>
        <w:top w:val="none" w:sz="0" w:space="0" w:color="auto"/>
        <w:left w:val="none" w:sz="0" w:space="0" w:color="auto"/>
        <w:bottom w:val="none" w:sz="0" w:space="0" w:color="auto"/>
        <w:right w:val="none" w:sz="0" w:space="0" w:color="auto"/>
      </w:divBdr>
    </w:div>
    <w:div w:id="1040398495">
      <w:bodyDiv w:val="1"/>
      <w:marLeft w:val="0"/>
      <w:marRight w:val="0"/>
      <w:marTop w:val="0"/>
      <w:marBottom w:val="0"/>
      <w:divBdr>
        <w:top w:val="none" w:sz="0" w:space="0" w:color="auto"/>
        <w:left w:val="none" w:sz="0" w:space="0" w:color="auto"/>
        <w:bottom w:val="none" w:sz="0" w:space="0" w:color="auto"/>
        <w:right w:val="none" w:sz="0" w:space="0" w:color="auto"/>
      </w:divBdr>
    </w:div>
    <w:div w:id="1387797729">
      <w:bodyDiv w:val="1"/>
      <w:marLeft w:val="0"/>
      <w:marRight w:val="0"/>
      <w:marTop w:val="0"/>
      <w:marBottom w:val="0"/>
      <w:divBdr>
        <w:top w:val="none" w:sz="0" w:space="0" w:color="auto"/>
        <w:left w:val="none" w:sz="0" w:space="0" w:color="auto"/>
        <w:bottom w:val="none" w:sz="0" w:space="0" w:color="auto"/>
        <w:right w:val="none" w:sz="0" w:space="0" w:color="auto"/>
      </w:divBdr>
    </w:div>
    <w:div w:id="1892769040">
      <w:bodyDiv w:val="1"/>
      <w:marLeft w:val="0"/>
      <w:marRight w:val="0"/>
      <w:marTop w:val="0"/>
      <w:marBottom w:val="0"/>
      <w:divBdr>
        <w:top w:val="none" w:sz="0" w:space="0" w:color="auto"/>
        <w:left w:val="none" w:sz="0" w:space="0" w:color="auto"/>
        <w:bottom w:val="none" w:sz="0" w:space="0" w:color="auto"/>
        <w:right w:val="none" w:sz="0" w:space="0" w:color="auto"/>
      </w:divBdr>
      <w:divsChild>
        <w:div w:id="2103138133">
          <w:marLeft w:val="0"/>
          <w:marRight w:val="0"/>
          <w:marTop w:val="0"/>
          <w:marBottom w:val="0"/>
          <w:divBdr>
            <w:top w:val="none" w:sz="0" w:space="0" w:color="auto"/>
            <w:left w:val="none" w:sz="0" w:space="0" w:color="auto"/>
            <w:bottom w:val="none" w:sz="0" w:space="0" w:color="auto"/>
            <w:right w:val="none" w:sz="0" w:space="0" w:color="auto"/>
          </w:divBdr>
          <w:divsChild>
            <w:div w:id="5836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248">
      <w:bodyDiv w:val="1"/>
      <w:marLeft w:val="0"/>
      <w:marRight w:val="0"/>
      <w:marTop w:val="0"/>
      <w:marBottom w:val="0"/>
      <w:divBdr>
        <w:top w:val="none" w:sz="0" w:space="0" w:color="auto"/>
        <w:left w:val="none" w:sz="0" w:space="0" w:color="auto"/>
        <w:bottom w:val="none" w:sz="0" w:space="0" w:color="auto"/>
        <w:right w:val="none" w:sz="0" w:space="0" w:color="auto"/>
      </w:divBdr>
    </w:div>
    <w:div w:id="1943144210">
      <w:bodyDiv w:val="1"/>
      <w:marLeft w:val="0"/>
      <w:marRight w:val="0"/>
      <w:marTop w:val="0"/>
      <w:marBottom w:val="0"/>
      <w:divBdr>
        <w:top w:val="none" w:sz="0" w:space="0" w:color="auto"/>
        <w:left w:val="none" w:sz="0" w:space="0" w:color="auto"/>
        <w:bottom w:val="none" w:sz="0" w:space="0" w:color="auto"/>
        <w:right w:val="none" w:sz="0" w:space="0" w:color="auto"/>
      </w:divBdr>
    </w:div>
    <w:div w:id="20052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657AD6D-2EE0-4E9A-A4F2-44EF292A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3722</Words>
  <Characters>20104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Data: 05/2002</vt:lpstr>
    </vt:vector>
  </TitlesOfParts>
  <Company/>
  <LinksUpToDate>false</LinksUpToDate>
  <CharactersWithSpaces>23779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05/2002</dc:title>
  <dc:creator>Manager</dc:creator>
  <cp:lastModifiedBy>Vilno Santos</cp:lastModifiedBy>
  <cp:revision>7</cp:revision>
  <cp:lastPrinted>2016-02-18T14:46:00Z</cp:lastPrinted>
  <dcterms:created xsi:type="dcterms:W3CDTF">2016-07-09T17:49:00Z</dcterms:created>
  <dcterms:modified xsi:type="dcterms:W3CDTF">2016-07-09T18:07:00Z</dcterms:modified>
</cp:coreProperties>
</file>