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A64" w:rsidRDefault="00692A64" w:rsidP="00692A64">
      <w:pPr>
        <w:rPr>
          <w:rFonts w:ascii="Verdana" w:hAnsi="Verdana"/>
          <w:sz w:val="40"/>
          <w:szCs w:val="40"/>
        </w:rPr>
      </w:pPr>
      <w:r w:rsidRPr="00D841BC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EAFC811" wp14:editId="489B14D5">
            <wp:simplePos x="0" y="0"/>
            <wp:positionH relativeFrom="rightMargin">
              <wp:posOffset>-763905</wp:posOffset>
            </wp:positionH>
            <wp:positionV relativeFrom="paragraph">
              <wp:posOffset>78740</wp:posOffset>
            </wp:positionV>
            <wp:extent cx="1181100" cy="1640205"/>
            <wp:effectExtent l="0" t="0" r="0" b="0"/>
            <wp:wrapSquare wrapText="bothSides"/>
            <wp:docPr id="2" name="Imagem 2" descr="C:\Users\Adeilaine\Desktop\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eilaine\Desktop\2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5" b="-1"/>
                    <a:stretch/>
                  </pic:blipFill>
                  <pic:spPr bwMode="auto">
                    <a:xfrm>
                      <a:off x="0" y="0"/>
                      <a:ext cx="118110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                                                                                   </w:t>
      </w:r>
      <w:r w:rsidR="001B089B">
        <w:t xml:space="preserve">                              </w:t>
      </w:r>
      <w:r>
        <w:rPr>
          <w:rFonts w:ascii="Verdana" w:hAnsi="Verdana"/>
          <w:sz w:val="40"/>
          <w:szCs w:val="40"/>
        </w:rPr>
        <w:t xml:space="preserve">Leandro Dayvison da Costa                 </w:t>
      </w:r>
    </w:p>
    <w:p w:rsidR="00976621" w:rsidRDefault="00692A64" w:rsidP="005841F7">
      <w:pPr>
        <w:spacing w:after="0"/>
        <w:rPr>
          <w:rFonts w:ascii="Verdana" w:hAnsi="Verdana"/>
          <w:color w:val="767171" w:themeColor="background2" w:themeShade="80"/>
          <w:sz w:val="20"/>
          <w:szCs w:val="20"/>
        </w:rPr>
      </w:pPr>
      <w:r w:rsidRPr="00491D80">
        <w:rPr>
          <w:rFonts w:ascii="Verdana" w:hAnsi="Verdana"/>
          <w:color w:val="767171" w:themeColor="background2" w:themeShade="80"/>
          <w:sz w:val="20"/>
          <w:szCs w:val="20"/>
        </w:rPr>
        <w:t>Brasileiro, solteiro, 27 anos</w:t>
      </w:r>
      <w:r w:rsidRPr="00491D80">
        <w:rPr>
          <w:rFonts w:ascii="Verdana" w:hAnsi="Verdana"/>
          <w:color w:val="767171" w:themeColor="background2" w:themeShade="80"/>
          <w:sz w:val="20"/>
          <w:szCs w:val="20"/>
        </w:rPr>
        <w:br/>
        <w:t xml:space="preserve">Rua </w:t>
      </w:r>
      <w:r w:rsidR="001B089B" w:rsidRPr="00491D80">
        <w:rPr>
          <w:rFonts w:ascii="Verdana" w:hAnsi="Verdana"/>
          <w:color w:val="767171" w:themeColor="background2" w:themeShade="80"/>
          <w:sz w:val="20"/>
          <w:szCs w:val="20"/>
        </w:rPr>
        <w:t>Clube Taboquinhas, n° 165, 55606-210</w:t>
      </w:r>
      <w:r w:rsidRPr="00491D80">
        <w:rPr>
          <w:rFonts w:ascii="Verdana" w:hAnsi="Verdana"/>
          <w:color w:val="767171" w:themeColor="background2" w:themeShade="80"/>
          <w:sz w:val="20"/>
          <w:szCs w:val="20"/>
        </w:rPr>
        <w:br/>
        <w:t xml:space="preserve">São Vicente de Paulo – Vitória de Santo Antão – PE                                          </w:t>
      </w:r>
      <w:r w:rsidRPr="00491D80">
        <w:rPr>
          <w:rFonts w:ascii="Verdana" w:hAnsi="Verdana"/>
          <w:color w:val="767171" w:themeColor="background2" w:themeShade="80"/>
          <w:sz w:val="20"/>
          <w:szCs w:val="20"/>
        </w:rPr>
        <w:br/>
        <w:t>Telefone: (81) 98579-2</w:t>
      </w:r>
      <w:r w:rsidR="00976621">
        <w:rPr>
          <w:rFonts w:ascii="Verdana" w:hAnsi="Verdana"/>
          <w:color w:val="767171" w:themeColor="background2" w:themeShade="80"/>
          <w:sz w:val="20"/>
          <w:szCs w:val="20"/>
        </w:rPr>
        <w:t xml:space="preserve">856 / (81) 99524-3643 </w:t>
      </w:r>
    </w:p>
    <w:p w:rsidR="00692A64" w:rsidRDefault="00976621" w:rsidP="005841F7">
      <w:pPr>
        <w:spacing w:after="0"/>
        <w:rPr>
          <w:rFonts w:ascii="Verdana" w:hAnsi="Verdana"/>
          <w:color w:val="767171" w:themeColor="background2" w:themeShade="80"/>
          <w:sz w:val="20"/>
          <w:szCs w:val="20"/>
        </w:rPr>
      </w:pPr>
      <w:r>
        <w:rPr>
          <w:rFonts w:ascii="Verdana" w:hAnsi="Verdana"/>
          <w:color w:val="767171" w:themeColor="background2" w:themeShade="80"/>
          <w:sz w:val="20"/>
          <w:szCs w:val="20"/>
        </w:rPr>
        <w:t xml:space="preserve">E-mail: </w:t>
      </w:r>
      <w:r w:rsidR="00692A64" w:rsidRPr="00491D80">
        <w:rPr>
          <w:rFonts w:ascii="Verdana" w:hAnsi="Verdana"/>
          <w:color w:val="767171" w:themeColor="background2" w:themeShade="80"/>
          <w:sz w:val="20"/>
          <w:szCs w:val="20"/>
        </w:rPr>
        <w:t>leandro.dayvison@outlook.com</w:t>
      </w:r>
    </w:p>
    <w:p w:rsidR="005841F7" w:rsidRPr="00491D80" w:rsidRDefault="005841F7" w:rsidP="00692A64">
      <w:pPr>
        <w:rPr>
          <w:rFonts w:ascii="Verdana" w:hAnsi="Verdana"/>
          <w:color w:val="767171" w:themeColor="background2" w:themeShade="80"/>
          <w:sz w:val="20"/>
          <w:szCs w:val="20"/>
        </w:rPr>
      </w:pPr>
      <w:bookmarkStart w:id="0" w:name="_GoBack"/>
      <w:bookmarkEnd w:id="0"/>
    </w:p>
    <w:p w:rsidR="00692A64" w:rsidRPr="00692A64" w:rsidRDefault="00692A64" w:rsidP="00692A64">
      <w:pPr>
        <w:pStyle w:val="Seo"/>
        <w:rPr>
          <w:rFonts w:ascii="Verdana" w:hAnsi="Verdana"/>
        </w:rPr>
      </w:pPr>
      <w:r w:rsidRPr="00491D80">
        <w:rPr>
          <w:rFonts w:ascii="Verdana" w:hAnsi="Verdana"/>
          <w:color w:val="767171" w:themeColor="background2" w:themeShade="80"/>
        </w:rPr>
        <w:t>objetivo</w:t>
      </w:r>
    </w:p>
    <w:p w:rsidR="00692A64" w:rsidRPr="00692A64" w:rsidRDefault="00692A64" w:rsidP="00692A64">
      <w:pPr>
        <w:pStyle w:val="Seo"/>
        <w:rPr>
          <w:rFonts w:ascii="Verdana" w:hAnsi="Verdana"/>
        </w:rPr>
      </w:pPr>
      <w:r w:rsidRPr="00692A64"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3335" r="15240" b="14605"/>
                <wp:wrapNone/>
                <wp:docPr id="7" name="Conector de seta re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F4A5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.3pt;margin-top:6.05pt;width:478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Oy+7kegAgAAgwUAAA4AAAAAAAAAAAAAAAAALgIAAGRycy9l&#10;Mm9Eb2MueG1sUEsBAi0AFAAGAAgAAAAhAAXKJqXaAAAABgEAAA8AAAAAAAAAAAAAAAAA+gQAAGRy&#10;cy9kb3ducmV2LnhtbFBLBQYAAAAABAAEAPMAAAABBgAAAAA=&#10;" strokecolor="#b9bec7" strokeweight="1pt">
                <w10:wrap anchorx="margin"/>
              </v:shape>
            </w:pict>
          </mc:Fallback>
        </mc:AlternateContent>
      </w:r>
    </w:p>
    <w:p w:rsidR="00692A64" w:rsidRPr="00491D80" w:rsidRDefault="00491D80" w:rsidP="00692A64">
      <w:pPr>
        <w:rPr>
          <w:rFonts w:ascii="Verdana" w:hAnsi="Verdana"/>
          <w:color w:val="767171" w:themeColor="background2" w:themeShade="80"/>
          <w:sz w:val="20"/>
          <w:szCs w:val="20"/>
        </w:rPr>
      </w:pPr>
      <w:r w:rsidRPr="00491D80">
        <w:rPr>
          <w:rFonts w:ascii="Verdana" w:hAnsi="Verdana"/>
          <w:color w:val="767171" w:themeColor="background2" w:themeShade="80"/>
          <w:sz w:val="20"/>
          <w:szCs w:val="20"/>
        </w:rPr>
        <w:t>Assistente Administrativo</w:t>
      </w:r>
    </w:p>
    <w:p w:rsidR="00491D80" w:rsidRPr="00491D80" w:rsidRDefault="00491D80" w:rsidP="00491D80">
      <w:pPr>
        <w:pStyle w:val="PargrafodaLista"/>
        <w:numPr>
          <w:ilvl w:val="0"/>
          <w:numId w:val="2"/>
        </w:numPr>
        <w:rPr>
          <w:rFonts w:ascii="Verdana" w:hAnsi="Verdana"/>
          <w:color w:val="767171" w:themeColor="background2" w:themeShade="80"/>
        </w:rPr>
      </w:pPr>
      <w:r w:rsidRPr="00491D80">
        <w:rPr>
          <w:rFonts w:ascii="Verdana" w:hAnsi="Verdana"/>
          <w:color w:val="767171" w:themeColor="background2" w:themeShade="80"/>
        </w:rPr>
        <w:t>Apto a outras funções</w:t>
      </w:r>
    </w:p>
    <w:p w:rsidR="00692A64" w:rsidRPr="00692A64" w:rsidRDefault="00692A64" w:rsidP="00692A64">
      <w:pPr>
        <w:pStyle w:val="Seo"/>
        <w:rPr>
          <w:rFonts w:ascii="Verdana" w:hAnsi="Verdana"/>
        </w:rPr>
      </w:pPr>
      <w:r w:rsidRPr="00692A64">
        <w:rPr>
          <w:rFonts w:ascii="Verdana" w:hAnsi="Verdana"/>
        </w:rPr>
        <w:t>FORMAÇÃO</w:t>
      </w:r>
    </w:p>
    <w:p w:rsidR="00692A64" w:rsidRPr="00692A64" w:rsidRDefault="00692A64" w:rsidP="00692A64">
      <w:pPr>
        <w:pStyle w:val="Seo"/>
        <w:rPr>
          <w:rFonts w:ascii="Verdana" w:hAnsi="Verdana"/>
        </w:rPr>
      </w:pPr>
      <w:r w:rsidRPr="00692A64"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6985" r="15240" b="11430"/>
                <wp:wrapNone/>
                <wp:docPr id="6" name="Conector de seta ret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D0BB8" id="Conector de seta reta 6" o:spid="_x0000_s1026" type="#_x0000_t32" style="position:absolute;margin-left:.3pt;margin-top:6.05pt;width:478.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HSWFXCgAgAAgwUAAA4AAAAAAAAAAAAAAAAALgIAAGRycy9l&#10;Mm9Eb2MueG1sUEsBAi0AFAAGAAgAAAAhAAXKJqXaAAAABgEAAA8AAAAAAAAAAAAAAAAA+gQAAGRy&#10;cy9kb3ducmV2LnhtbFBLBQYAAAAABAAEAPMAAAABBgAAAAA=&#10;" strokecolor="#b9bec7" strokeweight="1pt">
                <w10:wrap anchorx="margin"/>
              </v:shape>
            </w:pict>
          </mc:Fallback>
        </mc:AlternateContent>
      </w:r>
    </w:p>
    <w:p w:rsidR="00692A64" w:rsidRPr="00692A64" w:rsidRDefault="00692A64" w:rsidP="00692A64">
      <w:pPr>
        <w:pStyle w:val="Seo"/>
        <w:rPr>
          <w:rFonts w:ascii="Verdana" w:hAnsi="Verdana"/>
        </w:rPr>
      </w:pPr>
    </w:p>
    <w:p w:rsidR="00692A64" w:rsidRPr="00692A64" w:rsidRDefault="00692A64" w:rsidP="00692A6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 w:rsidRPr="00692A64">
        <w:rPr>
          <w:rFonts w:ascii="Verdana" w:hAnsi="Verdana"/>
        </w:rPr>
        <w:t>Graduando em Administração de Empresas, 4° período,</w:t>
      </w:r>
      <w:r w:rsidR="001B089B">
        <w:rPr>
          <w:rFonts w:ascii="Verdana" w:hAnsi="Verdana"/>
        </w:rPr>
        <w:t xml:space="preserve"> pela FAINTVISA (conclusão, 2018</w:t>
      </w:r>
      <w:r w:rsidRPr="00692A64">
        <w:rPr>
          <w:rFonts w:ascii="Verdana" w:hAnsi="Verdana"/>
        </w:rPr>
        <w:t>).</w:t>
      </w:r>
    </w:p>
    <w:p w:rsidR="00692A64" w:rsidRPr="00692A64" w:rsidRDefault="00692A64" w:rsidP="00692A6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 w:rsidRPr="00692A64">
        <w:rPr>
          <w:rFonts w:ascii="Verdana" w:hAnsi="Verdana"/>
        </w:rPr>
        <w:t>2° Grau Completo – Colégio Municipal Prefeito José Joaquim da Silva (conclusão, 2008).</w:t>
      </w:r>
    </w:p>
    <w:p w:rsidR="00692A64" w:rsidRPr="00692A64" w:rsidRDefault="00692A64" w:rsidP="00692A64">
      <w:pPr>
        <w:pStyle w:val="Seo"/>
        <w:rPr>
          <w:rFonts w:ascii="Verdana" w:hAnsi="Verdana"/>
        </w:rPr>
      </w:pPr>
      <w:r w:rsidRPr="00692A64">
        <w:rPr>
          <w:rFonts w:ascii="Verdana" w:hAnsi="Verdana"/>
        </w:rPr>
        <w:t>EXPERIÊNCIA PROFISSIONAL</w:t>
      </w:r>
    </w:p>
    <w:p w:rsidR="00692A64" w:rsidRPr="00692A64" w:rsidRDefault="00692A64" w:rsidP="00692A64">
      <w:pPr>
        <w:pStyle w:val="Seo"/>
        <w:rPr>
          <w:rFonts w:ascii="Verdana" w:hAnsi="Verdana"/>
        </w:rPr>
      </w:pPr>
      <w:r w:rsidRPr="00692A64"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2700" r="15240" b="15240"/>
                <wp:wrapNone/>
                <wp:docPr id="5" name="Conector de seta re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EB88D" id="Conector de seta reta 5" o:spid="_x0000_s1026" type="#_x0000_t32" style="position:absolute;margin-left:.3pt;margin-top:6.05pt;width:478.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" strokecolor="#b9bec7" strokeweight="1pt">
                <w10:wrap anchorx="margin"/>
              </v:shape>
            </w:pict>
          </mc:Fallback>
        </mc:AlternateContent>
      </w:r>
    </w:p>
    <w:p w:rsidR="00692A64" w:rsidRPr="00692A64" w:rsidRDefault="00692A64" w:rsidP="00692A6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692A64">
        <w:rPr>
          <w:rFonts w:ascii="Verdana" w:hAnsi="Verdana"/>
          <w:b/>
        </w:rPr>
        <w:t>01/09/2012 à 15/07/2015 – Owens Illinois do Brasil Ind. e Com. S.A.</w:t>
      </w:r>
      <w:r w:rsidRPr="00692A64">
        <w:rPr>
          <w:rFonts w:ascii="Verdana" w:hAnsi="Verdana"/>
        </w:rPr>
        <w:br/>
        <w:t>Cargo: Assistente Administrativo</w:t>
      </w:r>
      <w:r w:rsidRPr="00692A64">
        <w:rPr>
          <w:rFonts w:ascii="Verdana" w:hAnsi="Verdana"/>
        </w:rPr>
        <w:br/>
        <w:t>Principais atividades: Desenvolvimento de Embalagens para Produtos / Criação de Específicação para Paletização e Despaletização dos Produtos / Cadastro de Materiais / Requisição de Compras (SAP).</w:t>
      </w:r>
    </w:p>
    <w:p w:rsidR="00692A64" w:rsidRPr="00692A64" w:rsidRDefault="00692A64" w:rsidP="00692A6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 w:rsidRPr="00692A64">
        <w:rPr>
          <w:rFonts w:ascii="Verdana" w:hAnsi="Verdana"/>
          <w:b/>
        </w:rPr>
        <w:t xml:space="preserve">12/03/2010 à 31/08/2012 – Companhia Industrial de Vidros – CIV </w:t>
      </w:r>
      <w:r w:rsidRPr="00692A64">
        <w:rPr>
          <w:rFonts w:ascii="Verdana" w:hAnsi="Verdana"/>
        </w:rPr>
        <w:br/>
        <w:t>Cargo: Auxiliar de Produção</w:t>
      </w:r>
      <w:r w:rsidRPr="00692A64">
        <w:rPr>
          <w:rFonts w:ascii="Verdana" w:hAnsi="Verdana"/>
        </w:rPr>
        <w:br/>
        <w:t>Principais atividades: Trabalhava na Montagem de Kits nas Linhas de Produção.</w:t>
      </w:r>
    </w:p>
    <w:p w:rsidR="005841F7" w:rsidRDefault="00692A64" w:rsidP="00692A64">
      <w:pPr>
        <w:pStyle w:val="PargrafodaLista"/>
        <w:spacing w:after="120" w:line="240" w:lineRule="auto"/>
        <w:ind w:left="284"/>
        <w:rPr>
          <w:rFonts w:ascii="Verdana" w:hAnsi="Verdana"/>
        </w:rPr>
      </w:pPr>
      <w:r w:rsidRPr="00692A64">
        <w:rPr>
          <w:rFonts w:ascii="Verdana" w:hAnsi="Verdana"/>
          <w:b/>
        </w:rPr>
        <w:t>01/11/2009 à 02/03/2010 – Papelaria Fi</w:t>
      </w:r>
      <w:r w:rsidR="005841F7">
        <w:rPr>
          <w:rFonts w:ascii="Verdana" w:hAnsi="Verdana"/>
          <w:b/>
        </w:rPr>
        <w:t>gueirôa Costa Ltda ME (Simetria)</w:t>
      </w:r>
      <w:r w:rsidRPr="00692A64">
        <w:rPr>
          <w:rFonts w:ascii="Verdana" w:hAnsi="Verdana"/>
        </w:rPr>
        <w:br/>
        <w:t>Cargo: Estoquista</w:t>
      </w:r>
      <w:r w:rsidRPr="00692A64">
        <w:rPr>
          <w:rFonts w:ascii="Verdana" w:hAnsi="Verdana"/>
        </w:rPr>
        <w:br/>
        <w:t>Principais atividades: Recebimento de Materiais / Organização de E</w:t>
      </w:r>
      <w:r w:rsidR="005841F7">
        <w:rPr>
          <w:rFonts w:ascii="Verdana" w:hAnsi="Verdana"/>
        </w:rPr>
        <w:t>stoque / Abastecimento da Loja</w:t>
      </w:r>
    </w:p>
    <w:p w:rsidR="00692A64" w:rsidRDefault="005841F7" w:rsidP="00692A64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br/>
      </w:r>
      <w:r w:rsidR="00692A64" w:rsidRPr="00692A64">
        <w:rPr>
          <w:rFonts w:ascii="Verdana" w:hAnsi="Verdana"/>
        </w:rPr>
        <w:t>QUALIFICAÇÕES E ATIVIDADES PROFISSIONAIS</w:t>
      </w:r>
    </w:p>
    <w:p w:rsidR="00692A64" w:rsidRPr="00692A64" w:rsidRDefault="00692A64" w:rsidP="00692A64">
      <w:pPr>
        <w:pStyle w:val="PargrafodaLista"/>
        <w:spacing w:after="120" w:line="240" w:lineRule="auto"/>
        <w:ind w:left="284"/>
        <w:rPr>
          <w:rFonts w:ascii="Verdana" w:hAnsi="Verdana"/>
          <w:b/>
        </w:rPr>
      </w:pPr>
      <w:r w:rsidRPr="00692A64">
        <w:rPr>
          <w:rFonts w:ascii="Verdana" w:hAnsi="Verdan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646E5" wp14:editId="095A70B9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3335" r="15240" b="14605"/>
                <wp:wrapNone/>
                <wp:docPr id="4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AA5E1" id="Conector de seta reta 4" o:spid="_x0000_s1026" type="#_x0000_t32" style="position:absolute;margin-left:.3pt;margin-top:6.05pt;width:478.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ETH4x+gAgAAgwUAAA4AAAAAAAAAAAAAAAAALgIAAGRycy9l&#10;Mm9Eb2MueG1sUEsBAi0AFAAGAAgAAAAhAAXKJqXaAAAABgEAAA8AAAAAAAAAAAAAAAAA+gQAAGRy&#10;cy9kb3ducmV2LnhtbFBLBQYAAAAABAAEAPMAAAABBgAAAAA=&#10;" strokecolor="#b9bec7" strokeweight="1pt">
                <w10:wrap anchorx="margin"/>
              </v:shape>
            </w:pict>
          </mc:Fallback>
        </mc:AlternateContent>
      </w:r>
    </w:p>
    <w:p w:rsidR="00692A64" w:rsidRPr="00692A64" w:rsidRDefault="00692A64" w:rsidP="00692A6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 w:rsidRPr="00692A64">
        <w:rPr>
          <w:rFonts w:ascii="Verdana" w:hAnsi="Verdana"/>
        </w:rPr>
        <w:t>Gestão, Organização e Liderança, Betel Fardas, realizado em 15 e 16 de Maio de 2016.</w:t>
      </w:r>
    </w:p>
    <w:p w:rsidR="00692A64" w:rsidRPr="00692A64" w:rsidRDefault="00692A64" w:rsidP="00692A6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 w:rsidRPr="00692A64">
        <w:rPr>
          <w:rFonts w:ascii="Verdana" w:hAnsi="Verdana"/>
        </w:rPr>
        <w:t xml:space="preserve"> CIPA NR-5, Owens Illinois do Brasil Ind. e Com. S.A. conclusão em Janeiro de 2015.</w:t>
      </w:r>
    </w:p>
    <w:p w:rsidR="00692A64" w:rsidRPr="00692A64" w:rsidRDefault="00692A64" w:rsidP="00692A6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 w:rsidRPr="00692A64">
        <w:rPr>
          <w:rFonts w:ascii="Verdana" w:hAnsi="Verdana"/>
        </w:rPr>
        <w:t>Yellow Belt – Lean Six Sigma, Owens Illinois do Brasil Ind. e Com. S.A., conclusão em Outubro de 2012 (Melhoria Contínua).</w:t>
      </w:r>
    </w:p>
    <w:p w:rsidR="00692A64" w:rsidRPr="00692A64" w:rsidRDefault="00692A64" w:rsidP="00692A64">
      <w:pPr>
        <w:pStyle w:val="Seo"/>
        <w:rPr>
          <w:rFonts w:ascii="Verdana" w:hAnsi="Verdana"/>
        </w:rPr>
      </w:pPr>
      <w:r w:rsidRPr="00692A64">
        <w:rPr>
          <w:rFonts w:ascii="Verdana" w:hAnsi="Verdana"/>
        </w:rPr>
        <w:t>INFORMAÇÕES ADICIONAIS</w:t>
      </w:r>
    </w:p>
    <w:p w:rsidR="00692A64" w:rsidRPr="00692A64" w:rsidRDefault="00692A64" w:rsidP="00692A64">
      <w:pPr>
        <w:pStyle w:val="Seo"/>
        <w:rPr>
          <w:rFonts w:ascii="Verdana" w:hAnsi="Verdana"/>
        </w:rPr>
      </w:pPr>
      <w:r w:rsidRPr="00692A64"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6350" r="15240" b="12065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3194D" id="Conector de seta reta 3" o:spid="_x0000_s1026" type="#_x0000_t32" style="position:absolute;margin-left:.3pt;margin-top:6.05pt;width:478.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IwcApigAgAAgwUAAA4AAAAAAAAAAAAAAAAALgIAAGRycy9l&#10;Mm9Eb2MueG1sUEsBAi0AFAAGAAgAAAAhAAXKJqXaAAAABgEAAA8AAAAAAAAAAAAAAAAA+gQAAGRy&#10;cy9kb3ducmV2LnhtbFBLBQYAAAAABAAEAPMAAAABBgAAAAA=&#10;" strokecolor="#b9bec7" strokeweight="1pt">
                <w10:wrap anchorx="margin"/>
              </v:shape>
            </w:pict>
          </mc:Fallback>
        </mc:AlternateContent>
      </w:r>
    </w:p>
    <w:p w:rsidR="00692A64" w:rsidRPr="005841F7" w:rsidRDefault="00692A64" w:rsidP="00692A6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lang w:val="en-US"/>
        </w:rPr>
      </w:pPr>
      <w:r w:rsidRPr="005841F7">
        <w:rPr>
          <w:rFonts w:ascii="Verdana" w:hAnsi="Verdana"/>
          <w:lang w:val="en-US"/>
        </w:rPr>
        <w:t>Projeto Yellow Belt de Redução de Custos: Reduce Consumption of tape Arching</w:t>
      </w:r>
    </w:p>
    <w:p w:rsidR="00692A64" w:rsidRPr="00692A64" w:rsidRDefault="00692A64" w:rsidP="00692A64">
      <w:pPr>
        <w:pStyle w:val="PargrafodaLista"/>
        <w:spacing w:after="120" w:line="240" w:lineRule="auto"/>
        <w:ind w:left="0"/>
        <w:rPr>
          <w:rFonts w:ascii="Verdana" w:hAnsi="Verdana"/>
        </w:rPr>
      </w:pPr>
      <w:r w:rsidRPr="00692A64">
        <w:rPr>
          <w:rFonts w:ascii="Verdana" w:hAnsi="Verdana"/>
        </w:rPr>
        <w:t>Projeto completo com sucesso: Redução e Reutilização de Fitas de Arquear, (ano 2014).</w:t>
      </w:r>
    </w:p>
    <w:p w:rsidR="00692A64" w:rsidRPr="00692A64" w:rsidRDefault="00692A64" w:rsidP="00692A6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 w:rsidRPr="00692A64">
        <w:rPr>
          <w:rFonts w:ascii="Verdana" w:hAnsi="Verdana"/>
        </w:rPr>
        <w:t>Projeto Yellow Belt baseado na Metodologia Lean Six Sigma</w:t>
      </w:r>
    </w:p>
    <w:p w:rsidR="00692A64" w:rsidRPr="00692A64" w:rsidRDefault="00692A64" w:rsidP="00692A64">
      <w:pPr>
        <w:pStyle w:val="PargrafodaLista"/>
        <w:spacing w:after="120" w:line="240" w:lineRule="auto"/>
        <w:ind w:left="0"/>
        <w:rPr>
          <w:rFonts w:ascii="Verdana" w:hAnsi="Verdana"/>
        </w:rPr>
      </w:pPr>
      <w:r w:rsidRPr="00692A64">
        <w:rPr>
          <w:rFonts w:ascii="Verdana" w:hAnsi="Verdana"/>
        </w:rPr>
        <w:t>YB 5S na Área de Descarte de Materiais Recicláveis</w:t>
      </w:r>
    </w:p>
    <w:p w:rsidR="00692A64" w:rsidRPr="00692A64" w:rsidRDefault="00692A64">
      <w:pPr>
        <w:jc w:val="both"/>
        <w:rPr>
          <w:sz w:val="20"/>
          <w:szCs w:val="20"/>
        </w:rPr>
      </w:pPr>
    </w:p>
    <w:sectPr w:rsidR="00692A64" w:rsidRPr="00692A64" w:rsidSect="005841F7">
      <w:pgSz w:w="11906" w:h="16838"/>
      <w:pgMar w:top="851" w:right="1418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D55FD5"/>
    <w:multiLevelType w:val="hybridMultilevel"/>
    <w:tmpl w:val="4D82CF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64"/>
    <w:rsid w:val="001B089B"/>
    <w:rsid w:val="00491D80"/>
    <w:rsid w:val="005841F7"/>
    <w:rsid w:val="00692A64"/>
    <w:rsid w:val="007A4C80"/>
    <w:rsid w:val="00836978"/>
    <w:rsid w:val="00976621"/>
    <w:rsid w:val="00AB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B246A9-6115-4A75-B5D7-8AE28B1D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692A64"/>
    <w:pPr>
      <w:spacing w:after="200" w:line="276" w:lineRule="auto"/>
      <w:ind w:left="720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customStyle="1" w:styleId="Seo">
    <w:name w:val="Seção"/>
    <w:basedOn w:val="Normal"/>
    <w:uiPriority w:val="2"/>
    <w:qFormat/>
    <w:rsid w:val="00692A64"/>
    <w:pPr>
      <w:spacing w:before="200" w:after="0" w:line="240" w:lineRule="auto"/>
      <w:contextualSpacing/>
    </w:pPr>
    <w:rPr>
      <w:rFonts w:ascii="Century Schoolbook" w:eastAsia="Times New Roman" w:hAnsi="Century Schoolbook" w:cs="Times New Roman"/>
      <w:caps/>
      <w:noProof/>
      <w:color w:val="575F6D"/>
      <w:spacing w:val="10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5841F7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3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3F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Adeilaine Lino</dc:creator>
  <cp:keywords/>
  <dc:description/>
  <cp:lastModifiedBy>Adeilaine Lino</cp:lastModifiedBy>
  <cp:revision>2</cp:revision>
  <cp:lastPrinted>2016-07-27T20:15:00Z</cp:lastPrinted>
  <dcterms:created xsi:type="dcterms:W3CDTF">2016-09-15T00:06:00Z</dcterms:created>
  <dcterms:modified xsi:type="dcterms:W3CDTF">2016-09-15T00:06:00Z</dcterms:modified>
</cp:coreProperties>
</file>