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727E" w:rsidRDefault="006A727E" w:rsidP="00B41BB0">
      <w:r>
        <w:t>ANDREZA ABREU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Brasileira, solteira, 32 anos</w:t>
      </w:r>
      <w:r>
        <w:rPr>
          <w:rFonts w:ascii="Arial" w:hAnsi="Arial" w:cs="Arial"/>
        </w:rPr>
        <w:br/>
      </w:r>
      <w:r w:rsidR="001E6054">
        <w:rPr>
          <w:rFonts w:ascii="Arial" w:hAnsi="Arial" w:cs="Arial"/>
        </w:rPr>
        <w:t>Av. Nereu Ramos, 3410</w:t>
      </w:r>
      <w:r w:rsidR="0089789E">
        <w:rPr>
          <w:rFonts w:ascii="Arial" w:hAnsi="Arial" w:cs="Arial"/>
        </w:rPr>
        <w:t xml:space="preserve"> –</w:t>
      </w:r>
      <w:r w:rsidR="001E6054">
        <w:rPr>
          <w:rFonts w:ascii="Arial" w:hAnsi="Arial" w:cs="Arial"/>
        </w:rPr>
        <w:t xml:space="preserve"> Itacolomi</w:t>
      </w:r>
      <w:r w:rsidR="0089789E">
        <w:rPr>
          <w:rFonts w:ascii="Arial" w:hAnsi="Arial" w:cs="Arial"/>
        </w:rPr>
        <w:t xml:space="preserve"> </w:t>
      </w:r>
      <w:r w:rsidR="001E6054">
        <w:rPr>
          <w:rFonts w:ascii="Arial" w:hAnsi="Arial" w:cs="Arial"/>
        </w:rPr>
        <w:tab/>
      </w:r>
      <w:r w:rsidR="00897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1E6054">
        <w:rPr>
          <w:rFonts w:ascii="Arial" w:hAnsi="Arial" w:cs="Arial"/>
        </w:rPr>
        <w:t>Balneário Piçarras</w:t>
      </w:r>
      <w:r>
        <w:rPr>
          <w:rFonts w:ascii="Arial" w:hAnsi="Arial" w:cs="Arial"/>
        </w:rPr>
        <w:t xml:space="preserve"> – Santa Catarina – SC</w:t>
      </w:r>
      <w:r>
        <w:rPr>
          <w:rFonts w:ascii="Arial" w:hAnsi="Arial" w:cs="Arial"/>
        </w:rPr>
        <w:br/>
        <w:t xml:space="preserve">Celular: (47) </w:t>
      </w:r>
      <w:r w:rsidR="001E6054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9915-5373 / E-mail: </w:t>
      </w:r>
      <w:hyperlink r:id="rId7" w:history="1">
        <w:r>
          <w:rPr>
            <w:rStyle w:val="Hyperlink"/>
            <w:rFonts w:ascii="Arial" w:hAnsi="Arial"/>
          </w:rPr>
          <w:t>andreza.aabreu@gmail.com</w:t>
        </w:r>
      </w:hyperlink>
    </w:p>
    <w:p w:rsidR="006A727E" w:rsidRDefault="006A727E">
      <w:pPr>
        <w:rPr>
          <w:rFonts w:ascii="Arial" w:hAnsi="Arial" w:cs="Arial"/>
        </w:rPr>
      </w:pPr>
    </w:p>
    <w:p w:rsidR="006A727E" w:rsidRDefault="006A727E">
      <w:r>
        <w:rPr>
          <w:rFonts w:ascii="Arial" w:hAnsi="Arial" w:cs="Arial"/>
          <w:b/>
        </w:rPr>
        <w:t>OBJETIVO</w:t>
      </w:r>
    </w:p>
    <w:p w:rsidR="006A727E" w:rsidRDefault="00E10736">
      <w:pPr>
        <w:rPr>
          <w:rFonts w:ascii="Arial" w:hAnsi="Arial" w:cs="Arial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7620" t="10160" r="9525" b="63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C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65pt;height: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Atuar na área Administrativa, </w:t>
      </w:r>
      <w:r w:rsidR="00B41BB0">
        <w:rPr>
          <w:rFonts w:ascii="Arial" w:hAnsi="Arial" w:cs="Arial"/>
        </w:rPr>
        <w:t xml:space="preserve">Departamento Pessoal, </w:t>
      </w:r>
      <w:r>
        <w:rPr>
          <w:rFonts w:ascii="Arial" w:hAnsi="Arial" w:cs="Arial"/>
        </w:rPr>
        <w:t xml:space="preserve">Financeira e </w:t>
      </w:r>
      <w:r w:rsidR="00B41BB0">
        <w:rPr>
          <w:rFonts w:ascii="Arial" w:hAnsi="Arial" w:cs="Arial"/>
        </w:rPr>
        <w:t>RH</w:t>
      </w:r>
      <w:r>
        <w:rPr>
          <w:rFonts w:ascii="Arial" w:hAnsi="Arial" w:cs="Arial"/>
        </w:rPr>
        <w:t>.</w:t>
      </w:r>
    </w:p>
    <w:p w:rsidR="006A727E" w:rsidRDefault="006A727E">
      <w:pPr>
        <w:rPr>
          <w:rFonts w:ascii="Arial" w:hAnsi="Arial" w:cs="Arial"/>
        </w:rPr>
      </w:pPr>
    </w:p>
    <w:p w:rsidR="006A727E" w:rsidRDefault="006A727E">
      <w:r>
        <w:rPr>
          <w:rFonts w:ascii="Arial" w:hAnsi="Arial" w:cs="Arial"/>
          <w:b/>
        </w:rPr>
        <w:t>FORMAÇÃO</w:t>
      </w:r>
    </w:p>
    <w:p w:rsidR="006A727E" w:rsidRDefault="00E10736">
      <w:pPr>
        <w:rPr>
          <w:rFonts w:ascii="Arial" w:hAnsi="Arial" w:cs="Arial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7620" t="8890" r="9525" b="76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F001B" id="AutoShape 3" o:spid="_x0000_s1026" type="#_x0000_t32" style="position:absolute;margin-left:.3pt;margin-top:6.05pt;width:478.65pt;height: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Analista de Recursos Humanos – Instituto Superior Tupy – Concluído 2006.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Analista de Logística – Instituto Superior Tupy – Concluído 2007.</w:t>
      </w:r>
    </w:p>
    <w:p w:rsidR="006A727E" w:rsidRDefault="006A727E">
      <w:pPr>
        <w:rPr>
          <w:rFonts w:ascii="Arial" w:hAnsi="Arial" w:cs="Arial"/>
        </w:rPr>
      </w:pPr>
    </w:p>
    <w:p w:rsidR="006A727E" w:rsidRDefault="006A727E">
      <w:r>
        <w:rPr>
          <w:rFonts w:ascii="Arial" w:hAnsi="Arial" w:cs="Arial"/>
          <w:b/>
        </w:rPr>
        <w:t>EXPERIÊNCIA PROFISSIONAL</w:t>
      </w:r>
    </w:p>
    <w:p w:rsidR="006A727E" w:rsidRDefault="00E10736">
      <w:pPr>
        <w:spacing w:after="0" w:line="240" w:lineRule="auto"/>
        <w:rPr>
          <w:rFonts w:ascii="Arial" w:hAnsi="Arial" w:cs="Arial"/>
          <w:b/>
          <w:bCs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7620" t="7620" r="9525" b="889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54743" id="AutoShape 4" o:spid="_x0000_s1026" type="#_x0000_t32" style="position:absolute;margin-left:.3pt;margin-top:6.05pt;width:478.65pt;height: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6A727E" w:rsidRDefault="006A727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6A727E" w:rsidRDefault="00EC368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01/</w:t>
      </w:r>
      <w:r w:rsidR="006A727E">
        <w:rPr>
          <w:rFonts w:ascii="Arial" w:hAnsi="Arial" w:cs="Arial"/>
          <w:b/>
          <w:bCs/>
        </w:rPr>
        <w:t xml:space="preserve">04/2015 – </w:t>
      </w:r>
      <w:r>
        <w:rPr>
          <w:rFonts w:ascii="Arial" w:hAnsi="Arial" w:cs="Arial"/>
          <w:b/>
          <w:bCs/>
        </w:rPr>
        <w:t>12/</w:t>
      </w:r>
      <w:r w:rsidR="006A727E">
        <w:rPr>
          <w:rFonts w:ascii="Arial" w:hAnsi="Arial" w:cs="Arial"/>
          <w:b/>
          <w:bCs/>
        </w:rPr>
        <w:t>03/2016 – Latina Cobrança Empresarial Ltda – ME.</w:t>
      </w:r>
    </w:p>
    <w:p w:rsidR="006A727E" w:rsidRDefault="006A72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Assistente de Recursos Humanos.</w:t>
      </w:r>
    </w:p>
    <w:p w:rsidR="006A727E" w:rsidRDefault="006A727E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</w:rPr>
        <w:t xml:space="preserve">Principais atividades: </w:t>
      </w:r>
      <w:r>
        <w:rPr>
          <w:rFonts w:ascii="Arial" w:hAnsi="Arial" w:cs="Arial"/>
          <w:color w:val="333333"/>
          <w:shd w:val="clear" w:color="auto" w:fill="FFFFFF"/>
        </w:rPr>
        <w:t xml:space="preserve">Responsável pelo departamento de Recursos Humanos e gerenciamento de pessoas na organização, </w:t>
      </w:r>
      <w:r w:rsidR="00B41BB0">
        <w:rPr>
          <w:rFonts w:ascii="Arial" w:hAnsi="Arial" w:cs="Arial"/>
          <w:color w:val="333333"/>
          <w:shd w:val="clear" w:color="auto" w:fill="FFFFFF"/>
        </w:rPr>
        <w:t xml:space="preserve">manutenção de benefícios, </w:t>
      </w:r>
      <w:r>
        <w:rPr>
          <w:rFonts w:ascii="Arial" w:hAnsi="Arial" w:cs="Arial"/>
          <w:color w:val="333333"/>
          <w:shd w:val="clear" w:color="auto" w:fill="FFFFFF"/>
        </w:rPr>
        <w:t>participação nas decisões tomadas pela Gerência. Atividades relacionadas: recrutamento, seleção, entrevistas, treinamento, contratos e atualizações de CTPS</w:t>
      </w:r>
      <w:r w:rsidR="005875B3">
        <w:rPr>
          <w:rFonts w:ascii="Arial" w:hAnsi="Arial" w:cs="Arial"/>
          <w:color w:val="333333"/>
          <w:shd w:val="clear" w:color="auto" w:fill="FFFFFF"/>
        </w:rPr>
        <w:t>, folha de pagamento e pagamentos aos empregados,</w:t>
      </w:r>
      <w:r>
        <w:rPr>
          <w:rFonts w:ascii="Arial" w:hAnsi="Arial" w:cs="Arial"/>
          <w:color w:val="333333"/>
          <w:shd w:val="clear" w:color="auto" w:fill="FFFFFF"/>
        </w:rPr>
        <w:t xml:space="preserve"> avaliação de desempenho, avaliação de cargos e salários, encaminhamento exame médicos, programação de férias, rescisões e entrevistas de desligamento, rotinas do novo sistema de ponto eletrônico Ponto Secullum,</w:t>
      </w:r>
      <w:r w:rsidR="00B41BB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além das atividades desenvolvidas no RH também realizava atividades </w:t>
      </w:r>
      <w:r w:rsidR="009415F1">
        <w:rPr>
          <w:rFonts w:ascii="Arial" w:hAnsi="Arial" w:cs="Arial"/>
          <w:color w:val="333333"/>
          <w:shd w:val="clear" w:color="auto" w:fill="FFFFFF"/>
        </w:rPr>
        <w:t xml:space="preserve">na </w:t>
      </w:r>
      <w:r>
        <w:rPr>
          <w:rFonts w:ascii="Arial" w:hAnsi="Arial" w:cs="Arial"/>
          <w:color w:val="333333"/>
          <w:shd w:val="clear" w:color="auto" w:fill="FFFFFF"/>
        </w:rPr>
        <w:t xml:space="preserve">área financeira </w:t>
      </w:r>
      <w:r w:rsidR="00B41BB0">
        <w:rPr>
          <w:rFonts w:ascii="Arial" w:hAnsi="Arial" w:cs="Arial"/>
          <w:color w:val="333333"/>
          <w:shd w:val="clear" w:color="auto" w:fill="FFFFFF"/>
        </w:rPr>
        <w:t xml:space="preserve">contas a pagar/receber, </w:t>
      </w:r>
      <w:r>
        <w:rPr>
          <w:rFonts w:ascii="Arial" w:hAnsi="Arial" w:cs="Arial"/>
          <w:color w:val="333333"/>
          <w:shd w:val="clear" w:color="auto" w:fill="FFFFFF"/>
        </w:rPr>
        <w:t>planilha de custos, conciliaç</w:t>
      </w:r>
      <w:r w:rsidR="00B41BB0">
        <w:rPr>
          <w:rFonts w:ascii="Arial" w:hAnsi="Arial" w:cs="Arial"/>
          <w:color w:val="333333"/>
          <w:shd w:val="clear" w:color="auto" w:fill="FFFFFF"/>
        </w:rPr>
        <w:t>ões</w:t>
      </w:r>
      <w:r w:rsidR="00B07B8A">
        <w:rPr>
          <w:rFonts w:ascii="Arial" w:hAnsi="Arial" w:cs="Arial"/>
          <w:color w:val="333333"/>
          <w:shd w:val="clear" w:color="auto" w:fill="FFFFFF"/>
        </w:rPr>
        <w:t xml:space="preserve"> fiscal/contábil e financeira</w:t>
      </w:r>
      <w:r w:rsidR="00B41BB0">
        <w:rPr>
          <w:rFonts w:ascii="Arial" w:hAnsi="Arial" w:cs="Arial"/>
          <w:color w:val="333333"/>
          <w:shd w:val="clear" w:color="auto" w:fill="FFFFFF"/>
        </w:rPr>
        <w:t>, compras e emissão de NF’s.</w:t>
      </w:r>
    </w:p>
    <w:p w:rsidR="00403030" w:rsidRDefault="00403030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C368C" w:rsidRDefault="00EC368C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C368C" w:rsidRPr="00EC368C" w:rsidRDefault="00EC368C" w:rsidP="00EC368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03/</w:t>
      </w:r>
      <w:r w:rsidRPr="00EC368C">
        <w:rPr>
          <w:rFonts w:ascii="Arial" w:hAnsi="Arial" w:cs="Arial"/>
          <w:b/>
          <w:bCs/>
        </w:rPr>
        <w:t xml:space="preserve">11/2014 – </w:t>
      </w:r>
      <w:r>
        <w:rPr>
          <w:rFonts w:ascii="Arial" w:hAnsi="Arial" w:cs="Arial"/>
          <w:b/>
          <w:bCs/>
        </w:rPr>
        <w:t>31/</w:t>
      </w:r>
      <w:r w:rsidRPr="00EC368C">
        <w:rPr>
          <w:rFonts w:ascii="Arial" w:hAnsi="Arial" w:cs="Arial"/>
          <w:b/>
          <w:bCs/>
        </w:rPr>
        <w:t>03/2015</w:t>
      </w:r>
      <w:r w:rsidR="00B07B8A">
        <w:rPr>
          <w:rFonts w:ascii="Arial" w:hAnsi="Arial" w:cs="Arial"/>
          <w:b/>
          <w:bCs/>
        </w:rPr>
        <w:t xml:space="preserve"> </w:t>
      </w:r>
      <w:r w:rsidRPr="00EC368C">
        <w:rPr>
          <w:rFonts w:ascii="Arial" w:hAnsi="Arial" w:cs="Arial"/>
          <w:b/>
          <w:bCs/>
        </w:rPr>
        <w:t>– Usithor Usinagem e Ferramentaria Ltda - ME.</w:t>
      </w:r>
    </w:p>
    <w:p w:rsidR="00EC368C" w:rsidRPr="00EC368C" w:rsidRDefault="00EC368C" w:rsidP="00EC368C">
      <w:pPr>
        <w:spacing w:after="0" w:line="240" w:lineRule="auto"/>
        <w:rPr>
          <w:rFonts w:ascii="Arial" w:hAnsi="Arial" w:cs="Arial"/>
          <w:bCs/>
        </w:rPr>
      </w:pPr>
      <w:r w:rsidRPr="00EC368C">
        <w:rPr>
          <w:rFonts w:ascii="Arial" w:hAnsi="Arial" w:cs="Arial"/>
          <w:bCs/>
        </w:rPr>
        <w:t>Cargo: Assistente Administrativo</w:t>
      </w:r>
      <w:r w:rsidR="009415F1">
        <w:rPr>
          <w:rFonts w:ascii="Arial" w:hAnsi="Arial" w:cs="Arial"/>
          <w:bCs/>
        </w:rPr>
        <w:t>.</w:t>
      </w:r>
    </w:p>
    <w:p w:rsidR="00EC368C" w:rsidRDefault="00EC368C" w:rsidP="00EC368C">
      <w:pPr>
        <w:spacing w:after="0" w:line="240" w:lineRule="auto"/>
        <w:jc w:val="both"/>
        <w:rPr>
          <w:rFonts w:ascii="Arial" w:hAnsi="Arial" w:cs="Arial"/>
        </w:rPr>
      </w:pPr>
      <w:r w:rsidRPr="00EC368C">
        <w:rPr>
          <w:rFonts w:ascii="Arial" w:hAnsi="Arial" w:cs="Arial"/>
        </w:rPr>
        <w:t>Principais atividades: Responsável financeira, controle bancário, conciliação, provisão, contas a pagar e receber, cobranças, fluxo de caixa, planilhas gerenciais, compras, emissão de notas fiscais, boletos, contato diretamente/indiretamente de contratos com clientes, fornecedores. Envio de toda documentação e acompanhamento de documentos, contratos a contabilidade. Responsável pelo departamento de pessoal, controle de ponto, horas extras, folha de pagamento, programação de férias, contratação, demissão, homologações.</w:t>
      </w: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</w:p>
    <w:p w:rsidR="00DA4EC9" w:rsidRDefault="00DA4EC9" w:rsidP="00EC368C">
      <w:pPr>
        <w:spacing w:after="0" w:line="240" w:lineRule="auto"/>
        <w:jc w:val="both"/>
        <w:rPr>
          <w:rFonts w:ascii="Arial" w:hAnsi="Arial" w:cs="Arial"/>
        </w:rPr>
      </w:pPr>
    </w:p>
    <w:p w:rsidR="00DA4EC9" w:rsidRDefault="00DA4EC9" w:rsidP="00EC368C">
      <w:pPr>
        <w:spacing w:after="0" w:line="240" w:lineRule="auto"/>
        <w:jc w:val="both"/>
        <w:rPr>
          <w:rFonts w:ascii="Arial" w:hAnsi="Arial" w:cs="Arial"/>
        </w:rPr>
      </w:pPr>
    </w:p>
    <w:p w:rsidR="00925B03" w:rsidRDefault="00925B03" w:rsidP="00EC368C">
      <w:pPr>
        <w:spacing w:after="0" w:line="240" w:lineRule="auto"/>
        <w:jc w:val="both"/>
        <w:rPr>
          <w:rFonts w:ascii="Arial" w:hAnsi="Arial" w:cs="Arial"/>
        </w:rPr>
      </w:pPr>
    </w:p>
    <w:p w:rsidR="00925B03" w:rsidRPr="00F341FA" w:rsidRDefault="00925B03" w:rsidP="00EC368C">
      <w:pPr>
        <w:spacing w:after="0" w:line="240" w:lineRule="auto"/>
        <w:jc w:val="both"/>
        <w:rPr>
          <w:rFonts w:ascii="Arial" w:hAnsi="Arial" w:cs="Arial"/>
          <w:b/>
        </w:rPr>
      </w:pPr>
      <w:r w:rsidRPr="00F341FA">
        <w:rPr>
          <w:rFonts w:ascii="Arial" w:hAnsi="Arial" w:cs="Arial"/>
          <w:b/>
        </w:rPr>
        <w:lastRenderedPageBreak/>
        <w:t>12/12/2013 – 01/08/2014 – GR SA – Unidade Tupy</w:t>
      </w:r>
    </w:p>
    <w:p w:rsidR="00925B03" w:rsidRDefault="00925B03" w:rsidP="00EC368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Assistente Administrativo</w:t>
      </w:r>
      <w:r w:rsidR="009415F1">
        <w:rPr>
          <w:rFonts w:ascii="Arial" w:hAnsi="Arial" w:cs="Arial"/>
        </w:rPr>
        <w:t>.</w:t>
      </w:r>
    </w:p>
    <w:p w:rsidR="00925B03" w:rsidRDefault="00925B03" w:rsidP="00EC368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atividades: Recrutamento e seleção, treinamentos e integração, admissão, afastamento, administração de benefícios, fechamento de folha, controle de frequência e fechamento ponto eletrônico e manual, rescisões, entrevistas de desligamento entre outras atividades relacionadas ao departamento pessoal. Responsável por prestar informações inerentes do departamento aos colaboradores, planilhas gerenciais atualizadas diariamente do quadro de funcionários e vagas, solicitações e alterações diretamente com a diretoria</w:t>
      </w:r>
      <w:r w:rsidR="00F341FA">
        <w:rPr>
          <w:rFonts w:ascii="Arial" w:hAnsi="Arial" w:cs="Arial"/>
        </w:rPr>
        <w:t xml:space="preserve"> e suporte as outras unidades.</w:t>
      </w:r>
      <w:r>
        <w:rPr>
          <w:rFonts w:ascii="Arial" w:hAnsi="Arial" w:cs="Arial"/>
        </w:rPr>
        <w:t xml:space="preserve"> Controle e emissão de NF’e de terceiros.</w:t>
      </w: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</w:p>
    <w:p w:rsidR="00403030" w:rsidRPr="00403030" w:rsidRDefault="00403030" w:rsidP="00EC368C">
      <w:pPr>
        <w:spacing w:after="0" w:line="240" w:lineRule="auto"/>
        <w:jc w:val="both"/>
        <w:rPr>
          <w:rFonts w:ascii="Arial" w:hAnsi="Arial" w:cs="Arial"/>
          <w:b/>
        </w:rPr>
      </w:pPr>
      <w:r w:rsidRPr="00403030">
        <w:rPr>
          <w:rFonts w:ascii="Arial" w:hAnsi="Arial" w:cs="Arial"/>
          <w:b/>
        </w:rPr>
        <w:t>02/01/2002 – 05-01-2009 – Rebobinadora Boa Vista Ltda.</w:t>
      </w:r>
    </w:p>
    <w:p w:rsidR="00403030" w:rsidRDefault="00403030" w:rsidP="00EC368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Auxiliar Administativo.</w:t>
      </w:r>
    </w:p>
    <w:p w:rsidR="00403030" w:rsidRPr="00EC368C" w:rsidRDefault="00403030" w:rsidP="00EC368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Conferência e pagamento de notas com custas de cobranças de empresa terceiras, responsável financeira de contas a pagar e receber, controle diário fluxo de caixa, conciliação bancária e balanço mensal, controle fiscal, responsável pelo departamento pessoal fechamento de folha e ponto eletrônico, pagamento aos empregados, benefícios. Responsável pelo envio de documentação a contabilidade.  </w:t>
      </w:r>
    </w:p>
    <w:p w:rsidR="006A727E" w:rsidRDefault="006A727E">
      <w:pPr>
        <w:spacing w:after="0" w:line="240" w:lineRule="auto"/>
      </w:pPr>
    </w:p>
    <w:p w:rsidR="006A727E" w:rsidRDefault="006A727E">
      <w:pPr>
        <w:rPr>
          <w:rFonts w:ascii="Arial" w:hAnsi="Arial" w:cs="Arial"/>
        </w:rPr>
      </w:pPr>
    </w:p>
    <w:p w:rsidR="006A727E" w:rsidRDefault="006A727E">
      <w:r>
        <w:rPr>
          <w:rFonts w:ascii="Arial" w:hAnsi="Arial" w:cs="Arial"/>
          <w:b/>
        </w:rPr>
        <w:t>QUALIFICAÇÕES E ATIVIDADES PROFISSIONAIS</w:t>
      </w:r>
    </w:p>
    <w:p w:rsidR="006A727E" w:rsidRDefault="00E10736">
      <w:pPr>
        <w:rPr>
          <w:rFonts w:ascii="Arial" w:hAnsi="Arial" w:cs="Arial"/>
          <w:b/>
          <w:bCs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7620" t="13970" r="9525" b="120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E2FC3" id="AutoShape 5" o:spid="_x0000_s1026" type="#_x0000_t32" style="position:absolute;margin-left:.3pt;margin-top:6.05pt;width:478.65pt;height:.2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Administrar Compras e Controlar Estoque 14 horas – (05/2007 – Ajorpeme). 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Administração do Tempo 12 horas – (10/2005 – Ajorpeme).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Atendimento ao Cliente 12 horas (03/2005 – Ajorpeme).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Atendimento ao Cliente 12 horas (11/2002 – Assessoritec).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Auxiliar Administrativo 258 horas (07/2002 – Fundamas). </w:t>
      </w:r>
    </w:p>
    <w:p w:rsidR="00B16AE5" w:rsidRDefault="00B16AE5">
      <w:pPr>
        <w:rPr>
          <w:rFonts w:ascii="Arial" w:hAnsi="Arial" w:cs="Arial"/>
          <w:b/>
        </w:rPr>
      </w:pPr>
      <w:r>
        <w:rPr>
          <w:rFonts w:ascii="Arial" w:hAnsi="Arial" w:cs="Arial"/>
        </w:rPr>
        <w:t>Corte e Costura (07/2016 a 12/2016 – Círculo Operário).</w:t>
      </w:r>
    </w:p>
    <w:p w:rsidR="006A727E" w:rsidRDefault="006A727E">
      <w:pPr>
        <w:rPr>
          <w:rFonts w:ascii="Arial" w:hAnsi="Arial" w:cs="Arial"/>
          <w:b/>
        </w:rPr>
      </w:pPr>
    </w:p>
    <w:p w:rsidR="006A727E" w:rsidRDefault="006A727E">
      <w:r>
        <w:rPr>
          <w:rFonts w:ascii="Arial" w:hAnsi="Arial" w:cs="Arial"/>
          <w:b/>
        </w:rPr>
        <w:t>INFORMAÇÕES ADICIONAIS</w:t>
      </w:r>
    </w:p>
    <w:p w:rsidR="006A727E" w:rsidRDefault="00E10736">
      <w:pPr>
        <w:rPr>
          <w:rFonts w:ascii="Arial" w:hAnsi="Arial" w:cs="Arial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7620" t="10795" r="9525" b="1524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12060" id="AutoShape 6" o:spid="_x0000_s1026" type="#_x0000_t32" style="position:absolute;margin-left:.3pt;margin-top:6.05pt;width:478.65pt;height:.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>Inglês Básico.</w:t>
      </w:r>
    </w:p>
    <w:p w:rsidR="006A727E" w:rsidRDefault="006A7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Informática a nível intermediário em: Windows, Word, Excel, Internet, Power Point. </w:t>
      </w:r>
    </w:p>
    <w:p w:rsidR="006A727E" w:rsidRDefault="006A727E">
      <w:r>
        <w:rPr>
          <w:rFonts w:ascii="Arial" w:hAnsi="Arial" w:cs="Arial"/>
        </w:rPr>
        <w:t>Domínio nos sistemas: ERP, Logix, Petronet, WMS (Datasul), CMNet, Questor, Folha Web,     ZeroPaper, Dimep, TopData, Ponto Secullum.</w:t>
      </w:r>
      <w:bookmarkStart w:id="0" w:name="_GoBack"/>
      <w:bookmarkEnd w:id="0"/>
    </w:p>
    <w:sectPr w:rsidR="006A727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0E0" w:rsidRDefault="00EE50E0" w:rsidP="00925B03">
      <w:pPr>
        <w:spacing w:after="0" w:line="240" w:lineRule="auto"/>
      </w:pPr>
      <w:r>
        <w:separator/>
      </w:r>
    </w:p>
  </w:endnote>
  <w:endnote w:type="continuationSeparator" w:id="0">
    <w:p w:rsidR="00EE50E0" w:rsidRDefault="00EE50E0" w:rsidP="0092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0E0" w:rsidRDefault="00EE50E0" w:rsidP="00925B03">
      <w:pPr>
        <w:spacing w:after="0" w:line="240" w:lineRule="auto"/>
      </w:pPr>
      <w:r>
        <w:separator/>
      </w:r>
    </w:p>
  </w:footnote>
  <w:footnote w:type="continuationSeparator" w:id="0">
    <w:p w:rsidR="00EE50E0" w:rsidRDefault="00EE50E0" w:rsidP="0092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B3"/>
    <w:rsid w:val="0004052B"/>
    <w:rsid w:val="00152B80"/>
    <w:rsid w:val="001E6054"/>
    <w:rsid w:val="00265E36"/>
    <w:rsid w:val="003B7A30"/>
    <w:rsid w:val="00403030"/>
    <w:rsid w:val="004758A4"/>
    <w:rsid w:val="005875B3"/>
    <w:rsid w:val="006A727E"/>
    <w:rsid w:val="007C014E"/>
    <w:rsid w:val="00814236"/>
    <w:rsid w:val="0089789E"/>
    <w:rsid w:val="008C6C77"/>
    <w:rsid w:val="00925B03"/>
    <w:rsid w:val="009415F1"/>
    <w:rsid w:val="009E34C2"/>
    <w:rsid w:val="00A73A2D"/>
    <w:rsid w:val="00B07B8A"/>
    <w:rsid w:val="00B16AE5"/>
    <w:rsid w:val="00B41BB0"/>
    <w:rsid w:val="00D26B28"/>
    <w:rsid w:val="00DA4EC9"/>
    <w:rsid w:val="00E10736"/>
    <w:rsid w:val="00EC368C"/>
    <w:rsid w:val="00EE50E0"/>
    <w:rsid w:val="00F3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AB97ED5F-7BAE-411D-8D01-B69F4699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 w:cs="Century Schoolbook"/>
      <w:color w:val="41475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color w:val="414751"/>
      <w:kern w:val="1"/>
      <w:sz w:val="32"/>
      <w:szCs w:val="32"/>
    </w:rPr>
  </w:style>
  <w:style w:type="character" w:customStyle="1" w:styleId="SubttuloChar">
    <w:name w:val="Subtítulo Char"/>
    <w:rPr>
      <w:rFonts w:ascii="Cambria" w:eastAsia="Times New Roman" w:hAnsi="Cambria" w:cs="Times New Roman"/>
      <w:color w:val="414751"/>
      <w:sz w:val="24"/>
      <w:szCs w:val="24"/>
    </w:rPr>
  </w:style>
  <w:style w:type="character" w:customStyle="1" w:styleId="closed">
    <w:name w:val="closed"/>
  </w:style>
  <w:style w:type="character" w:customStyle="1" w:styleId="Fontepargpadro2">
    <w:name w:val="Fonte parág. padrão2"/>
  </w:style>
  <w:style w:type="character" w:customStyle="1" w:styleId="apple-converted-space">
    <w:name w:val="apple-converted-space"/>
    <w:basedOn w:val="Fontepargpadro2"/>
  </w:style>
  <w:style w:type="paragraph" w:customStyle="1" w:styleId="Ttulo1">
    <w:name w:val="Título1"/>
    <w:basedOn w:val="Normal"/>
    <w:next w:val="Normal"/>
    <w:pPr>
      <w:spacing w:before="240" w:after="60"/>
      <w:jc w:val="center"/>
    </w:pPr>
    <w:rPr>
      <w:rFonts w:ascii="Cambria" w:hAnsi="Cambria" w:cs="Times New Roman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ejaVu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DejaVu Sans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caps/>
      <w:color w:val="575F6D"/>
      <w:spacing w:val="10"/>
      <w:lang w:eastAsia="pt-BR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Times New Roman"/>
      <w:sz w:val="24"/>
      <w:szCs w:val="24"/>
    </w:rPr>
  </w:style>
  <w:style w:type="paragraph" w:customStyle="1" w:styleId="description">
    <w:name w:val="description"/>
    <w:basedOn w:val="Normal"/>
    <w:pPr>
      <w:spacing w:before="280" w:after="28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25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5B03"/>
    <w:rPr>
      <w:rFonts w:ascii="Century Schoolbook" w:hAnsi="Century Schoolbook" w:cs="Century Schoolbook"/>
      <w:color w:val="414751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25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5B03"/>
    <w:rPr>
      <w:rFonts w:ascii="Century Schoolbook" w:hAnsi="Century Schoolbook" w:cs="Century Schoolbook"/>
      <w:color w:val="41475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za.aabre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62EE-E8A8-47F2-86DA-A525890A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ANDREZA ABREU</vt:lpstr>
    </vt:vector>
  </TitlesOfParts>
  <Company/>
  <LinksUpToDate>false</LinksUpToDate>
  <CharactersWithSpaces>3829</CharactersWithSpaces>
  <SharedDoc>false</SharedDoc>
  <HLinks>
    <vt:vector size="6" baseType="variant">
      <vt:variant>
        <vt:i4>109</vt:i4>
      </vt:variant>
      <vt:variant>
        <vt:i4>0</vt:i4>
      </vt:variant>
      <vt:variant>
        <vt:i4>0</vt:i4>
      </vt:variant>
      <vt:variant>
        <vt:i4>5</vt:i4>
      </vt:variant>
      <vt:variant>
        <vt:lpwstr>mailto:andreza.aabreu@gmail.com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ANDREZA ABREU</dc:title>
  <dc:creator>.</dc:creator>
  <cp:lastModifiedBy>Santos Sabrina, (Sabrina.Santos@partner.bmw.com.br)</cp:lastModifiedBy>
  <cp:revision>3</cp:revision>
  <cp:lastPrinted>1901-01-01T03:00:00Z</cp:lastPrinted>
  <dcterms:created xsi:type="dcterms:W3CDTF">2016-12-05T10:58:00Z</dcterms:created>
  <dcterms:modified xsi:type="dcterms:W3CDTF">2016-12-05T10:59:00Z</dcterms:modified>
</cp:coreProperties>
</file>