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09" w:rsidRDefault="00614709" w:rsidP="00614709">
      <w:r>
        <w:rPr>
          <w:rFonts w:ascii="Verdana" w:eastAsia="Verdana" w:hAnsi="Verdana" w:cs="Verdana"/>
          <w:b/>
          <w:sz w:val="30"/>
        </w:rPr>
        <w:t>Eliane de Sousa Silva</w:t>
      </w:r>
    </w:p>
    <w:p w:rsidR="00614709" w:rsidRDefault="00614709" w:rsidP="00614709">
      <w:r>
        <w:rPr>
          <w:rFonts w:ascii="Times New Roman" w:eastAsia="Times New Roman" w:hAnsi="Times New Roman" w:cs="Times New Roman"/>
        </w:rPr>
        <w:t xml:space="preserve">29 anos, casada, </w:t>
      </w:r>
      <w:r>
        <w:rPr>
          <w:rFonts w:ascii="Verdana" w:eastAsia="Verdana" w:hAnsi="Verdana" w:cs="Verdana"/>
        </w:rPr>
        <w:t>Brasileira Rua: Apolônio Cupertino de Almeida, nº 83</w:t>
      </w:r>
      <w:r w:rsidR="00731059">
        <w:rPr>
          <w:rFonts w:ascii="Verdana" w:eastAsia="Verdana" w:hAnsi="Verdana" w:cs="Verdana"/>
        </w:rPr>
        <w:t>.</w:t>
      </w:r>
    </w:p>
    <w:p w:rsidR="00614709" w:rsidRDefault="00614709" w:rsidP="00614709">
      <w:r>
        <w:rPr>
          <w:rFonts w:ascii="Times New Roman" w:eastAsia="Times New Roman" w:hAnsi="Times New Roman" w:cs="Times New Roman"/>
        </w:rPr>
        <w:t>Moreno PE / tel. (81) 9-9214 3249</w:t>
      </w:r>
    </w:p>
    <w:p w:rsidR="00614709" w:rsidRDefault="00614709" w:rsidP="00614709">
      <w:r>
        <w:rPr>
          <w:rFonts w:ascii="Times New Roman" w:eastAsia="Times New Roman" w:hAnsi="Times New Roman" w:cs="Times New Roman"/>
          <w:color w:val="0000FF"/>
        </w:rPr>
        <w:t xml:space="preserve">E-mail / eliane894 @hotmail.com </w:t>
      </w:r>
      <w:r>
        <w:rPr>
          <w:rFonts w:ascii="Times New Roman" w:eastAsia="Times New Roman" w:hAnsi="Times New Roman" w:cs="Times New Roman"/>
          <w:color w:val="0000FF"/>
        </w:rPr>
        <w:tab/>
      </w:r>
    </w:p>
    <w:p w:rsidR="00614709" w:rsidRDefault="00614709" w:rsidP="00614709">
      <w:r>
        <w:rPr>
          <w:rFonts w:ascii="Times New Roman" w:eastAsia="Times New Roman" w:hAnsi="Times New Roman" w:cs="Times New Roman"/>
        </w:rPr>
        <w:t>  </w:t>
      </w:r>
    </w:p>
    <w:p w:rsidR="00614709" w:rsidRDefault="00614709" w:rsidP="00614709">
      <w:pPr>
        <w:ind w:left="864" w:hanging="864"/>
      </w:pPr>
      <w:r>
        <w:rPr>
          <w:rFonts w:ascii="Times New Roman" w:eastAsia="Times New Roman" w:hAnsi="Times New Roman" w:cs="Times New Roman"/>
          <w:b/>
          <w:i/>
          <w:u w:val="single"/>
        </w:rPr>
        <w:t>OBJETIVO PROFISSIONAL</w:t>
      </w:r>
    </w:p>
    <w:p w:rsidR="00614709" w:rsidRDefault="00614709" w:rsidP="00614709"/>
    <w:p w:rsidR="00614709" w:rsidRDefault="00614709" w:rsidP="00614709">
      <w:r>
        <w:rPr>
          <w:rFonts w:ascii="Times New Roman" w:eastAsia="Times New Roman" w:hAnsi="Times New Roman" w:cs="Times New Roman"/>
        </w:rPr>
        <w:t>Profissional comprometida com os objetivos da empresa em que atua.</w:t>
      </w:r>
    </w:p>
    <w:p w:rsidR="00614709" w:rsidRDefault="00614709" w:rsidP="00614709">
      <w:r>
        <w:rPr>
          <w:rFonts w:ascii="Times New Roman" w:eastAsia="Times New Roman" w:hAnsi="Times New Roman" w:cs="Times New Roman"/>
        </w:rPr>
        <w:t>Valoriza o trabalho em equipe, visando o crescimento da Empresa.</w:t>
      </w:r>
    </w:p>
    <w:p w:rsidR="00614709" w:rsidRDefault="00614709" w:rsidP="00614709"/>
    <w:p w:rsidR="00614709" w:rsidRDefault="00614709" w:rsidP="00614709">
      <w:pPr>
        <w:ind w:left="864" w:hanging="864"/>
      </w:pPr>
      <w:r>
        <w:rPr>
          <w:rFonts w:ascii="Times New Roman" w:eastAsia="Times New Roman" w:hAnsi="Times New Roman" w:cs="Times New Roman"/>
          <w:b/>
          <w:i/>
          <w:u w:val="single"/>
        </w:rPr>
        <w:t>EXPERIÊNCIA PROFISSIONAL</w:t>
      </w:r>
    </w:p>
    <w:p w:rsidR="00614709" w:rsidRDefault="00614709" w:rsidP="00614709"/>
    <w:p w:rsidR="00614709" w:rsidRDefault="00614709" w:rsidP="00614709">
      <w:r>
        <w:rPr>
          <w:rFonts w:ascii="Times New Roman" w:eastAsia="Times New Roman" w:hAnsi="Times New Roman" w:cs="Times New Roman"/>
          <w:b/>
        </w:rPr>
        <w:t>ACENE Contabilidade Ltda.</w:t>
      </w:r>
    </w:p>
    <w:p w:rsidR="00614709" w:rsidRDefault="00614709" w:rsidP="00614709">
      <w:r>
        <w:rPr>
          <w:rFonts w:ascii="Times New Roman" w:eastAsia="Times New Roman" w:hAnsi="Times New Roman" w:cs="Times New Roman"/>
        </w:rPr>
        <w:t>Função: Auxiliar de Carteira Fiscal</w:t>
      </w:r>
    </w:p>
    <w:p w:rsidR="00614709" w:rsidRDefault="00614709" w:rsidP="00614709">
      <w:r>
        <w:rPr>
          <w:rFonts w:ascii="Times New Roman" w:eastAsia="Times New Roman" w:hAnsi="Times New Roman" w:cs="Times New Roman"/>
        </w:rPr>
        <w:t>Período: Junho de 2007 a Dezembro 2009.</w:t>
      </w:r>
    </w:p>
    <w:p w:rsidR="00614709" w:rsidRDefault="00614709" w:rsidP="00614709"/>
    <w:p w:rsidR="00614709" w:rsidRDefault="00614709" w:rsidP="00614709">
      <w:r>
        <w:rPr>
          <w:rFonts w:ascii="Times New Roman" w:eastAsia="Times New Roman" w:hAnsi="Times New Roman" w:cs="Times New Roman"/>
          <w:b/>
        </w:rPr>
        <w:t>TECJUR LTDA</w:t>
      </w:r>
    </w:p>
    <w:p w:rsidR="00614709" w:rsidRDefault="00614709" w:rsidP="00614709">
      <w:r>
        <w:rPr>
          <w:rFonts w:ascii="Times New Roman" w:eastAsia="Times New Roman" w:hAnsi="Times New Roman" w:cs="Times New Roman"/>
          <w:sz w:val="24"/>
        </w:rPr>
        <w:t>Função; Analista Fiscal.</w:t>
      </w:r>
    </w:p>
    <w:p w:rsidR="00614709" w:rsidRDefault="00614709" w:rsidP="00614709">
      <w:r>
        <w:rPr>
          <w:rFonts w:ascii="Times New Roman" w:eastAsia="Times New Roman" w:hAnsi="Times New Roman" w:cs="Times New Roman"/>
          <w:sz w:val="24"/>
        </w:rPr>
        <w:t>Período; Janeiro 2010 a Maio 2011.</w:t>
      </w:r>
    </w:p>
    <w:p w:rsidR="00614709" w:rsidRDefault="00614709" w:rsidP="00614709"/>
    <w:p w:rsidR="00614709" w:rsidRDefault="00614709" w:rsidP="00614709">
      <w:r>
        <w:rPr>
          <w:rFonts w:ascii="Times New Roman" w:eastAsia="Times New Roman" w:hAnsi="Times New Roman" w:cs="Times New Roman"/>
          <w:b/>
          <w:sz w:val="24"/>
        </w:rPr>
        <w:t>SISTEMA ASSESSORIA E AUDITORIA</w:t>
      </w:r>
    </w:p>
    <w:p w:rsidR="00614709" w:rsidRDefault="008049F6" w:rsidP="00614709">
      <w:r>
        <w:rPr>
          <w:rFonts w:ascii="Times New Roman" w:eastAsia="Times New Roman" w:hAnsi="Times New Roman" w:cs="Times New Roman"/>
        </w:rPr>
        <w:t xml:space="preserve">Função; Analista </w:t>
      </w:r>
      <w:r w:rsidR="00614709">
        <w:rPr>
          <w:rFonts w:ascii="Times New Roman" w:eastAsia="Times New Roman" w:hAnsi="Times New Roman" w:cs="Times New Roman"/>
        </w:rPr>
        <w:t>Fiscal.</w:t>
      </w:r>
    </w:p>
    <w:p w:rsidR="00614709" w:rsidRDefault="00614709" w:rsidP="00614709">
      <w:r>
        <w:rPr>
          <w:rFonts w:ascii="Times New Roman" w:eastAsia="Times New Roman" w:hAnsi="Times New Roman" w:cs="Times New Roman"/>
        </w:rPr>
        <w:t>Período; Novembro 2011 a Março 2014.</w:t>
      </w:r>
    </w:p>
    <w:p w:rsidR="00614709" w:rsidRDefault="00614709" w:rsidP="00614709"/>
    <w:p w:rsidR="00614709" w:rsidRDefault="00614709" w:rsidP="00614709">
      <w:r>
        <w:rPr>
          <w:rFonts w:ascii="Times New Roman" w:eastAsia="Times New Roman" w:hAnsi="Times New Roman" w:cs="Times New Roman"/>
          <w:b/>
        </w:rPr>
        <w:t>SATIERF E NEVES CONTADORES LTDA</w:t>
      </w:r>
    </w:p>
    <w:p w:rsidR="00614709" w:rsidRDefault="00614709" w:rsidP="00614709">
      <w:r>
        <w:rPr>
          <w:rFonts w:ascii="Times New Roman" w:eastAsia="Times New Roman" w:hAnsi="Times New Roman" w:cs="Times New Roman"/>
        </w:rPr>
        <w:t>Função; Supervisora</w:t>
      </w:r>
    </w:p>
    <w:p w:rsidR="00614709" w:rsidRDefault="00614709" w:rsidP="006147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Período; Abril 2014 a Janeiro 2015.</w:t>
      </w:r>
    </w:p>
    <w:p w:rsidR="00614709" w:rsidRDefault="00614709" w:rsidP="00614709">
      <w:pPr>
        <w:rPr>
          <w:rFonts w:ascii="Times New Roman" w:eastAsia="Times New Roman" w:hAnsi="Times New Roman" w:cs="Times New Roman"/>
        </w:rPr>
      </w:pPr>
    </w:p>
    <w:p w:rsidR="00614709" w:rsidRPr="00614709" w:rsidRDefault="00614709" w:rsidP="00614709">
      <w:pPr>
        <w:rPr>
          <w:b/>
        </w:rPr>
      </w:pPr>
      <w:r w:rsidRPr="00614709">
        <w:rPr>
          <w:rFonts w:ascii="Times New Roman" w:eastAsia="Times New Roman" w:hAnsi="Times New Roman" w:cs="Times New Roman"/>
          <w:b/>
        </w:rPr>
        <w:t xml:space="preserve">CT ASSESSORIA CONTABIL E SERVIÇOS DE INF. EIRELI </w:t>
      </w:r>
      <w:proofErr w:type="gramStart"/>
      <w:r w:rsidRPr="00614709">
        <w:rPr>
          <w:rFonts w:ascii="Times New Roman" w:eastAsia="Times New Roman" w:hAnsi="Times New Roman" w:cs="Times New Roman"/>
          <w:b/>
        </w:rPr>
        <w:t>ME</w:t>
      </w:r>
      <w:proofErr w:type="gramEnd"/>
    </w:p>
    <w:p w:rsidR="00614709" w:rsidRDefault="00614709" w:rsidP="00614709">
      <w:r>
        <w:t>Função; Supervisora</w:t>
      </w:r>
    </w:p>
    <w:p w:rsidR="00614709" w:rsidRDefault="00614709" w:rsidP="00614709">
      <w:r>
        <w:t>Período; Janeiro 2015 a Julho 2016</w:t>
      </w:r>
      <w:r w:rsidR="00731059">
        <w:t>.</w:t>
      </w:r>
    </w:p>
    <w:p w:rsidR="00614709" w:rsidRDefault="00614709" w:rsidP="00614709"/>
    <w:p w:rsidR="00731059" w:rsidRDefault="00731059" w:rsidP="00614709"/>
    <w:p w:rsidR="00731059" w:rsidRDefault="00731059" w:rsidP="00614709"/>
    <w:p w:rsidR="00614709" w:rsidRDefault="00614709" w:rsidP="006147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Resumo das atividades exercidas:</w:t>
      </w:r>
    </w:p>
    <w:p w:rsidR="00731059" w:rsidRPr="0012202E" w:rsidRDefault="00731059" w:rsidP="00614709">
      <w:pPr>
        <w:rPr>
          <w:rFonts w:asciiTheme="minorHAnsi" w:hAnsiTheme="minorHAnsi" w:cstheme="minorHAnsi"/>
        </w:rPr>
      </w:pPr>
    </w:p>
    <w:p w:rsidR="00614709" w:rsidRPr="0012202E" w:rsidRDefault="00614709" w:rsidP="00614709">
      <w:pPr>
        <w:rPr>
          <w:rFonts w:asciiTheme="minorHAnsi" w:hAnsiTheme="minorHAnsi" w:cstheme="minorHAnsi"/>
        </w:rPr>
      </w:pPr>
      <w:r w:rsidRPr="0012202E">
        <w:rPr>
          <w:rFonts w:asciiTheme="minorHAnsi" w:eastAsia="Times New Roman" w:hAnsiTheme="minorHAnsi" w:cstheme="minorHAnsi"/>
        </w:rPr>
        <w:t>Responsável encarregada em executar, instruir e supervisionar as práticas em Escrituração e Análise fiscal, Apuração de Impostos Municipais, Estaduais e Federais, (ISS Próprio e Fonte, IC</w:t>
      </w:r>
      <w:r w:rsidR="008049F6">
        <w:rPr>
          <w:rFonts w:asciiTheme="minorHAnsi" w:eastAsia="Times New Roman" w:hAnsiTheme="minorHAnsi" w:cstheme="minorHAnsi"/>
        </w:rPr>
        <w:t>MS Normal, Substituto, DIFAL</w:t>
      </w:r>
      <w:r w:rsidRPr="0012202E">
        <w:rPr>
          <w:rFonts w:asciiTheme="minorHAnsi" w:eastAsia="Times New Roman" w:hAnsiTheme="minorHAnsi" w:cstheme="minorHAnsi"/>
        </w:rPr>
        <w:t xml:space="preserve">, IPI, PIS, COFINS, IRPJ e CSLL Trimestral, </w:t>
      </w:r>
      <w:proofErr w:type="gramStart"/>
      <w:r w:rsidRPr="0012202E">
        <w:rPr>
          <w:rFonts w:asciiTheme="minorHAnsi" w:eastAsia="Times New Roman" w:hAnsiTheme="minorHAnsi" w:cstheme="minorHAnsi"/>
        </w:rPr>
        <w:t>DAS,</w:t>
      </w:r>
      <w:proofErr w:type="gramEnd"/>
      <w:r w:rsidRPr="0012202E">
        <w:rPr>
          <w:rFonts w:asciiTheme="minorHAnsi" w:eastAsia="Times New Roman" w:hAnsiTheme="minorHAnsi" w:cstheme="minorHAnsi"/>
        </w:rPr>
        <w:t xml:space="preserve"> Desoneração, R</w:t>
      </w:r>
      <w:r w:rsidR="008049F6">
        <w:rPr>
          <w:rFonts w:asciiTheme="minorHAnsi" w:eastAsia="Times New Roman" w:hAnsiTheme="minorHAnsi" w:cstheme="minorHAnsi"/>
        </w:rPr>
        <w:t>etenções Municipais e Federais), nos segmentos de Serviço, Comércio e Indústria. Sólida experiência em apuração de empresas com PRODEPE e outros incentivos.</w:t>
      </w:r>
    </w:p>
    <w:p w:rsidR="00614709" w:rsidRPr="0012202E" w:rsidRDefault="00614709" w:rsidP="00614709">
      <w:pPr>
        <w:rPr>
          <w:rFonts w:asciiTheme="minorHAnsi" w:eastAsia="Times New Roman" w:hAnsiTheme="minorHAnsi" w:cstheme="minorHAnsi"/>
        </w:rPr>
      </w:pPr>
      <w:r w:rsidRPr="0012202E">
        <w:rPr>
          <w:rFonts w:asciiTheme="minorHAnsi" w:eastAsia="Times New Roman" w:hAnsiTheme="minorHAnsi" w:cstheme="minorHAnsi"/>
        </w:rPr>
        <w:t>Experiência com empresas do Simples Nacional, Lucro Presumido, Lucro Real, RET.</w:t>
      </w:r>
      <w:r w:rsidR="006C481A" w:rsidRPr="0012202E">
        <w:rPr>
          <w:rFonts w:asciiTheme="minorHAnsi" w:eastAsia="Times New Roman" w:hAnsiTheme="minorHAnsi" w:cstheme="minorHAnsi"/>
        </w:rPr>
        <w:t xml:space="preserve"> </w:t>
      </w:r>
    </w:p>
    <w:p w:rsidR="00614709" w:rsidRPr="0012202E" w:rsidRDefault="00731059" w:rsidP="00614709">
      <w:pPr>
        <w:rPr>
          <w:rFonts w:asciiTheme="minorHAnsi" w:eastAsia="Times New Roman" w:hAnsiTheme="minorHAnsi" w:cstheme="minorHAnsi"/>
        </w:rPr>
      </w:pPr>
      <w:r w:rsidRPr="0012202E">
        <w:rPr>
          <w:rFonts w:asciiTheme="minorHAnsi" w:eastAsia="Times New Roman" w:hAnsiTheme="minorHAnsi" w:cstheme="minorHAnsi"/>
        </w:rPr>
        <w:t xml:space="preserve">Obrigações acessórias; </w:t>
      </w:r>
      <w:r w:rsidR="00614709" w:rsidRPr="0012202E">
        <w:rPr>
          <w:rFonts w:asciiTheme="minorHAnsi" w:eastAsia="Times New Roman" w:hAnsiTheme="minorHAnsi" w:cstheme="minorHAnsi"/>
        </w:rPr>
        <w:t xml:space="preserve">DS, DMS, </w:t>
      </w:r>
      <w:r w:rsidR="006C481A" w:rsidRPr="0012202E">
        <w:rPr>
          <w:rFonts w:asciiTheme="minorHAnsi" w:eastAsia="Times New Roman" w:hAnsiTheme="minorHAnsi" w:cstheme="minorHAnsi"/>
        </w:rPr>
        <w:t xml:space="preserve">DSR-e, </w:t>
      </w:r>
      <w:r w:rsidR="00614709" w:rsidRPr="0012202E">
        <w:rPr>
          <w:rFonts w:asciiTheme="minorHAnsi" w:eastAsia="Times New Roman" w:hAnsiTheme="minorHAnsi" w:cstheme="minorHAnsi"/>
        </w:rPr>
        <w:t>SINTEGRA, SEF 2003, SEF 2012, e-</w:t>
      </w:r>
      <w:proofErr w:type="spellStart"/>
      <w:r w:rsidR="00614709" w:rsidRPr="0012202E">
        <w:rPr>
          <w:rFonts w:asciiTheme="minorHAnsi" w:eastAsia="Times New Roman" w:hAnsiTheme="minorHAnsi" w:cstheme="minorHAnsi"/>
        </w:rPr>
        <w:t>Doc</w:t>
      </w:r>
      <w:proofErr w:type="spellEnd"/>
      <w:r w:rsidR="00614709" w:rsidRPr="0012202E">
        <w:rPr>
          <w:rFonts w:asciiTheme="minorHAnsi" w:eastAsia="Times New Roman" w:hAnsiTheme="minorHAnsi" w:cstheme="minorHAnsi"/>
        </w:rPr>
        <w:t xml:space="preserve">, GIA, </w:t>
      </w:r>
      <w:r w:rsidR="00D0698A">
        <w:rPr>
          <w:rFonts w:asciiTheme="minorHAnsi" w:eastAsia="Times New Roman" w:hAnsiTheme="minorHAnsi" w:cstheme="minorHAnsi"/>
        </w:rPr>
        <w:t xml:space="preserve">GIA SP, </w:t>
      </w:r>
      <w:bookmarkStart w:id="0" w:name="_GoBack"/>
      <w:bookmarkEnd w:id="0"/>
      <w:r w:rsidR="00614709" w:rsidRPr="0012202E">
        <w:rPr>
          <w:rFonts w:asciiTheme="minorHAnsi" w:eastAsia="Times New Roman" w:hAnsiTheme="minorHAnsi" w:cstheme="minorHAnsi"/>
        </w:rPr>
        <w:t xml:space="preserve">DACON, DCTF, SPED Fiscal, SPED Contribuições, </w:t>
      </w:r>
      <w:r w:rsidR="006C481A" w:rsidRPr="0012202E">
        <w:rPr>
          <w:rFonts w:asciiTheme="minorHAnsi" w:eastAsia="Times New Roman" w:hAnsiTheme="minorHAnsi" w:cstheme="minorHAnsi"/>
        </w:rPr>
        <w:t xml:space="preserve">Inventário, </w:t>
      </w:r>
      <w:r w:rsidR="00614709" w:rsidRPr="0012202E">
        <w:rPr>
          <w:rFonts w:asciiTheme="minorHAnsi" w:eastAsia="Times New Roman" w:hAnsiTheme="minorHAnsi" w:cstheme="minorHAnsi"/>
        </w:rPr>
        <w:t>PER-DCOMP, DEFIS</w:t>
      </w:r>
      <w:r w:rsidR="006C481A" w:rsidRPr="0012202E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6C481A" w:rsidRPr="0012202E">
        <w:rPr>
          <w:rFonts w:asciiTheme="minorHAnsi" w:eastAsia="Times New Roman" w:hAnsiTheme="minorHAnsi" w:cstheme="minorHAnsi"/>
        </w:rPr>
        <w:t>DeSTDA</w:t>
      </w:r>
      <w:proofErr w:type="spellEnd"/>
      <w:r w:rsidR="00614709" w:rsidRPr="0012202E">
        <w:rPr>
          <w:rFonts w:asciiTheme="minorHAnsi" w:eastAsia="Times New Roman" w:hAnsiTheme="minorHAnsi" w:cstheme="minorHAnsi"/>
        </w:rPr>
        <w:t>.</w:t>
      </w:r>
    </w:p>
    <w:p w:rsidR="00614709" w:rsidRPr="0012202E" w:rsidRDefault="006C481A" w:rsidP="006C481A">
      <w:pPr>
        <w:rPr>
          <w:rFonts w:asciiTheme="minorHAnsi" w:eastAsia="Times New Roman" w:hAnsiTheme="minorHAnsi" w:cstheme="minorHAnsi"/>
        </w:rPr>
      </w:pPr>
      <w:r w:rsidRPr="0012202E">
        <w:rPr>
          <w:rFonts w:asciiTheme="minorHAnsi" w:eastAsia="Times New Roman" w:hAnsiTheme="minorHAnsi" w:cstheme="minorHAnsi"/>
        </w:rPr>
        <w:t>Conhecimento em código CEST, NCM, Emissão de Notas Fiscais.</w:t>
      </w:r>
    </w:p>
    <w:p w:rsidR="007306D4" w:rsidRPr="0012202E" w:rsidRDefault="00763D53" w:rsidP="006C481A">
      <w:pPr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color w:val="000000"/>
        </w:rPr>
        <w:t>Emissão de notas fiscais Eletrônicas e g</w:t>
      </w:r>
      <w:r w:rsidR="007306D4" w:rsidRPr="0012202E">
        <w:rPr>
          <w:rFonts w:asciiTheme="minorHAnsi" w:hAnsiTheme="minorHAnsi" w:cstheme="minorHAnsi"/>
          <w:color w:val="000000"/>
        </w:rPr>
        <w:t xml:space="preserve">erenciamento dos </w:t>
      </w:r>
      <w:proofErr w:type="spellStart"/>
      <w:r w:rsidR="007306D4" w:rsidRPr="0012202E">
        <w:rPr>
          <w:rFonts w:asciiTheme="minorHAnsi" w:hAnsiTheme="minorHAnsi" w:cstheme="minorHAnsi"/>
          <w:color w:val="000000"/>
        </w:rPr>
        <w:t>XML's</w:t>
      </w:r>
      <w:proofErr w:type="spellEnd"/>
      <w:r w:rsidR="007306D4" w:rsidRPr="0012202E">
        <w:rPr>
          <w:rFonts w:asciiTheme="minorHAnsi" w:hAnsiTheme="minorHAnsi" w:cstheme="minorHAnsi"/>
          <w:color w:val="000000"/>
        </w:rPr>
        <w:t xml:space="preserve"> de notas fiscais de entrada e saídas. Acompanhamento de pendências através do certificado digital para renovação das </w:t>
      </w:r>
      <w:proofErr w:type="spellStart"/>
      <w:r w:rsidR="007306D4" w:rsidRPr="0012202E">
        <w:rPr>
          <w:rFonts w:asciiTheme="minorHAnsi" w:hAnsiTheme="minorHAnsi" w:cstheme="minorHAnsi"/>
          <w:color w:val="000000"/>
        </w:rPr>
        <w:t>CND's</w:t>
      </w:r>
      <w:proofErr w:type="spellEnd"/>
      <w:r w:rsidR="007306D4" w:rsidRPr="0012202E">
        <w:rPr>
          <w:rFonts w:asciiTheme="minorHAnsi" w:hAnsiTheme="minorHAnsi" w:cstheme="minorHAnsi"/>
          <w:color w:val="000000"/>
        </w:rPr>
        <w:t xml:space="preserve"> Federal e previdenciária. </w:t>
      </w:r>
      <w:r>
        <w:rPr>
          <w:rFonts w:asciiTheme="minorHAnsi" w:hAnsiTheme="minorHAnsi" w:cstheme="minorHAnsi"/>
          <w:color w:val="000000"/>
        </w:rPr>
        <w:t>Solicitação e acompanhamento de parcelamentos Municipal, Estadual e Federal.</w:t>
      </w:r>
    </w:p>
    <w:p w:rsidR="006C481A" w:rsidRDefault="006C481A" w:rsidP="006C481A"/>
    <w:p w:rsidR="00614709" w:rsidRDefault="00614709" w:rsidP="00614709"/>
    <w:p w:rsidR="00731059" w:rsidRDefault="00731059" w:rsidP="00614709">
      <w:pPr>
        <w:ind w:left="864" w:hanging="864"/>
        <w:rPr>
          <w:rFonts w:ascii="Times New Roman" w:eastAsia="Times New Roman" w:hAnsi="Times New Roman" w:cs="Times New Roman"/>
          <w:b/>
          <w:i/>
          <w:u w:val="single"/>
        </w:rPr>
      </w:pPr>
    </w:p>
    <w:p w:rsidR="00614709" w:rsidRDefault="00614709" w:rsidP="00614709">
      <w:pPr>
        <w:ind w:left="864" w:hanging="864"/>
      </w:pPr>
      <w:r>
        <w:rPr>
          <w:rFonts w:ascii="Times New Roman" w:eastAsia="Times New Roman" w:hAnsi="Times New Roman" w:cs="Times New Roman"/>
          <w:b/>
          <w:i/>
          <w:u w:val="single"/>
        </w:rPr>
        <w:lastRenderedPageBreak/>
        <w:t>FORMAÇÃO ACADÊMICA</w:t>
      </w:r>
    </w:p>
    <w:p w:rsidR="00614709" w:rsidRDefault="00614709" w:rsidP="00614709"/>
    <w:p w:rsidR="00614709" w:rsidRDefault="00614709" w:rsidP="00614709">
      <w:r>
        <w:rPr>
          <w:rFonts w:ascii="Times New Roman" w:eastAsia="Times New Roman" w:hAnsi="Times New Roman" w:cs="Times New Roman"/>
          <w:b/>
          <w:sz w:val="24"/>
        </w:rPr>
        <w:t xml:space="preserve">Ciências Contábeis </w:t>
      </w:r>
      <w:r>
        <w:rPr>
          <w:rFonts w:ascii="Times New Roman" w:eastAsia="Times New Roman" w:hAnsi="Times New Roman" w:cs="Times New Roman"/>
          <w:sz w:val="24"/>
        </w:rPr>
        <w:t>(Cursando)</w:t>
      </w:r>
    </w:p>
    <w:p w:rsidR="00614709" w:rsidRDefault="00614709" w:rsidP="00614709"/>
    <w:p w:rsidR="006C481A" w:rsidRDefault="006C481A" w:rsidP="00614709">
      <w:pPr>
        <w:ind w:left="864" w:hanging="864"/>
        <w:rPr>
          <w:rFonts w:ascii="Times New Roman" w:eastAsia="Times New Roman" w:hAnsi="Times New Roman" w:cs="Times New Roman"/>
          <w:b/>
          <w:i/>
          <w:u w:val="single"/>
        </w:rPr>
      </w:pPr>
    </w:p>
    <w:p w:rsidR="006C481A" w:rsidRDefault="006C481A" w:rsidP="00614709">
      <w:pPr>
        <w:ind w:left="864" w:hanging="864"/>
        <w:rPr>
          <w:rFonts w:ascii="Times New Roman" w:eastAsia="Times New Roman" w:hAnsi="Times New Roman" w:cs="Times New Roman"/>
          <w:b/>
          <w:i/>
          <w:u w:val="single"/>
        </w:rPr>
      </w:pPr>
    </w:p>
    <w:p w:rsidR="006C481A" w:rsidRDefault="006C481A" w:rsidP="00614709">
      <w:pPr>
        <w:ind w:left="864" w:hanging="864"/>
        <w:rPr>
          <w:rFonts w:ascii="Times New Roman" w:eastAsia="Times New Roman" w:hAnsi="Times New Roman" w:cs="Times New Roman"/>
          <w:b/>
          <w:i/>
          <w:u w:val="single"/>
        </w:rPr>
      </w:pPr>
    </w:p>
    <w:p w:rsidR="006C481A" w:rsidRDefault="006C481A" w:rsidP="00614709">
      <w:pPr>
        <w:ind w:left="864" w:hanging="864"/>
        <w:rPr>
          <w:rFonts w:ascii="Times New Roman" w:eastAsia="Times New Roman" w:hAnsi="Times New Roman" w:cs="Times New Roman"/>
          <w:b/>
          <w:i/>
          <w:u w:val="single"/>
        </w:rPr>
      </w:pPr>
    </w:p>
    <w:p w:rsidR="006C481A" w:rsidRDefault="006C481A" w:rsidP="00614709">
      <w:pPr>
        <w:ind w:left="864" w:hanging="864"/>
        <w:rPr>
          <w:rFonts w:ascii="Times New Roman" w:eastAsia="Times New Roman" w:hAnsi="Times New Roman" w:cs="Times New Roman"/>
          <w:b/>
          <w:i/>
          <w:u w:val="single"/>
        </w:rPr>
      </w:pPr>
    </w:p>
    <w:p w:rsidR="00614709" w:rsidRDefault="00614709" w:rsidP="00614709">
      <w:pPr>
        <w:ind w:left="864" w:hanging="864"/>
      </w:pPr>
      <w:r>
        <w:rPr>
          <w:rFonts w:ascii="Times New Roman" w:eastAsia="Times New Roman" w:hAnsi="Times New Roman" w:cs="Times New Roman"/>
          <w:b/>
          <w:i/>
          <w:u w:val="single"/>
        </w:rPr>
        <w:t>CURSOS</w:t>
      </w:r>
    </w:p>
    <w:p w:rsidR="00614709" w:rsidRDefault="00614709" w:rsidP="00614709"/>
    <w:p w:rsidR="006C481A" w:rsidRDefault="006C481A" w:rsidP="006147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IOB Educação</w:t>
      </w:r>
    </w:p>
    <w:p w:rsidR="006C481A" w:rsidRPr="006C481A" w:rsidRDefault="006C481A" w:rsidP="00614709">
      <w:pPr>
        <w:rPr>
          <w:rFonts w:ascii="Times New Roman" w:eastAsia="Times New Roman" w:hAnsi="Times New Roman" w:cs="Times New Roman"/>
          <w:sz w:val="24"/>
        </w:rPr>
      </w:pPr>
      <w:r w:rsidRPr="006C481A">
        <w:rPr>
          <w:rFonts w:ascii="Times New Roman" w:eastAsia="Times New Roman" w:hAnsi="Times New Roman" w:cs="Times New Roman"/>
          <w:sz w:val="24"/>
        </w:rPr>
        <w:t xml:space="preserve">BLOCO K: Escrituração do Livro de Controle da Produção e do Estoque no SPED Fiscal </w:t>
      </w:r>
    </w:p>
    <w:p w:rsidR="006C481A" w:rsidRDefault="006C481A" w:rsidP="00614709">
      <w:pPr>
        <w:rPr>
          <w:rFonts w:ascii="Times New Roman" w:eastAsia="Times New Roman" w:hAnsi="Times New Roman" w:cs="Times New Roman"/>
          <w:b/>
          <w:sz w:val="24"/>
        </w:rPr>
      </w:pPr>
    </w:p>
    <w:p w:rsidR="00614709" w:rsidRDefault="00614709" w:rsidP="00614709">
      <w:r>
        <w:rPr>
          <w:rFonts w:ascii="Times New Roman" w:eastAsia="Times New Roman" w:hAnsi="Times New Roman" w:cs="Times New Roman"/>
          <w:b/>
          <w:sz w:val="24"/>
        </w:rPr>
        <w:t>Conselho Regional de Contabilidade</w:t>
      </w:r>
    </w:p>
    <w:p w:rsidR="00614709" w:rsidRDefault="00614709" w:rsidP="0061470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Sped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Fiscal</w:t>
      </w:r>
    </w:p>
    <w:p w:rsidR="006C481A" w:rsidRDefault="006C481A" w:rsidP="00614709"/>
    <w:p w:rsidR="006C481A" w:rsidRDefault="006C481A" w:rsidP="006C481A">
      <w:r>
        <w:rPr>
          <w:rFonts w:ascii="Times New Roman" w:eastAsia="Times New Roman" w:hAnsi="Times New Roman" w:cs="Times New Roman"/>
          <w:b/>
        </w:rPr>
        <w:t>Deborah Barros</w:t>
      </w:r>
    </w:p>
    <w:p w:rsidR="006C481A" w:rsidRDefault="006C481A" w:rsidP="006C481A">
      <w:r>
        <w:rPr>
          <w:rFonts w:ascii="Times New Roman" w:eastAsia="Times New Roman" w:hAnsi="Times New Roman" w:cs="Times New Roman"/>
        </w:rPr>
        <w:t>SEF 2012.</w:t>
      </w:r>
    </w:p>
    <w:p w:rsidR="006C481A" w:rsidRDefault="006C481A" w:rsidP="00614709"/>
    <w:p w:rsidR="00614709" w:rsidRDefault="00614709" w:rsidP="00614709">
      <w:r>
        <w:rPr>
          <w:rFonts w:ascii="Times New Roman" w:eastAsia="Times New Roman" w:hAnsi="Times New Roman" w:cs="Times New Roman"/>
          <w:b/>
          <w:sz w:val="24"/>
        </w:rPr>
        <w:t>Centro de Estudos Contábeis – Flávio Cesário</w:t>
      </w:r>
    </w:p>
    <w:p w:rsidR="00614709" w:rsidRDefault="00614709" w:rsidP="00614709">
      <w:r>
        <w:rPr>
          <w:rFonts w:ascii="Times New Roman" w:eastAsia="Times New Roman" w:hAnsi="Times New Roman" w:cs="Times New Roman"/>
          <w:sz w:val="24"/>
        </w:rPr>
        <w:t>Substituição Tributária</w:t>
      </w:r>
    </w:p>
    <w:p w:rsidR="006C481A" w:rsidRDefault="006C481A" w:rsidP="00614709">
      <w:pPr>
        <w:rPr>
          <w:rFonts w:ascii="Times New Roman" w:eastAsia="Times New Roman" w:hAnsi="Times New Roman" w:cs="Times New Roman"/>
          <w:b/>
        </w:rPr>
      </w:pPr>
    </w:p>
    <w:p w:rsidR="006C481A" w:rsidRDefault="006C481A" w:rsidP="00614709">
      <w:pPr>
        <w:rPr>
          <w:rFonts w:ascii="Times New Roman" w:eastAsia="Times New Roman" w:hAnsi="Times New Roman" w:cs="Times New Roman"/>
          <w:sz w:val="24"/>
        </w:rPr>
      </w:pPr>
    </w:p>
    <w:p w:rsidR="00614709" w:rsidRDefault="00614709" w:rsidP="00614709">
      <w:r>
        <w:rPr>
          <w:rFonts w:ascii="Times New Roman" w:eastAsia="Times New Roman" w:hAnsi="Times New Roman" w:cs="Times New Roman"/>
          <w:sz w:val="24"/>
        </w:rPr>
        <w:tab/>
      </w:r>
    </w:p>
    <w:p w:rsidR="00614709" w:rsidRDefault="00614709"/>
    <w:sectPr w:rsidR="00614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09"/>
    <w:rsid w:val="000230B7"/>
    <w:rsid w:val="0012202E"/>
    <w:rsid w:val="00614709"/>
    <w:rsid w:val="006C481A"/>
    <w:rsid w:val="007306D4"/>
    <w:rsid w:val="00731059"/>
    <w:rsid w:val="00763D53"/>
    <w:rsid w:val="008049F6"/>
    <w:rsid w:val="00A03BA6"/>
    <w:rsid w:val="00CF063B"/>
    <w:rsid w:val="00D0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709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709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Elaine</cp:lastModifiedBy>
  <cp:revision>2</cp:revision>
  <dcterms:created xsi:type="dcterms:W3CDTF">2016-07-11T10:47:00Z</dcterms:created>
  <dcterms:modified xsi:type="dcterms:W3CDTF">2016-07-11T10:47:00Z</dcterms:modified>
</cp:coreProperties>
</file>