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40"/>
          <w:shd w:fill="auto" w:val="clear"/>
        </w:rPr>
        <w:t xml:space="preserve">Isabelle Volpato de Mattos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Brasileira, solteira, 20 anos.</w:t>
        <w:br/>
        <w:t xml:space="preserve">Rua Garcia, nº 637, Armação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 Penha 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 SC</w:t>
        <w:br/>
        <w:t xml:space="preserve">Telefones: (47) 99262-8482 (47) 3345-8436 / E-mail: isabellevolp@gmail.com 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  <w:t xml:space="preserve">objetivo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72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Oportunidade de trabalhar e colaborar para o desenvolvimento empresarial.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  <w:t xml:space="preserve">FORMAÇÃO</w:t>
        <w:br/>
      </w:r>
    </w:p>
    <w:p>
      <w:pPr>
        <w:numPr>
          <w:ilvl w:val="0"/>
          <w:numId w:val="5"/>
        </w:numPr>
        <w:spacing w:before="0" w:after="120" w:line="240"/>
        <w:ind w:right="0" w:left="0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Ensino médio completo. E.E João Batista Paiva 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 conclus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ão em 2014.</w:t>
      </w:r>
    </w:p>
    <w:p>
      <w:pPr>
        <w:numPr>
          <w:ilvl w:val="0"/>
          <w:numId w:val="5"/>
        </w:numPr>
        <w:spacing w:before="0" w:after="120" w:line="240"/>
        <w:ind w:right="0" w:left="0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Graduação curso de direito. Faculdade Sinergia 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 cursando (4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º período).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  <w:t xml:space="preserve">EXPERIÊNCIA PROFISSIONAL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8"/>
        </w:numPr>
        <w:spacing w:before="0" w:after="120" w:line="240"/>
        <w:ind w:right="0" w:left="0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2013 -2013 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Algod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ão Doce Lar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br/>
        <w:t xml:space="preserve">Cargo: Vendedora.</w:t>
        <w:br/>
        <w:t xml:space="preserve">Principais atividades: Caixa e venda de produtos.</w:t>
      </w:r>
    </w:p>
    <w:p>
      <w:pPr>
        <w:numPr>
          <w:ilvl w:val="0"/>
          <w:numId w:val="8"/>
        </w:numPr>
        <w:spacing w:before="0" w:after="120" w:line="240"/>
        <w:ind w:right="0" w:left="0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2013 - 2013 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Empresa Din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âmica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br/>
        <w:t xml:space="preserve">Cargo: Analista Financeiro JR.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Principais atividades: Fechamento de caixa e confecção de passaportes.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Informações adicionais: Empresa terceirizada para JB World Entretenimentos S/A.</w:t>
      </w:r>
    </w:p>
    <w:p>
      <w:pPr>
        <w:numPr>
          <w:ilvl w:val="0"/>
          <w:numId w:val="10"/>
        </w:numPr>
        <w:spacing w:before="0" w:after="120" w:line="240"/>
        <w:ind w:right="0" w:left="0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2014 - 2016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 JB World Entretenimentos S/A 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b/>
          <w:color w:val="414751"/>
          <w:spacing w:val="0"/>
          <w:position w:val="0"/>
          <w:sz w:val="20"/>
          <w:shd w:fill="auto" w:val="clear"/>
        </w:rPr>
        <w:t xml:space="preserve"> Beto Carrero World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Cargo: Analista Financeiro JR.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Principais atividades: venda de passaportes e cancelamento de compras.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Cargo: Analista de E-commerce JR.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Principais atividades: Pagamento de notas fiscais, cancelamentos de compras online, atendimento ao cliente (ligações) e confecção de novos produtos para loja virtual da empresa.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Cargo: Assistente Comercial JR. 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Principais atividades: Auxilio na confecção de contratos comerciais (parceria de convênios), pagamento de notas fiscais, atendimento ao cliente (recepção e ligações), criação de cadastros e novos produtos para a empresa.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  <w:t xml:space="preserve"> qualificações e atividades complementares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120" w:line="240"/>
        <w:ind w:right="0" w:left="0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Inglês 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Avan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çado (CNA, 5 anos, conclusão em 2012).</w:t>
      </w:r>
    </w:p>
    <w:p>
      <w:pPr>
        <w:numPr>
          <w:ilvl w:val="0"/>
          <w:numId w:val="13"/>
        </w:numPr>
        <w:spacing w:before="0" w:after="120" w:line="240"/>
        <w:ind w:right="0" w:left="0" w:hanging="284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Curso preparatório da Marinha 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 (YesBras, 6 meses, conclusão em 2013).</w:t>
      </w:r>
    </w:p>
    <w:p>
      <w:pPr>
        <w:numPr>
          <w:ilvl w:val="0"/>
          <w:numId w:val="13"/>
        </w:numPr>
        <w:spacing w:before="0" w:after="120" w:line="240"/>
        <w:ind w:right="0" w:left="0" w:hanging="284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Estágio Forum de Barra Velha - (02 meses)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0"/>
          <w:shd w:fill="auto" w:val="clear"/>
        </w:rPr>
        <w:t xml:space="preserve">INFORMAÇÕES ADICIONAIS</w:t>
      </w:r>
    </w:p>
    <w:p>
      <w:pPr>
        <w:spacing w:before="0" w:after="12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120" w:line="240"/>
        <w:ind w:right="0" w:left="0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Pacote Office 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 intermedi</w:t>
      </w: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ário.</w:t>
      </w:r>
    </w:p>
    <w:p>
      <w:pPr>
        <w:numPr>
          <w:ilvl w:val="0"/>
          <w:numId w:val="16"/>
        </w:numPr>
        <w:spacing w:before="0" w:after="120" w:line="240"/>
        <w:ind w:right="0" w:left="0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0"/>
          <w:shd w:fill="auto" w:val="clear"/>
        </w:rPr>
        <w:t xml:space="preserve">Habilitação A e B.</w:t>
      </w: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8">
    <w:abstractNumId w:val="18"/>
  </w:num>
  <w:num w:numId="10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