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653" w:rsidRPr="00F63653" w:rsidRDefault="00931B67" w:rsidP="00F63653">
      <w:pPr>
        <w:spacing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4.7pt;margin-top:-31.1pt;width:242.25pt;height:68.25pt;z-index:251660288;mso-width-relative:margin;mso-height-relative:margin" strokeweight="2pt">
            <v:textbox style="mso-next-textbox:#_x0000_s1027">
              <w:txbxContent>
                <w:p w:rsidR="009D5130" w:rsidRPr="00EC2A4D" w:rsidRDefault="009D5130" w:rsidP="00EC2A4D">
                  <w:pPr>
                    <w:rPr>
                      <w:b/>
                    </w:rPr>
                  </w:pPr>
                  <w:r w:rsidRPr="002D29E9">
                    <w:t xml:space="preserve">Rua: </w:t>
                  </w:r>
                  <w:r w:rsidR="00D063E0">
                    <w:t>Jesus de Nazaré 125</w:t>
                  </w:r>
                  <w:r w:rsidRPr="002D29E9">
                    <w:t xml:space="preserve">. Apto </w:t>
                  </w:r>
                  <w:r w:rsidR="00D063E0">
                    <w:t>102</w:t>
                  </w:r>
                  <w:r w:rsidRPr="002D29E9">
                    <w:t>.</w:t>
                  </w:r>
                  <w:r w:rsidRPr="00EC2A4D">
                    <w:rPr>
                      <w:b/>
                    </w:rPr>
                    <w:t xml:space="preserve"> </w:t>
                  </w:r>
                  <w:r w:rsidR="002D29E9">
                    <w:rPr>
                      <w:b/>
                    </w:rPr>
                    <w:t xml:space="preserve">                                               </w:t>
                  </w:r>
                  <w:r w:rsidR="00D063E0">
                    <w:t>Vitória de Santo Antão</w:t>
                  </w:r>
                  <w:r w:rsidRPr="002D29E9">
                    <w:t>/</w:t>
                  </w:r>
                  <w:r w:rsidR="00D063E0">
                    <w:t>PE</w:t>
                  </w:r>
                  <w:r w:rsidR="00EC2A4D" w:rsidRPr="002D29E9">
                    <w:t xml:space="preserve">    </w:t>
                  </w:r>
                  <w:r w:rsidR="002D29E9" w:rsidRPr="002D29E9">
                    <w:t xml:space="preserve">                                                                  </w:t>
                  </w:r>
                  <w:r w:rsidRPr="002D29E9">
                    <w:t>Tel.: (51) 98156298 / (81) 998360108</w:t>
                  </w:r>
                  <w:r w:rsidR="00EC2A4D">
                    <w:rPr>
                      <w:b/>
                    </w:rPr>
                    <w:t xml:space="preserve">                                        </w:t>
                  </w:r>
                  <w:r w:rsidR="002B6394">
                    <w:rPr>
                      <w:b/>
                    </w:rPr>
                    <w:t xml:space="preserve">           </w:t>
                  </w:r>
                  <w:r>
                    <w:t xml:space="preserve">e-mail: </w:t>
                  </w:r>
                  <w:r w:rsidRPr="009D5130">
                    <w:rPr>
                      <w:b/>
                    </w:rPr>
                    <w:t>bel_freitas87@hotmail.com</w:t>
                  </w:r>
                </w:p>
                <w:p w:rsidR="009D5130" w:rsidRDefault="009D5130" w:rsidP="009D5130"/>
              </w:txbxContent>
            </v:textbox>
          </v:shape>
        </w:pict>
      </w:r>
      <w:r w:rsidR="009D5130" w:rsidRPr="009D5130">
        <w:rPr>
          <w:b/>
          <w:sz w:val="36"/>
          <w:szCs w:val="36"/>
        </w:rPr>
        <w:t>ISABEL SIEGA FREITA</w:t>
      </w:r>
      <w:r w:rsidR="002B6394">
        <w:rPr>
          <w:b/>
          <w:sz w:val="36"/>
          <w:szCs w:val="36"/>
        </w:rPr>
        <w:t>S</w:t>
      </w:r>
      <w:r w:rsidR="00EC2A4D">
        <w:rPr>
          <w:b/>
          <w:sz w:val="36"/>
          <w:szCs w:val="36"/>
        </w:rPr>
        <w:t xml:space="preserve">                                                </w:t>
      </w:r>
      <w:r w:rsidR="009D5130">
        <w:t xml:space="preserve"> </w:t>
      </w:r>
      <w:r w:rsidR="00EC2A4D">
        <w:t xml:space="preserve">                   </w:t>
      </w:r>
      <w:r w:rsidR="009D5130">
        <w:t xml:space="preserve"> </w:t>
      </w:r>
      <w:r w:rsidR="00EC2A4D">
        <w:t xml:space="preserve">         Brasileira, </w:t>
      </w:r>
      <w:r w:rsidR="009D5130">
        <w:t>solteira, 29 anos</w:t>
      </w:r>
    </w:p>
    <w:p w:rsidR="00AF75F4" w:rsidRDefault="00931B67" w:rsidP="00AF75F4">
      <w:pPr>
        <w:spacing w:line="240" w:lineRule="auto"/>
        <w:jc w:val="center"/>
        <w:rPr>
          <w:b/>
          <w:sz w:val="32"/>
          <w:szCs w:val="32"/>
        </w:rPr>
      </w:pPr>
      <w:r w:rsidRPr="00931B67">
        <w:rPr>
          <w:b/>
          <w:noProof/>
          <w:sz w:val="56"/>
          <w:szCs w:val="5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9.8pt;margin-top:32.55pt;width:486.75pt;height:0;z-index:251661312" o:connectortype="straight"/>
        </w:pict>
      </w:r>
      <w:r w:rsidR="009D5130" w:rsidRPr="00EC2A4D">
        <w:rPr>
          <w:rFonts w:ascii="Rockwell Condensed" w:hAnsi="Rockwell Condensed"/>
          <w:b/>
          <w:sz w:val="56"/>
          <w:szCs w:val="56"/>
        </w:rPr>
        <w:t>ENGENHEIRA QUÍMICA</w:t>
      </w:r>
      <w:r w:rsidR="009D5130" w:rsidRPr="00EC2A4D">
        <w:rPr>
          <w:b/>
          <w:sz w:val="32"/>
          <w:szCs w:val="32"/>
        </w:rPr>
        <w:t xml:space="preserve">     </w:t>
      </w:r>
    </w:p>
    <w:p w:rsidR="009D5130" w:rsidRPr="00AF75F4" w:rsidRDefault="002D29E9" w:rsidP="00AF75F4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PROCESSO</w:t>
      </w:r>
      <w:r w:rsidR="009D5130" w:rsidRPr="00EC2A4D">
        <w:rPr>
          <w:b/>
          <w:sz w:val="32"/>
          <w:szCs w:val="32"/>
        </w:rPr>
        <w:t xml:space="preserve"> </w:t>
      </w:r>
      <w:r w:rsidR="00EC2A4D" w:rsidRPr="00EC2A4D">
        <w:rPr>
          <w:b/>
          <w:sz w:val="32"/>
          <w:szCs w:val="32"/>
        </w:rPr>
        <w:t>/</w:t>
      </w:r>
      <w:r w:rsidR="009D5130" w:rsidRPr="00EC2A4D">
        <w:rPr>
          <w:b/>
          <w:sz w:val="32"/>
          <w:szCs w:val="32"/>
        </w:rPr>
        <w:t xml:space="preserve"> PRODUÇÃO</w:t>
      </w:r>
    </w:p>
    <w:p w:rsidR="00057C13" w:rsidRPr="00EC2A4D" w:rsidRDefault="00057C13" w:rsidP="00057C13">
      <w:pPr>
        <w:jc w:val="center"/>
        <w:rPr>
          <w:b/>
          <w:sz w:val="24"/>
          <w:szCs w:val="24"/>
        </w:rPr>
      </w:pPr>
      <w:r w:rsidRPr="00EC2A4D">
        <w:rPr>
          <w:b/>
          <w:sz w:val="24"/>
          <w:szCs w:val="24"/>
        </w:rPr>
        <w:t>SÍNTESE DE QUALIFICAÇÕES</w:t>
      </w:r>
    </w:p>
    <w:p w:rsidR="00572064" w:rsidRPr="00572064" w:rsidRDefault="00EC2A4D" w:rsidP="00572064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72064">
        <w:rPr>
          <w:color w:val="000000" w:themeColor="text1"/>
        </w:rPr>
        <w:t xml:space="preserve">Mais de 3 anos de experiência em </w:t>
      </w:r>
      <w:r w:rsidR="00D97A08" w:rsidRPr="00572064">
        <w:rPr>
          <w:color w:val="000000" w:themeColor="text1"/>
        </w:rPr>
        <w:t>indústria voltada para o ramo</w:t>
      </w:r>
      <w:r w:rsidRPr="00572064">
        <w:rPr>
          <w:color w:val="000000" w:themeColor="text1"/>
        </w:rPr>
        <w:t xml:space="preserve"> alimentício</w:t>
      </w:r>
      <w:r w:rsidR="00572064" w:rsidRPr="00572064">
        <w:rPr>
          <w:color w:val="000000" w:themeColor="text1"/>
        </w:rPr>
        <w:t>.</w:t>
      </w:r>
    </w:p>
    <w:p w:rsidR="00572064" w:rsidRPr="00572064" w:rsidRDefault="00572064" w:rsidP="00572064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72064">
        <w:rPr>
          <w:rFonts w:ascii="Calibri" w:hAnsi="Calibri" w:cs="Calibri"/>
          <w:color w:val="000000" w:themeColor="text1"/>
        </w:rPr>
        <w:t xml:space="preserve">Habilidade para atuar em diferentes áreas:  </w:t>
      </w:r>
      <w:r>
        <w:rPr>
          <w:rFonts w:ascii="Calibri" w:hAnsi="Calibri" w:cs="Calibri"/>
          <w:color w:val="000000" w:themeColor="text1"/>
        </w:rPr>
        <w:t xml:space="preserve">P&amp;D, Processo, </w:t>
      </w:r>
      <w:r w:rsidRPr="00572064">
        <w:rPr>
          <w:rFonts w:ascii="Calibri" w:hAnsi="Calibri" w:cs="Calibri"/>
          <w:color w:val="000000" w:themeColor="text1"/>
        </w:rPr>
        <w:t xml:space="preserve"> Produção</w:t>
      </w:r>
      <w:r>
        <w:rPr>
          <w:rFonts w:ascii="Calibri" w:hAnsi="Calibri" w:cs="Calibri"/>
          <w:color w:val="000000" w:themeColor="text1"/>
        </w:rPr>
        <w:t xml:space="preserve"> e Qualidade</w:t>
      </w:r>
    </w:p>
    <w:p w:rsidR="00EC2A4D" w:rsidRPr="00572064" w:rsidRDefault="00EC2A4D" w:rsidP="00EC2A4D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72064">
        <w:rPr>
          <w:color w:val="000000" w:themeColor="text1"/>
        </w:rPr>
        <w:t>Capacidade para liderar equipes, desenvolver pessoas e disseminar conhecimento.</w:t>
      </w:r>
    </w:p>
    <w:p w:rsidR="00EC2A4D" w:rsidRPr="00572064" w:rsidRDefault="00EC2A4D" w:rsidP="00EC2A4D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72064">
        <w:rPr>
          <w:color w:val="000000" w:themeColor="text1"/>
        </w:rPr>
        <w:t xml:space="preserve">Capacidade para implementar e desenvolver </w:t>
      </w:r>
      <w:r w:rsidR="00572064" w:rsidRPr="00572064">
        <w:rPr>
          <w:color w:val="000000" w:themeColor="text1"/>
        </w:rPr>
        <w:t>melhorias no processo de produção</w:t>
      </w:r>
    </w:p>
    <w:p w:rsidR="00572064" w:rsidRPr="00572064" w:rsidRDefault="00D97A08" w:rsidP="00572064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72064">
        <w:rPr>
          <w:color w:val="000000" w:themeColor="text1"/>
        </w:rPr>
        <w:t xml:space="preserve">Capacidade para desenvolver relatórios </w:t>
      </w:r>
    </w:p>
    <w:p w:rsidR="00D97A08" w:rsidRPr="00572064" w:rsidRDefault="00572064" w:rsidP="00EC2A4D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72064">
        <w:rPr>
          <w:color w:val="000000" w:themeColor="text1"/>
        </w:rPr>
        <w:t>C</w:t>
      </w:r>
      <w:r w:rsidR="00D97A08" w:rsidRPr="00572064">
        <w:rPr>
          <w:color w:val="000000" w:themeColor="text1"/>
        </w:rPr>
        <w:t>apacidade de absorver e aplicar novas informações rapidamente.</w:t>
      </w:r>
      <w:r w:rsidR="00D97A08" w:rsidRPr="00572064">
        <w:rPr>
          <w:noProof/>
          <w:color w:val="000000" w:themeColor="text1"/>
          <w:lang w:eastAsia="pt-BR"/>
        </w:rPr>
        <w:drawing>
          <wp:inline distT="0" distB="0" distL="0" distR="0">
            <wp:extent cx="9525" cy="9525"/>
            <wp:effectExtent l="19050" t="0" r="9525" b="0"/>
            <wp:docPr id="1" name="Imagem 1" descr="zika víru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ika víru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064" w:rsidRPr="00572064" w:rsidRDefault="00D97A08" w:rsidP="00572064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72064">
        <w:rPr>
          <w:color w:val="000000" w:themeColor="text1"/>
          <w:sz w:val="24"/>
          <w:szCs w:val="24"/>
        </w:rPr>
        <w:t>Excelente comunicação com a gerência e colegas de trabalho</w:t>
      </w:r>
      <w:r w:rsidRPr="00572064">
        <w:rPr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9525" cy="9525"/>
            <wp:effectExtent l="19050" t="0" r="9525" b="0"/>
            <wp:docPr id="4" name="Imagem 4" descr="zika víru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ika víru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A4D" w:rsidRPr="00572064" w:rsidRDefault="00572064" w:rsidP="00572064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72064">
        <w:rPr>
          <w:color w:val="000000" w:themeColor="text1"/>
        </w:rPr>
        <w:t xml:space="preserve">Foco em resultados e adepto da Gestão </w:t>
      </w:r>
      <w:r w:rsidRPr="00572064">
        <w:rPr>
          <w:i/>
          <w:iCs/>
          <w:color w:val="000000" w:themeColor="text1"/>
        </w:rPr>
        <w:t xml:space="preserve">Lean. </w:t>
      </w:r>
      <w:r w:rsidR="00D97A08" w:rsidRPr="00572064">
        <w:rPr>
          <w:sz w:val="24"/>
          <w:szCs w:val="24"/>
        </w:rPr>
        <w:t xml:space="preserve"> </w:t>
      </w:r>
    </w:p>
    <w:p w:rsidR="00057C13" w:rsidRPr="00756FB5" w:rsidRDefault="00057C13" w:rsidP="00057C13">
      <w:pPr>
        <w:jc w:val="center"/>
        <w:rPr>
          <w:b/>
        </w:rPr>
      </w:pPr>
      <w:r w:rsidRPr="00756FB5">
        <w:rPr>
          <w:b/>
        </w:rPr>
        <w:t>FORMAÇÃO ACADÊMICA</w:t>
      </w:r>
    </w:p>
    <w:p w:rsidR="00756FB5" w:rsidRDefault="00572064" w:rsidP="002D29E9">
      <w:pPr>
        <w:spacing w:after="0"/>
        <w:jc w:val="center"/>
      </w:pPr>
      <w:r>
        <w:t>Pós-</w:t>
      </w:r>
      <w:r w:rsidR="002D29E9">
        <w:t xml:space="preserve"> </w:t>
      </w:r>
      <w:r w:rsidR="00756FB5" w:rsidRPr="00756FB5">
        <w:t>graduação em Gestão de Qualidade e Produtividade na P</w:t>
      </w:r>
      <w:r w:rsidR="00756FB5">
        <w:t>OLI</w:t>
      </w:r>
      <w:r w:rsidR="002D29E9">
        <w:t>/PE (2016)</w:t>
      </w:r>
    </w:p>
    <w:p w:rsidR="00756FB5" w:rsidRDefault="00756FB5" w:rsidP="002D29E9">
      <w:pPr>
        <w:spacing w:after="0"/>
        <w:jc w:val="center"/>
      </w:pPr>
      <w:r w:rsidRPr="00756FB5">
        <w:t>Pós- gradua</w:t>
      </w:r>
      <w:r w:rsidR="00E23B9F">
        <w:t>ção</w:t>
      </w:r>
      <w:r w:rsidRPr="00756FB5">
        <w:t xml:space="preserve"> em Engenharia de Produção/ Gestão de Produção </w:t>
      </w:r>
      <w:r w:rsidR="002D29E9">
        <w:t>UFRGS/RS (2013)</w:t>
      </w:r>
    </w:p>
    <w:p w:rsidR="00756FB5" w:rsidRDefault="00E23B9F" w:rsidP="002D29E9">
      <w:pPr>
        <w:spacing w:after="0"/>
        <w:jc w:val="center"/>
      </w:pPr>
      <w:r>
        <w:t xml:space="preserve">Graduação em </w:t>
      </w:r>
      <w:r w:rsidR="00756FB5" w:rsidRPr="00756FB5">
        <w:t>Engenheira Química PUCRS</w:t>
      </w:r>
      <w:r w:rsidR="002D29E9">
        <w:t>/RS</w:t>
      </w:r>
      <w:r w:rsidR="00756FB5" w:rsidRPr="00756FB5">
        <w:t xml:space="preserve"> </w:t>
      </w:r>
      <w:r w:rsidR="002D29E9">
        <w:t>(</w:t>
      </w:r>
      <w:r w:rsidR="00756FB5" w:rsidRPr="00756FB5">
        <w:t>2011</w:t>
      </w:r>
      <w:r w:rsidR="002D29E9">
        <w:t>)</w:t>
      </w:r>
    </w:p>
    <w:p w:rsidR="00AF75F4" w:rsidRDefault="00AF75F4" w:rsidP="002D29E9">
      <w:pPr>
        <w:spacing w:after="0"/>
        <w:jc w:val="center"/>
      </w:pPr>
    </w:p>
    <w:p w:rsidR="00756FB5" w:rsidRPr="00756FB5" w:rsidRDefault="00756FB5" w:rsidP="00F63653">
      <w:pPr>
        <w:jc w:val="center"/>
        <w:rPr>
          <w:b/>
        </w:rPr>
      </w:pPr>
      <w:r w:rsidRPr="00756FB5">
        <w:rPr>
          <w:b/>
        </w:rPr>
        <w:t>IDIOMA</w:t>
      </w:r>
    </w:p>
    <w:p w:rsidR="00756FB5" w:rsidRDefault="00756FB5" w:rsidP="00756FB5">
      <w:pPr>
        <w:jc w:val="center"/>
      </w:pPr>
      <w:r>
        <w:t>Inglês Básico</w:t>
      </w:r>
    </w:p>
    <w:p w:rsidR="00E23B9F" w:rsidRPr="00756FB5" w:rsidRDefault="00E23B9F" w:rsidP="00E23B9F">
      <w:pPr>
        <w:jc w:val="center"/>
        <w:rPr>
          <w:b/>
        </w:rPr>
      </w:pPr>
      <w:r w:rsidRPr="00E23B9F">
        <w:rPr>
          <w:b/>
        </w:rPr>
        <w:t>INFORMÁTICA</w:t>
      </w:r>
    </w:p>
    <w:p w:rsidR="00756FB5" w:rsidRDefault="002D29E9" w:rsidP="00756FB5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Sistema</w:t>
      </w:r>
      <w:r w:rsidR="00756FB5">
        <w:rPr>
          <w:sz w:val="22"/>
          <w:szCs w:val="22"/>
        </w:rPr>
        <w:t xml:space="preserve"> ERP: SAP |Pacote Office | CAD: AutoCAD | Internet</w:t>
      </w:r>
    </w:p>
    <w:p w:rsidR="00756FB5" w:rsidRDefault="00756FB5" w:rsidP="00756FB5">
      <w:pPr>
        <w:pStyle w:val="Default"/>
        <w:jc w:val="center"/>
        <w:rPr>
          <w:sz w:val="22"/>
          <w:szCs w:val="22"/>
        </w:rPr>
      </w:pPr>
    </w:p>
    <w:p w:rsidR="002D29E9" w:rsidRDefault="00756FB5" w:rsidP="00AF75F4">
      <w:pPr>
        <w:pStyle w:val="Default"/>
        <w:jc w:val="center"/>
        <w:rPr>
          <w:b/>
          <w:sz w:val="22"/>
          <w:szCs w:val="22"/>
        </w:rPr>
      </w:pPr>
      <w:r w:rsidRPr="00756FB5">
        <w:rPr>
          <w:b/>
          <w:sz w:val="22"/>
          <w:szCs w:val="22"/>
        </w:rPr>
        <w:t>EXPERIÊNCIAS PROFISSIONAIS</w:t>
      </w:r>
    </w:p>
    <w:p w:rsidR="00AF75F4" w:rsidRPr="00AF75F4" w:rsidRDefault="00AF75F4" w:rsidP="00AF75F4">
      <w:pPr>
        <w:pStyle w:val="Default"/>
        <w:jc w:val="center"/>
        <w:rPr>
          <w:b/>
          <w:sz w:val="22"/>
          <w:szCs w:val="22"/>
        </w:rPr>
      </w:pPr>
    </w:p>
    <w:p w:rsidR="0055543F" w:rsidRDefault="0055543F" w:rsidP="0055543F">
      <w:pPr>
        <w:pStyle w:val="Default"/>
        <w:ind w:left="45"/>
        <w:rPr>
          <w:sz w:val="22"/>
          <w:szCs w:val="22"/>
        </w:rPr>
      </w:pPr>
      <w:r>
        <w:rPr>
          <w:b/>
          <w:bCs/>
          <w:sz w:val="22"/>
          <w:szCs w:val="22"/>
        </w:rPr>
        <w:t>02</w:t>
      </w:r>
      <w:r w:rsidR="00756FB5">
        <w:rPr>
          <w:b/>
          <w:bCs/>
          <w:sz w:val="22"/>
          <w:szCs w:val="22"/>
        </w:rPr>
        <w:t>/201</w:t>
      </w:r>
      <w:r>
        <w:rPr>
          <w:b/>
          <w:bCs/>
          <w:sz w:val="22"/>
          <w:szCs w:val="22"/>
        </w:rPr>
        <w:t>3</w:t>
      </w:r>
      <w:r w:rsidR="00756FB5">
        <w:rPr>
          <w:b/>
          <w:bCs/>
          <w:sz w:val="22"/>
          <w:szCs w:val="22"/>
        </w:rPr>
        <w:t xml:space="preserve"> – 0</w:t>
      </w:r>
      <w:r>
        <w:rPr>
          <w:b/>
          <w:bCs/>
          <w:sz w:val="22"/>
          <w:szCs w:val="22"/>
        </w:rPr>
        <w:t>6</w:t>
      </w:r>
      <w:r w:rsidR="00756FB5">
        <w:rPr>
          <w:b/>
          <w:bCs/>
          <w:sz w:val="22"/>
          <w:szCs w:val="22"/>
        </w:rPr>
        <w:t xml:space="preserve">/2016             </w:t>
      </w:r>
      <w:r w:rsidR="002D29E9">
        <w:rPr>
          <w:sz w:val="22"/>
          <w:szCs w:val="22"/>
        </w:rPr>
        <w:t xml:space="preserve">BRF S.A  </w:t>
      </w:r>
      <w:r>
        <w:rPr>
          <w:sz w:val="22"/>
          <w:szCs w:val="22"/>
        </w:rPr>
        <w:t>FÁBRICA DE MARGARINAS</w:t>
      </w:r>
      <w:r w:rsidR="00756FB5">
        <w:rPr>
          <w:sz w:val="22"/>
          <w:szCs w:val="22"/>
        </w:rPr>
        <w:t xml:space="preserve"> – </w:t>
      </w:r>
      <w:r>
        <w:rPr>
          <w:sz w:val="22"/>
          <w:szCs w:val="22"/>
        </w:rPr>
        <w:t>VITÓRIA DE SANTO ANTÃO/PE</w:t>
      </w:r>
      <w:r w:rsidR="00756FB5">
        <w:rPr>
          <w:sz w:val="22"/>
          <w:szCs w:val="22"/>
        </w:rPr>
        <w:t xml:space="preserve">                        </w:t>
      </w:r>
    </w:p>
    <w:p w:rsidR="006556D1" w:rsidRPr="006556D1" w:rsidRDefault="0055543F" w:rsidP="00F63653">
      <w:pPr>
        <w:pStyle w:val="Default"/>
        <w:ind w:left="2424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É</w:t>
      </w:r>
      <w:r w:rsidR="00756FB5">
        <w:rPr>
          <w:i/>
          <w:iCs/>
          <w:sz w:val="20"/>
          <w:szCs w:val="20"/>
        </w:rPr>
        <w:t xml:space="preserve"> </w:t>
      </w:r>
      <w:r w:rsidRPr="0055543F">
        <w:rPr>
          <w:i/>
          <w:iCs/>
          <w:sz w:val="20"/>
          <w:szCs w:val="20"/>
        </w:rPr>
        <w:t xml:space="preserve">uma das maiores companhias de alimentos do planeta, criada a partir da associação entre a Sadia e a Perdigão, em 2009. </w:t>
      </w:r>
      <w:r>
        <w:rPr>
          <w:i/>
          <w:iCs/>
          <w:sz w:val="20"/>
          <w:szCs w:val="20"/>
        </w:rPr>
        <w:t>São</w:t>
      </w:r>
      <w:r w:rsidRPr="0055543F">
        <w:rPr>
          <w:i/>
          <w:iCs/>
          <w:sz w:val="20"/>
          <w:szCs w:val="20"/>
        </w:rPr>
        <w:t xml:space="preserve"> líderes globais na exportação de proteína animal e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</w:t>
      </w:r>
      <w:r w:rsidRPr="0055543F">
        <w:rPr>
          <w:i/>
          <w:iCs/>
          <w:sz w:val="20"/>
          <w:szCs w:val="20"/>
        </w:rPr>
        <w:t>produzimos alimentos que chegam a mais de 120 países nos cinco continentes.</w:t>
      </w:r>
    </w:p>
    <w:p w:rsidR="00756FB5" w:rsidRDefault="0055543F" w:rsidP="0055543F">
      <w:pPr>
        <w:pStyle w:val="Default"/>
        <w:ind w:left="1716" w:firstLine="708"/>
        <w:rPr>
          <w:sz w:val="22"/>
          <w:szCs w:val="22"/>
        </w:rPr>
      </w:pPr>
      <w:r>
        <w:rPr>
          <w:b/>
          <w:bCs/>
          <w:sz w:val="22"/>
          <w:szCs w:val="22"/>
        </w:rPr>
        <w:t>Analista de Produtividade Pleno</w:t>
      </w:r>
    </w:p>
    <w:p w:rsidR="00F63653" w:rsidRDefault="00756FB5" w:rsidP="00F63653">
      <w:pPr>
        <w:pStyle w:val="Default"/>
        <w:ind w:left="1716" w:firstLine="708"/>
        <w:rPr>
          <w:color w:val="000000" w:themeColor="text1"/>
          <w:sz w:val="22"/>
          <w:szCs w:val="22"/>
        </w:rPr>
      </w:pPr>
      <w:r w:rsidRPr="0055543F">
        <w:rPr>
          <w:b/>
          <w:bCs/>
          <w:color w:val="000000" w:themeColor="text1"/>
          <w:sz w:val="22"/>
          <w:szCs w:val="22"/>
        </w:rPr>
        <w:t xml:space="preserve">Reporte: </w:t>
      </w:r>
      <w:r w:rsidR="0055543F" w:rsidRPr="0055543F">
        <w:rPr>
          <w:color w:val="000000" w:themeColor="text1"/>
          <w:sz w:val="22"/>
          <w:szCs w:val="22"/>
        </w:rPr>
        <w:t>Especialista de Produtividade</w:t>
      </w:r>
    </w:p>
    <w:p w:rsidR="002D29E9" w:rsidRPr="002D29E9" w:rsidRDefault="00931B67" w:rsidP="00F63653">
      <w:pPr>
        <w:pStyle w:val="Default"/>
        <w:ind w:left="1716" w:firstLine="708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  <w:lang w:eastAsia="pt-BR"/>
        </w:rPr>
        <w:pict>
          <v:shape id="_x0000_s1038" type="#_x0000_t32" style="position:absolute;left:0;text-align:left;margin-left:118.2pt;margin-top:2.85pt;width:311.25pt;height:0;z-index:251666432" o:connectortype="straight" strokeweight="1.5pt"/>
        </w:pict>
      </w:r>
      <w:r w:rsidR="00756FB5" w:rsidRPr="0055543F">
        <w:rPr>
          <w:color w:val="000000" w:themeColor="text1"/>
          <w:sz w:val="22"/>
          <w:szCs w:val="22"/>
        </w:rPr>
        <w:t xml:space="preserve"> </w:t>
      </w:r>
    </w:p>
    <w:p w:rsidR="006556D1" w:rsidRPr="007F6596" w:rsidRDefault="00E23B9F" w:rsidP="00AF75F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7F6596">
        <w:rPr>
          <w:rFonts w:ascii="Calibri" w:hAnsi="Calibri" w:cs="Calibri"/>
          <w:color w:val="000000" w:themeColor="text1"/>
        </w:rPr>
        <w:t>Participação no star-up da Refinaria e Margarina – início da Produção</w:t>
      </w:r>
      <w:r w:rsidR="007672D0">
        <w:rPr>
          <w:rFonts w:ascii="Calibri" w:hAnsi="Calibri" w:cs="Calibri"/>
          <w:color w:val="000000" w:themeColor="text1"/>
        </w:rPr>
        <w:t>.</w:t>
      </w:r>
    </w:p>
    <w:p w:rsidR="006556D1" w:rsidRDefault="00E23B9F" w:rsidP="00AF75F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556D1">
        <w:rPr>
          <w:rFonts w:ascii="Calibri" w:hAnsi="Calibri" w:cs="Calibri"/>
          <w:color w:val="000000" w:themeColor="text1"/>
        </w:rPr>
        <w:t>Integrante/ dono do GT (Grupo de Trabalho) Combate a Incêndio/ GT Rotas de Fuga/GT PAE/GT Meio Ambiente e GT de Controle de Informação do Processo</w:t>
      </w:r>
      <w:r w:rsidR="007672D0">
        <w:rPr>
          <w:rFonts w:ascii="Calibri" w:hAnsi="Calibri" w:cs="Calibri"/>
          <w:color w:val="000000" w:themeColor="text1"/>
        </w:rPr>
        <w:t>.</w:t>
      </w:r>
    </w:p>
    <w:p w:rsidR="006556D1" w:rsidRPr="006556D1" w:rsidRDefault="00E23B9F" w:rsidP="00AF75F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556D1">
        <w:rPr>
          <w:rFonts w:ascii="Calibri" w:hAnsi="Calibri" w:cs="Calibri"/>
          <w:color w:val="000000" w:themeColor="text1"/>
        </w:rPr>
        <w:t>Desenvolver estudo para possíveis melhorias no processo utilizando a metodologia PDCA</w:t>
      </w:r>
      <w:r w:rsidR="006556D1">
        <w:rPr>
          <w:rFonts w:ascii="Calibri" w:hAnsi="Calibri" w:cs="Calibri"/>
          <w:color w:val="000000" w:themeColor="text1"/>
        </w:rPr>
        <w:t xml:space="preserve"> em </w:t>
      </w:r>
      <w:r w:rsidR="006556D1" w:rsidRPr="006556D1">
        <w:rPr>
          <w:rFonts w:ascii="Calibri" w:hAnsi="Calibri" w:cs="Calibri"/>
          <w:color w:val="000000" w:themeColor="text1"/>
        </w:rPr>
        <w:t>relação aos aspectos de produtividade, segurança e meio ambiente</w:t>
      </w:r>
      <w:r w:rsidR="007672D0">
        <w:rPr>
          <w:rFonts w:ascii="Calibri" w:hAnsi="Calibri" w:cs="Calibri"/>
          <w:color w:val="000000" w:themeColor="text1"/>
        </w:rPr>
        <w:t>.</w:t>
      </w:r>
    </w:p>
    <w:p w:rsidR="006556D1" w:rsidRDefault="00E23B9F" w:rsidP="00AF75F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556D1">
        <w:rPr>
          <w:rFonts w:ascii="Calibri" w:hAnsi="Calibri" w:cs="Calibri"/>
          <w:color w:val="000000" w:themeColor="text1"/>
        </w:rPr>
        <w:t>Resposta ao consumidor referente a reclamações do produto</w:t>
      </w:r>
      <w:r w:rsidR="007672D0">
        <w:rPr>
          <w:rFonts w:ascii="Calibri" w:hAnsi="Calibri" w:cs="Calibri"/>
          <w:color w:val="000000" w:themeColor="text1"/>
        </w:rPr>
        <w:t>.</w:t>
      </w:r>
    </w:p>
    <w:p w:rsidR="006556D1" w:rsidRDefault="00931B67" w:rsidP="00AF75F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lastRenderedPageBreak/>
        <w:pict>
          <v:shape id="_x0000_s1037" type="#_x0000_t202" style="position:absolute;left:0;text-align:left;margin-left:322.45pt;margin-top:-39.35pt;width:149.25pt;height:27pt;z-index:251665408;mso-width-relative:margin;mso-height-relative:margin" strokeweight="2pt">
            <v:textbox>
              <w:txbxContent>
                <w:p w:rsidR="002D29E9" w:rsidRPr="00A5501F" w:rsidRDefault="00F63653" w:rsidP="00F6365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A5501F">
                    <w:rPr>
                      <w:b/>
                      <w:sz w:val="28"/>
                      <w:szCs w:val="28"/>
                    </w:rPr>
                    <w:t>ISABEL SIEGA FREITAS</w:t>
                  </w:r>
                </w:p>
              </w:txbxContent>
            </v:textbox>
          </v:shape>
        </w:pict>
      </w:r>
      <w:r w:rsidR="00E23B9F" w:rsidRPr="006556D1">
        <w:rPr>
          <w:rFonts w:ascii="Calibri" w:hAnsi="Calibri" w:cs="Calibri"/>
          <w:color w:val="000000" w:themeColor="text1"/>
        </w:rPr>
        <w:t>Treinamento para os operadores das melhorias realizadas</w:t>
      </w:r>
    </w:p>
    <w:p w:rsidR="00E23B9F" w:rsidRDefault="00E23B9F" w:rsidP="00AF75F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556D1">
        <w:rPr>
          <w:rFonts w:ascii="Calibri" w:hAnsi="Calibri" w:cs="Calibri"/>
          <w:color w:val="000000" w:themeColor="text1"/>
        </w:rPr>
        <w:t>Gestão de pacotes como gasto fixo pessoal, suporte operações e limpeza, suporte administrativo, índice de não-conformidade,</w:t>
      </w:r>
      <w:r w:rsidR="006556D1" w:rsidRPr="006556D1">
        <w:rPr>
          <w:rFonts w:ascii="Calibri" w:hAnsi="Calibri" w:cs="Calibri"/>
          <w:color w:val="000000" w:themeColor="text1"/>
        </w:rPr>
        <w:t xml:space="preserve"> </w:t>
      </w:r>
      <w:r w:rsidR="007F6596">
        <w:rPr>
          <w:rFonts w:ascii="Calibri" w:hAnsi="Calibri" w:cs="Calibri"/>
          <w:color w:val="000000" w:themeColor="text1"/>
        </w:rPr>
        <w:t>consumo de vapor</w:t>
      </w:r>
    </w:p>
    <w:p w:rsidR="006556D1" w:rsidRDefault="006556D1" w:rsidP="00AF75F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Realizar a rastreabilidade dos produtos acabados</w:t>
      </w:r>
    </w:p>
    <w:p w:rsidR="00756FB5" w:rsidRDefault="006556D1" w:rsidP="00AF75F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Gestão para minimizar as perdas dos insumos utilizados</w:t>
      </w:r>
    </w:p>
    <w:p w:rsidR="007672D0" w:rsidRDefault="007672D0" w:rsidP="00AF75F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Padronização dos processos de produção da margarina</w:t>
      </w:r>
    </w:p>
    <w:p w:rsidR="00F63653" w:rsidRPr="00F63653" w:rsidRDefault="00F63653" w:rsidP="00F63653">
      <w:pPr>
        <w:pStyle w:val="PargrafodaLista"/>
        <w:spacing w:after="0" w:line="240" w:lineRule="auto"/>
        <w:jc w:val="both"/>
        <w:rPr>
          <w:rFonts w:ascii="Calibri" w:hAnsi="Calibri" w:cs="Calibri"/>
          <w:color w:val="000000" w:themeColor="text1"/>
        </w:rPr>
      </w:pPr>
    </w:p>
    <w:p w:rsidR="0055543F" w:rsidRDefault="0055543F" w:rsidP="00F63653">
      <w:pPr>
        <w:pStyle w:val="Default"/>
        <w:ind w:left="4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06/2010 – 06/2011             </w:t>
      </w:r>
      <w:r w:rsidR="00F63653">
        <w:rPr>
          <w:sz w:val="22"/>
          <w:szCs w:val="22"/>
        </w:rPr>
        <w:t>INNOVA S.A</w:t>
      </w:r>
      <w:r>
        <w:rPr>
          <w:sz w:val="22"/>
          <w:szCs w:val="22"/>
        </w:rPr>
        <w:t xml:space="preserve"> –</w:t>
      </w:r>
      <w:r w:rsidR="00F6365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TRIUNFO/ RS                        </w:t>
      </w:r>
    </w:p>
    <w:p w:rsidR="008D0FB7" w:rsidRPr="008D0FB7" w:rsidRDefault="008D0FB7" w:rsidP="00F63653">
      <w:pPr>
        <w:pStyle w:val="Default"/>
        <w:ind w:left="2424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É </w:t>
      </w:r>
      <w:r w:rsidRPr="008D0FB7">
        <w:rPr>
          <w:i/>
          <w:iCs/>
          <w:sz w:val="20"/>
          <w:szCs w:val="20"/>
        </w:rPr>
        <w:t>uma das principais petroquímicas de segunda geração do País que produz e comercializa Estireno e Poliestireno atendendo ao mercado nacional e internacional. Tem a maior capacidade instalada para a produção de Estireno, o que lhe garante a liderança no mercado local deste produto. E é a única empresa do setor petroquímico brasileiro a possuir unidades totalmente integradas de Estireno e Poliestireno</w:t>
      </w:r>
      <w:r>
        <w:rPr>
          <w:i/>
          <w:iCs/>
          <w:sz w:val="20"/>
          <w:szCs w:val="20"/>
        </w:rPr>
        <w:t>.</w:t>
      </w:r>
    </w:p>
    <w:p w:rsidR="00F63653" w:rsidRDefault="008D0FB7" w:rsidP="00F63653">
      <w:pPr>
        <w:pStyle w:val="Default"/>
        <w:ind w:left="2424"/>
        <w:rPr>
          <w:color w:val="000000" w:themeColor="text1"/>
          <w:sz w:val="22"/>
          <w:szCs w:val="22"/>
        </w:rPr>
      </w:pPr>
      <w:r w:rsidRPr="008D0FB7">
        <w:rPr>
          <w:b/>
          <w:bCs/>
          <w:color w:val="000000" w:themeColor="text1"/>
          <w:sz w:val="22"/>
          <w:szCs w:val="22"/>
        </w:rPr>
        <w:t>Estagiária na Engenharia de Processos/ Estireno e Poliestireno</w:t>
      </w:r>
      <w:r w:rsidRPr="0055543F">
        <w:rPr>
          <w:b/>
          <w:bCs/>
          <w:color w:val="000000" w:themeColor="text1"/>
          <w:sz w:val="22"/>
          <w:szCs w:val="22"/>
        </w:rPr>
        <w:t xml:space="preserve"> </w:t>
      </w:r>
      <w:r w:rsidR="0055543F" w:rsidRPr="0055543F">
        <w:rPr>
          <w:b/>
          <w:bCs/>
          <w:color w:val="000000" w:themeColor="text1"/>
          <w:sz w:val="22"/>
          <w:szCs w:val="22"/>
        </w:rPr>
        <w:t xml:space="preserve">Reporte: </w:t>
      </w:r>
      <w:r>
        <w:rPr>
          <w:color w:val="000000" w:themeColor="text1"/>
          <w:sz w:val="22"/>
          <w:szCs w:val="22"/>
        </w:rPr>
        <w:t>Engenheiro de</w:t>
      </w:r>
      <w:r w:rsidR="0055543F" w:rsidRPr="0055543F">
        <w:rPr>
          <w:color w:val="000000" w:themeColor="text1"/>
          <w:sz w:val="22"/>
          <w:szCs w:val="22"/>
        </w:rPr>
        <w:t xml:space="preserve"> Pro</w:t>
      </w:r>
      <w:r>
        <w:rPr>
          <w:color w:val="000000" w:themeColor="text1"/>
          <w:sz w:val="22"/>
          <w:szCs w:val="22"/>
        </w:rPr>
        <w:t>cessos</w:t>
      </w:r>
    </w:p>
    <w:p w:rsidR="007F6596" w:rsidRPr="00F63653" w:rsidRDefault="00931B67" w:rsidP="00F63653">
      <w:pPr>
        <w:pStyle w:val="Default"/>
        <w:ind w:left="2424"/>
        <w:rPr>
          <w:color w:val="000000" w:themeColor="text1"/>
          <w:sz w:val="22"/>
          <w:szCs w:val="22"/>
        </w:rPr>
      </w:pPr>
      <w:r w:rsidRPr="00931B67">
        <w:rPr>
          <w:noProof/>
          <w:lang w:eastAsia="pt-BR"/>
        </w:rPr>
        <w:pict>
          <v:shape id="_x0000_s1033" type="#_x0000_t32" style="position:absolute;left:0;text-align:left;margin-left:116.7pt;margin-top:3.45pt;width:311.25pt;height:0;z-index:251662336" o:connectortype="straight" strokeweight="1.5pt"/>
        </w:pict>
      </w:r>
    </w:p>
    <w:p w:rsidR="007F6596" w:rsidRDefault="007F6596" w:rsidP="00AF75F4">
      <w:pPr>
        <w:pStyle w:val="PargrafodaLista"/>
        <w:numPr>
          <w:ilvl w:val="0"/>
          <w:numId w:val="15"/>
        </w:numPr>
        <w:spacing w:line="240" w:lineRule="auto"/>
        <w:jc w:val="both"/>
        <w:rPr>
          <w:rFonts w:ascii="Calibri" w:hAnsi="Calibri" w:cs="Calibri"/>
          <w:color w:val="000000" w:themeColor="text1"/>
        </w:rPr>
      </w:pPr>
      <w:r w:rsidRPr="007F6596">
        <w:rPr>
          <w:rFonts w:ascii="Calibri" w:hAnsi="Calibri" w:cs="Calibri"/>
          <w:color w:val="000000" w:themeColor="text1"/>
        </w:rPr>
        <w:t>Realização d</w:t>
      </w:r>
      <w:r w:rsidR="008D0FB7" w:rsidRPr="007F6596">
        <w:rPr>
          <w:rFonts w:ascii="Calibri" w:hAnsi="Calibri" w:cs="Calibri"/>
          <w:color w:val="000000" w:themeColor="text1"/>
        </w:rPr>
        <w:t>os controles diários de produção e processos (relatórios, verificação de consumo de matérias primas e utilidades)</w:t>
      </w:r>
      <w:r w:rsidR="007672D0">
        <w:rPr>
          <w:rFonts w:ascii="Calibri" w:hAnsi="Calibri" w:cs="Calibri"/>
          <w:color w:val="000000" w:themeColor="text1"/>
        </w:rPr>
        <w:t>.</w:t>
      </w:r>
    </w:p>
    <w:p w:rsidR="007F6596" w:rsidRDefault="008D0FB7" w:rsidP="00AF75F4">
      <w:pPr>
        <w:pStyle w:val="PargrafodaLista"/>
        <w:numPr>
          <w:ilvl w:val="0"/>
          <w:numId w:val="15"/>
        </w:numPr>
        <w:spacing w:line="240" w:lineRule="auto"/>
        <w:jc w:val="both"/>
        <w:rPr>
          <w:rFonts w:ascii="Calibri" w:hAnsi="Calibri" w:cs="Calibri"/>
          <w:color w:val="000000" w:themeColor="text1"/>
        </w:rPr>
      </w:pPr>
      <w:r w:rsidRPr="007F6596">
        <w:rPr>
          <w:rFonts w:ascii="Calibri" w:hAnsi="Calibri" w:cs="Calibri"/>
          <w:color w:val="000000" w:themeColor="text1"/>
        </w:rPr>
        <w:t xml:space="preserve"> </w:t>
      </w:r>
      <w:r w:rsidR="007F6596" w:rsidRPr="007F6596">
        <w:rPr>
          <w:rFonts w:ascii="Calibri" w:hAnsi="Calibri" w:cs="Calibri"/>
          <w:color w:val="000000" w:themeColor="text1"/>
        </w:rPr>
        <w:t>Realização dos c</w:t>
      </w:r>
      <w:r w:rsidRPr="007F6596">
        <w:rPr>
          <w:rFonts w:ascii="Calibri" w:hAnsi="Calibri" w:cs="Calibri"/>
          <w:color w:val="000000" w:themeColor="text1"/>
        </w:rPr>
        <w:t>ontroles periódicos (consistência de medições, controle de eficiências de sistemas e catalisadores)</w:t>
      </w:r>
      <w:r w:rsidR="007672D0">
        <w:rPr>
          <w:rFonts w:ascii="Calibri" w:hAnsi="Calibri" w:cs="Calibri"/>
          <w:color w:val="000000" w:themeColor="text1"/>
        </w:rPr>
        <w:t>.</w:t>
      </w:r>
    </w:p>
    <w:p w:rsidR="00F63653" w:rsidRDefault="007F6596" w:rsidP="00AF75F4">
      <w:pPr>
        <w:pStyle w:val="PargrafodaLista"/>
        <w:numPr>
          <w:ilvl w:val="0"/>
          <w:numId w:val="15"/>
        </w:numPr>
        <w:spacing w:line="240" w:lineRule="auto"/>
        <w:jc w:val="both"/>
        <w:rPr>
          <w:rFonts w:ascii="Calibri" w:hAnsi="Calibri" w:cs="Calibri"/>
          <w:color w:val="000000" w:themeColor="text1"/>
        </w:rPr>
      </w:pPr>
      <w:r w:rsidRPr="007F6596">
        <w:rPr>
          <w:rFonts w:ascii="Calibri" w:hAnsi="Calibri" w:cs="Calibri"/>
          <w:color w:val="000000" w:themeColor="text1"/>
        </w:rPr>
        <w:t>Realização de a</w:t>
      </w:r>
      <w:r w:rsidR="008D0FB7" w:rsidRPr="007F6596">
        <w:rPr>
          <w:rFonts w:ascii="Calibri" w:hAnsi="Calibri" w:cs="Calibri"/>
          <w:color w:val="000000" w:themeColor="text1"/>
        </w:rPr>
        <w:t xml:space="preserve">tividades variadas de engenharia de processos (auxílio na avaliação de problemas operacionais, apoio na preparação de soluções de projeto). </w:t>
      </w:r>
    </w:p>
    <w:p w:rsidR="00AF75F4" w:rsidRDefault="00AF75F4" w:rsidP="007F6596">
      <w:pPr>
        <w:pStyle w:val="PargrafodaLista"/>
        <w:spacing w:after="0"/>
        <w:ind w:left="45"/>
        <w:contextualSpacing w:val="0"/>
        <w:jc w:val="both"/>
        <w:rPr>
          <w:rFonts w:ascii="Calibri" w:hAnsi="Calibri" w:cs="Calibri"/>
          <w:color w:val="000000" w:themeColor="text1"/>
        </w:rPr>
      </w:pPr>
    </w:p>
    <w:p w:rsidR="008D0FB7" w:rsidRPr="006F7F04" w:rsidRDefault="008D0FB7" w:rsidP="007F6596">
      <w:pPr>
        <w:pStyle w:val="PargrafodaLista"/>
        <w:spacing w:after="0"/>
        <w:ind w:left="45"/>
        <w:contextualSpacing w:val="0"/>
        <w:jc w:val="both"/>
      </w:pPr>
      <w:r w:rsidRPr="006F7F04">
        <w:rPr>
          <w:b/>
          <w:bCs/>
        </w:rPr>
        <w:t>06/20</w:t>
      </w:r>
      <w:r w:rsidR="00756426">
        <w:rPr>
          <w:b/>
          <w:bCs/>
        </w:rPr>
        <w:t>09</w:t>
      </w:r>
      <w:r w:rsidRPr="006F7F04">
        <w:rPr>
          <w:b/>
          <w:bCs/>
        </w:rPr>
        <w:t xml:space="preserve"> – 06/201</w:t>
      </w:r>
      <w:r w:rsidR="00756426">
        <w:rPr>
          <w:b/>
          <w:bCs/>
        </w:rPr>
        <w:t>0</w:t>
      </w:r>
      <w:r w:rsidRPr="006F7F04">
        <w:rPr>
          <w:b/>
          <w:bCs/>
        </w:rPr>
        <w:t xml:space="preserve">   </w:t>
      </w:r>
      <w:r w:rsidR="006F7F04">
        <w:rPr>
          <w:b/>
          <w:bCs/>
        </w:rPr>
        <w:t xml:space="preserve">          </w:t>
      </w:r>
      <w:r w:rsidRPr="006F7F04">
        <w:rPr>
          <w:b/>
          <w:bCs/>
        </w:rPr>
        <w:t xml:space="preserve"> </w:t>
      </w:r>
      <w:r w:rsidR="006F7F04">
        <w:rPr>
          <w:rFonts w:ascii="Calibri" w:hAnsi="Calibri" w:cs="Calibri"/>
          <w:color w:val="000000"/>
        </w:rPr>
        <w:t>REFINARIA ALBERTO PASQUAINI</w:t>
      </w:r>
      <w:r w:rsidR="006F7F04" w:rsidRPr="006F7F04">
        <w:rPr>
          <w:rFonts w:ascii="Calibri" w:hAnsi="Calibri" w:cs="Calibri"/>
          <w:color w:val="000000"/>
        </w:rPr>
        <w:t xml:space="preserve"> – REFAP</w:t>
      </w:r>
      <w:r w:rsidRPr="006F7F04">
        <w:t>–</w:t>
      </w:r>
      <w:r w:rsidR="006F7F04">
        <w:t>CANOAS</w:t>
      </w:r>
      <w:r w:rsidRPr="006F7F04">
        <w:t xml:space="preserve">/ RS                        </w:t>
      </w:r>
    </w:p>
    <w:p w:rsidR="00327DB6" w:rsidRDefault="008D0FB7" w:rsidP="00AF75F4">
      <w:pPr>
        <w:pStyle w:val="Default"/>
        <w:ind w:left="2424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É </w:t>
      </w:r>
      <w:r w:rsidR="00AF75F4">
        <w:rPr>
          <w:i/>
          <w:iCs/>
          <w:sz w:val="20"/>
          <w:szCs w:val="20"/>
        </w:rPr>
        <w:t xml:space="preserve">uma </w:t>
      </w:r>
      <w:r w:rsidR="00327DB6">
        <w:rPr>
          <w:i/>
          <w:iCs/>
          <w:sz w:val="20"/>
          <w:szCs w:val="20"/>
        </w:rPr>
        <w:t xml:space="preserve">refinaria de petróleo </w:t>
      </w:r>
      <w:r w:rsidR="00AF75F4">
        <w:rPr>
          <w:i/>
          <w:iCs/>
          <w:sz w:val="20"/>
          <w:szCs w:val="20"/>
        </w:rPr>
        <w:t>que faz</w:t>
      </w:r>
      <w:r w:rsidR="00327DB6">
        <w:rPr>
          <w:i/>
          <w:iCs/>
          <w:sz w:val="20"/>
          <w:szCs w:val="20"/>
        </w:rPr>
        <w:t xml:space="preserve"> parte das </w:t>
      </w:r>
      <w:r w:rsidR="00346C3D">
        <w:rPr>
          <w:i/>
          <w:iCs/>
          <w:sz w:val="20"/>
          <w:szCs w:val="20"/>
        </w:rPr>
        <w:t xml:space="preserve">empresas </w:t>
      </w:r>
      <w:r w:rsidR="00327DB6">
        <w:rPr>
          <w:i/>
          <w:iCs/>
          <w:sz w:val="20"/>
          <w:szCs w:val="20"/>
        </w:rPr>
        <w:t>da Petrobras.</w:t>
      </w:r>
      <w:r w:rsidR="00327DB6" w:rsidRPr="00327DB6">
        <w:rPr>
          <w:rFonts w:ascii="Trebuchet MS" w:hAnsi="Trebuchet MS"/>
          <w:color w:val="858585"/>
          <w:sz w:val="23"/>
          <w:szCs w:val="23"/>
        </w:rPr>
        <w:t xml:space="preserve"> </w:t>
      </w:r>
      <w:r w:rsidR="00327DB6" w:rsidRPr="00327DB6">
        <w:rPr>
          <w:i/>
          <w:iCs/>
          <w:sz w:val="20"/>
          <w:szCs w:val="20"/>
        </w:rPr>
        <w:t xml:space="preserve">Tendo </w:t>
      </w:r>
      <w:r w:rsidR="00327DB6">
        <w:rPr>
          <w:i/>
          <w:iCs/>
          <w:sz w:val="20"/>
          <w:szCs w:val="20"/>
        </w:rPr>
        <w:t xml:space="preserve">como principal </w:t>
      </w:r>
      <w:r w:rsidR="00C60C7D">
        <w:rPr>
          <w:i/>
          <w:iCs/>
          <w:sz w:val="20"/>
          <w:szCs w:val="20"/>
        </w:rPr>
        <w:t xml:space="preserve">foco </w:t>
      </w:r>
      <w:r w:rsidR="00327DB6" w:rsidRPr="00327DB6">
        <w:rPr>
          <w:i/>
          <w:iCs/>
          <w:sz w:val="20"/>
          <w:szCs w:val="20"/>
        </w:rPr>
        <w:t>a maximização da produção de óleo diese</w:t>
      </w:r>
      <w:r w:rsidR="00C60C7D">
        <w:rPr>
          <w:i/>
          <w:iCs/>
          <w:sz w:val="20"/>
          <w:szCs w:val="20"/>
        </w:rPr>
        <w:t xml:space="preserve">l. Produzindo também </w:t>
      </w:r>
      <w:r w:rsidR="00C60C7D" w:rsidRPr="00C60C7D">
        <w:rPr>
          <w:i/>
          <w:iCs/>
          <w:sz w:val="20"/>
          <w:szCs w:val="20"/>
        </w:rPr>
        <w:t xml:space="preserve">gasolina, GLP, óleo combustível, querosene de aviação, solventes (hexano, aguarrás e petrosolve), </w:t>
      </w:r>
      <w:r w:rsidR="00C60C7D">
        <w:rPr>
          <w:i/>
          <w:iCs/>
          <w:sz w:val="20"/>
          <w:szCs w:val="20"/>
        </w:rPr>
        <w:t xml:space="preserve">asfalto, coque, enxofre, propeno </w:t>
      </w:r>
      <w:r w:rsidR="00C60C7D" w:rsidRPr="00C60C7D">
        <w:rPr>
          <w:i/>
          <w:iCs/>
          <w:sz w:val="20"/>
          <w:szCs w:val="20"/>
        </w:rPr>
        <w:t>e atende principalmente ao mercado regional</w:t>
      </w:r>
      <w:r w:rsidR="00C60C7D">
        <w:rPr>
          <w:i/>
          <w:iCs/>
          <w:sz w:val="20"/>
          <w:szCs w:val="20"/>
        </w:rPr>
        <w:t xml:space="preserve"> Rio Grande do</w:t>
      </w:r>
      <w:r w:rsidR="007F6596">
        <w:rPr>
          <w:i/>
          <w:iCs/>
          <w:sz w:val="20"/>
          <w:szCs w:val="20"/>
        </w:rPr>
        <w:t xml:space="preserve"> </w:t>
      </w:r>
      <w:r w:rsidR="00C60C7D" w:rsidRPr="00C60C7D">
        <w:rPr>
          <w:i/>
          <w:iCs/>
          <w:sz w:val="20"/>
          <w:szCs w:val="20"/>
        </w:rPr>
        <w:t>Sul, parte de Santa Catarina e Paraná, além de atender a outros estados por cabotagem e destinar o excedente para exportação.</w:t>
      </w:r>
    </w:p>
    <w:p w:rsidR="00C60C7D" w:rsidRDefault="00C60C7D" w:rsidP="00AF75F4">
      <w:pPr>
        <w:pStyle w:val="Default"/>
        <w:ind w:left="2424"/>
        <w:jc w:val="both"/>
        <w:rPr>
          <w:b/>
          <w:bCs/>
          <w:color w:val="000000" w:themeColor="text1"/>
          <w:sz w:val="22"/>
          <w:szCs w:val="22"/>
        </w:rPr>
      </w:pPr>
      <w:r w:rsidRPr="00C60C7D">
        <w:rPr>
          <w:b/>
          <w:bCs/>
          <w:color w:val="000000" w:themeColor="text1"/>
          <w:sz w:val="22"/>
          <w:szCs w:val="22"/>
        </w:rPr>
        <w:t>Estag</w:t>
      </w:r>
      <w:r w:rsidR="0027753E">
        <w:rPr>
          <w:b/>
          <w:bCs/>
          <w:color w:val="000000" w:themeColor="text1"/>
          <w:sz w:val="22"/>
          <w:szCs w:val="22"/>
        </w:rPr>
        <w:t>iária na Gerência de Destilação</w:t>
      </w:r>
    </w:p>
    <w:p w:rsidR="00F63653" w:rsidRDefault="008D0FB7" w:rsidP="00AF75F4">
      <w:pPr>
        <w:pStyle w:val="Default"/>
        <w:ind w:left="2424"/>
        <w:jc w:val="both"/>
        <w:rPr>
          <w:color w:val="000000" w:themeColor="text1"/>
          <w:sz w:val="22"/>
          <w:szCs w:val="22"/>
        </w:rPr>
      </w:pPr>
      <w:r w:rsidRPr="0055543F">
        <w:rPr>
          <w:b/>
          <w:bCs/>
          <w:color w:val="000000" w:themeColor="text1"/>
          <w:sz w:val="22"/>
          <w:szCs w:val="22"/>
        </w:rPr>
        <w:t xml:space="preserve">Reporte: </w:t>
      </w:r>
      <w:r w:rsidR="00C60C7D">
        <w:rPr>
          <w:color w:val="000000" w:themeColor="text1"/>
          <w:sz w:val="22"/>
          <w:szCs w:val="22"/>
        </w:rPr>
        <w:t>Gerente da Gerência de Destilação</w:t>
      </w:r>
    </w:p>
    <w:p w:rsidR="00C60C7D" w:rsidRPr="00F63653" w:rsidRDefault="00931B67" w:rsidP="00F63653">
      <w:pPr>
        <w:pStyle w:val="Default"/>
        <w:ind w:left="2424"/>
        <w:jc w:val="both"/>
        <w:rPr>
          <w:i/>
          <w:iCs/>
          <w:sz w:val="20"/>
          <w:szCs w:val="20"/>
        </w:rPr>
      </w:pPr>
      <w:r w:rsidRPr="00931B67">
        <w:rPr>
          <w:rFonts w:ascii="Arial" w:hAnsi="Arial" w:cs="Arial"/>
          <w:noProof/>
          <w:lang w:eastAsia="pt-BR"/>
        </w:rPr>
        <w:pict>
          <v:shape id="_x0000_s1035" type="#_x0000_t32" style="position:absolute;left:0;text-align:left;margin-left:116.7pt;margin-top:3.35pt;width:311.25pt;height:0;z-index:251663360" o:connectortype="straight" strokeweight="1.5pt"/>
        </w:pict>
      </w:r>
    </w:p>
    <w:p w:rsidR="00C60C7D" w:rsidRPr="007F6596" w:rsidRDefault="00C60C7D" w:rsidP="00AF75F4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7F6596">
        <w:rPr>
          <w:rFonts w:ascii="Calibri" w:hAnsi="Calibri" w:cs="Calibri"/>
          <w:color w:val="000000" w:themeColor="text1"/>
        </w:rPr>
        <w:t xml:space="preserve">Controlava os produtos químicos consumidos diariamente nas unidades de Destilação como desemulsificante, inibidor de corrosão e inibidor de incrustação. </w:t>
      </w:r>
    </w:p>
    <w:p w:rsidR="00C60C7D" w:rsidRPr="007F6596" w:rsidRDefault="00C60C7D" w:rsidP="00AF75F4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7F6596">
        <w:rPr>
          <w:rFonts w:ascii="Calibri" w:hAnsi="Calibri" w:cs="Calibri"/>
          <w:color w:val="000000" w:themeColor="text1"/>
        </w:rPr>
        <w:t xml:space="preserve">Elaboração de relatórios. </w:t>
      </w:r>
    </w:p>
    <w:p w:rsidR="00C60C7D" w:rsidRPr="007F6596" w:rsidRDefault="00C60C7D" w:rsidP="00AF75F4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7F6596">
        <w:rPr>
          <w:rFonts w:ascii="Calibri" w:hAnsi="Calibri" w:cs="Calibri"/>
          <w:color w:val="000000" w:themeColor="text1"/>
        </w:rPr>
        <w:t>Controlava a quantidade de amônia existente nas unidades de águas industriais.</w:t>
      </w:r>
    </w:p>
    <w:p w:rsidR="00AF75F4" w:rsidRPr="00AF75F4" w:rsidRDefault="00C60C7D" w:rsidP="00AF75F4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b/>
          <w:bCs/>
          <w:sz w:val="23"/>
          <w:szCs w:val="23"/>
        </w:rPr>
      </w:pPr>
      <w:r w:rsidRPr="007F6596">
        <w:rPr>
          <w:rFonts w:ascii="Calibri" w:hAnsi="Calibri" w:cs="Calibri"/>
          <w:color w:val="000000" w:themeColor="text1"/>
        </w:rPr>
        <w:t>Analisava as variáveis (pressão,</w:t>
      </w:r>
      <w:r w:rsidR="00F63653">
        <w:rPr>
          <w:rFonts w:ascii="Calibri" w:hAnsi="Calibri" w:cs="Calibri"/>
          <w:color w:val="000000" w:themeColor="text1"/>
        </w:rPr>
        <w:t xml:space="preserve"> </w:t>
      </w:r>
      <w:r w:rsidRPr="007F6596">
        <w:rPr>
          <w:rFonts w:ascii="Calibri" w:hAnsi="Calibri" w:cs="Calibri"/>
          <w:color w:val="000000" w:themeColor="text1"/>
        </w:rPr>
        <w:t>temperatura) de CAP (asfalto) para otimizar a produção.</w:t>
      </w:r>
    </w:p>
    <w:p w:rsidR="00C60C7D" w:rsidRDefault="00C60C7D" w:rsidP="00AF75F4">
      <w:pPr>
        <w:pStyle w:val="PargrafodaLista"/>
        <w:spacing w:after="0"/>
        <w:jc w:val="center"/>
        <w:rPr>
          <w:b/>
          <w:bCs/>
        </w:rPr>
      </w:pPr>
      <w:r w:rsidRPr="007F6596">
        <w:rPr>
          <w:rFonts w:ascii="Calibri" w:hAnsi="Calibri" w:cs="Calibri"/>
          <w:color w:val="000000" w:themeColor="text1"/>
        </w:rPr>
        <w:cr/>
      </w:r>
      <w:r w:rsidR="00E23B9F" w:rsidRPr="00114F00">
        <w:rPr>
          <w:b/>
          <w:bCs/>
        </w:rPr>
        <w:t xml:space="preserve">CURSOS E </w:t>
      </w:r>
      <w:r w:rsidRPr="00114F00">
        <w:rPr>
          <w:b/>
          <w:bCs/>
        </w:rPr>
        <w:t>INFORMAÇÕES ADICIONAIS</w:t>
      </w:r>
    </w:p>
    <w:p w:rsidR="00114F00" w:rsidRPr="00114F00" w:rsidRDefault="00114F00" w:rsidP="00AF75F4">
      <w:pPr>
        <w:pStyle w:val="PargrafodaLista"/>
        <w:spacing w:after="0"/>
        <w:jc w:val="center"/>
        <w:rPr>
          <w:b/>
          <w:bCs/>
        </w:rPr>
      </w:pPr>
    </w:p>
    <w:p w:rsidR="00C60C7D" w:rsidRPr="00C60C7D" w:rsidRDefault="00C60C7D" w:rsidP="00114F00">
      <w:pPr>
        <w:spacing w:line="240" w:lineRule="auto"/>
        <w:jc w:val="both"/>
        <w:rPr>
          <w:rFonts w:ascii="Calibri" w:hAnsi="Calibri" w:cs="Calibri"/>
          <w:color w:val="000000" w:themeColor="text1"/>
        </w:rPr>
      </w:pPr>
      <w:r w:rsidRPr="00C60C7D">
        <w:rPr>
          <w:rFonts w:ascii="Calibri" w:hAnsi="Calibri" w:cs="Calibri"/>
          <w:color w:val="000000" w:themeColor="text1"/>
        </w:rPr>
        <w:t>Curso de Inglês Workbook 1 e 2, Wizard/Porto Alegre – RS;|Curso em Processos Biológicos para o Tratamento de Efluentes – Semana de Engenharia. Carga horária: 4 horas|Curso de Processo de Tintas – Semana de Engenharia. Carga horária: 2 horas|Curso de Alimentos Formulados em Pó – Semana de Engenharia. Carga horária: 4</w:t>
      </w:r>
      <w:r w:rsidR="005552F2">
        <w:rPr>
          <w:rFonts w:ascii="Calibri" w:hAnsi="Calibri" w:cs="Calibri"/>
          <w:color w:val="000000" w:themeColor="text1"/>
        </w:rPr>
        <w:t xml:space="preserve"> </w:t>
      </w:r>
      <w:r w:rsidRPr="00C60C7D">
        <w:rPr>
          <w:rFonts w:ascii="Calibri" w:hAnsi="Calibri" w:cs="Calibri"/>
          <w:color w:val="000000" w:themeColor="text1"/>
        </w:rPr>
        <w:t>horas|Curso da Metodologia PDCA no período de 25 e 26 de março de 2013|Curso de Implementação do Programa de Gestão de Riscos – PGR da BRF, ministrado pela empresa Herco Consultoria de Riscos Ltda no período de 2 a 5 de julho de 2013|Curso de Lean Manufacturing período janeiro a fevereiro de 2016</w:t>
      </w:r>
      <w:r w:rsidR="00AF75F4">
        <w:rPr>
          <w:rFonts w:ascii="Calibri" w:hAnsi="Calibri" w:cs="Calibri"/>
          <w:color w:val="000000" w:themeColor="text1"/>
        </w:rPr>
        <w:t>.</w:t>
      </w:r>
    </w:p>
    <w:sectPr w:rsidR="00C60C7D" w:rsidRPr="00C60C7D" w:rsidSect="003C2F5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69D" w:rsidRDefault="00C0369D" w:rsidP="005F3479">
      <w:pPr>
        <w:spacing w:after="0" w:line="240" w:lineRule="auto"/>
      </w:pPr>
      <w:r>
        <w:separator/>
      </w:r>
    </w:p>
  </w:endnote>
  <w:endnote w:type="continuationSeparator" w:id="1">
    <w:p w:rsidR="00C0369D" w:rsidRDefault="00C0369D" w:rsidP="005F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700574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5F3479" w:rsidRDefault="005F3479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F3479" w:rsidRDefault="005F347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69D" w:rsidRDefault="00C0369D" w:rsidP="005F3479">
      <w:pPr>
        <w:spacing w:after="0" w:line="240" w:lineRule="auto"/>
      </w:pPr>
      <w:r>
        <w:separator/>
      </w:r>
    </w:p>
  </w:footnote>
  <w:footnote w:type="continuationSeparator" w:id="1">
    <w:p w:rsidR="00C0369D" w:rsidRDefault="00C0369D" w:rsidP="005F3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91FDB"/>
    <w:multiLevelType w:val="hybridMultilevel"/>
    <w:tmpl w:val="81309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20142"/>
    <w:multiLevelType w:val="hybridMultilevel"/>
    <w:tmpl w:val="0576E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4302F"/>
    <w:multiLevelType w:val="hybridMultilevel"/>
    <w:tmpl w:val="87229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D1E17"/>
    <w:multiLevelType w:val="hybridMultilevel"/>
    <w:tmpl w:val="BBFE6E8E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E2864B4"/>
    <w:multiLevelType w:val="hybridMultilevel"/>
    <w:tmpl w:val="29EE1B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2E82995"/>
    <w:multiLevelType w:val="hybridMultilevel"/>
    <w:tmpl w:val="08249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040B1"/>
    <w:multiLevelType w:val="multilevel"/>
    <w:tmpl w:val="E6FE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162A29"/>
    <w:multiLevelType w:val="hybridMultilevel"/>
    <w:tmpl w:val="34528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374607"/>
    <w:multiLevelType w:val="hybridMultilevel"/>
    <w:tmpl w:val="8C449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C81990"/>
    <w:multiLevelType w:val="hybridMultilevel"/>
    <w:tmpl w:val="B76A0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12604"/>
    <w:multiLevelType w:val="hybridMultilevel"/>
    <w:tmpl w:val="50FC3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6136A"/>
    <w:multiLevelType w:val="hybridMultilevel"/>
    <w:tmpl w:val="C380A68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B3C2056"/>
    <w:multiLevelType w:val="hybridMultilevel"/>
    <w:tmpl w:val="78D02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AA1732"/>
    <w:multiLevelType w:val="hybridMultilevel"/>
    <w:tmpl w:val="42367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F33718"/>
    <w:multiLevelType w:val="hybridMultilevel"/>
    <w:tmpl w:val="BE5080BA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4"/>
  </w:num>
  <w:num w:numId="5">
    <w:abstractNumId w:val="4"/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  <w:num w:numId="12">
    <w:abstractNumId w:val="1"/>
  </w:num>
  <w:num w:numId="13">
    <w:abstractNumId w:val="13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5130"/>
    <w:rsid w:val="0001261B"/>
    <w:rsid w:val="00057C13"/>
    <w:rsid w:val="00114F00"/>
    <w:rsid w:val="001A08FA"/>
    <w:rsid w:val="00251C9B"/>
    <w:rsid w:val="0027753E"/>
    <w:rsid w:val="002B6394"/>
    <w:rsid w:val="002D29E9"/>
    <w:rsid w:val="00327DB6"/>
    <w:rsid w:val="003379BF"/>
    <w:rsid w:val="00346C3D"/>
    <w:rsid w:val="00396E4F"/>
    <w:rsid w:val="003C2F58"/>
    <w:rsid w:val="004400F8"/>
    <w:rsid w:val="004F2EB2"/>
    <w:rsid w:val="005552F2"/>
    <w:rsid w:val="0055543F"/>
    <w:rsid w:val="00572064"/>
    <w:rsid w:val="005A5356"/>
    <w:rsid w:val="005F3479"/>
    <w:rsid w:val="006556D1"/>
    <w:rsid w:val="006F7F04"/>
    <w:rsid w:val="00756426"/>
    <w:rsid w:val="00756FB5"/>
    <w:rsid w:val="007672D0"/>
    <w:rsid w:val="007B541C"/>
    <w:rsid w:val="007F6596"/>
    <w:rsid w:val="008D0FB7"/>
    <w:rsid w:val="00931B67"/>
    <w:rsid w:val="009331F3"/>
    <w:rsid w:val="00935AE4"/>
    <w:rsid w:val="00957ED5"/>
    <w:rsid w:val="00971950"/>
    <w:rsid w:val="009D5130"/>
    <w:rsid w:val="00A5501F"/>
    <w:rsid w:val="00AB5686"/>
    <w:rsid w:val="00AF75F4"/>
    <w:rsid w:val="00B556F1"/>
    <w:rsid w:val="00C0369D"/>
    <w:rsid w:val="00C35FD0"/>
    <w:rsid w:val="00C60C7D"/>
    <w:rsid w:val="00D063E0"/>
    <w:rsid w:val="00D12BCB"/>
    <w:rsid w:val="00D97A08"/>
    <w:rsid w:val="00DA26F8"/>
    <w:rsid w:val="00E11E7B"/>
    <w:rsid w:val="00E23B9F"/>
    <w:rsid w:val="00EC2A4D"/>
    <w:rsid w:val="00F00684"/>
    <w:rsid w:val="00F24ACB"/>
    <w:rsid w:val="00F63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30"/>
        <o:r id="V:Rule6" type="connector" idref="#_x0000_s1033"/>
        <o:r id="V:Rule7" type="connector" idref="#_x0000_s1035"/>
        <o:r id="V:Rule8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F58"/>
  </w:style>
  <w:style w:type="paragraph" w:styleId="Ttulo3">
    <w:name w:val="heading 3"/>
    <w:basedOn w:val="Normal"/>
    <w:link w:val="Ttulo3Char"/>
    <w:uiPriority w:val="9"/>
    <w:qFormat/>
    <w:rsid w:val="00346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5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13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9"/>
    <w:qFormat/>
    <w:rsid w:val="00057C13"/>
    <w:pPr>
      <w:ind w:left="720"/>
      <w:contextualSpacing/>
    </w:pPr>
  </w:style>
  <w:style w:type="paragraph" w:customStyle="1" w:styleId="Default">
    <w:name w:val="Default"/>
    <w:rsid w:val="00756F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46C3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46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5F3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F3479"/>
  </w:style>
  <w:style w:type="paragraph" w:styleId="Rodap">
    <w:name w:val="footer"/>
    <w:basedOn w:val="Normal"/>
    <w:link w:val="RodapChar"/>
    <w:uiPriority w:val="99"/>
    <w:unhideWhenUsed/>
    <w:rsid w:val="005F3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34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zikavirus.med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Isabel</cp:lastModifiedBy>
  <cp:revision>4</cp:revision>
  <cp:lastPrinted>2017-01-24T09:30:00Z</cp:lastPrinted>
  <dcterms:created xsi:type="dcterms:W3CDTF">2016-10-05T15:20:00Z</dcterms:created>
  <dcterms:modified xsi:type="dcterms:W3CDTF">2017-01-24T09:33:00Z</dcterms:modified>
</cp:coreProperties>
</file>