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BBA4A" w14:textId="77777777" w:rsidR="00C85938" w:rsidRDefault="001F0F4A">
      <w:pPr>
        <w:spacing w:after="127" w:line="259" w:lineRule="auto"/>
        <w:ind w:left="0" w:firstLine="0"/>
        <w:jc w:val="left"/>
      </w:pPr>
      <w:r>
        <w:rPr>
          <w:b/>
          <w:sz w:val="24"/>
        </w:rPr>
        <w:t xml:space="preserve"> </w:t>
      </w:r>
    </w:p>
    <w:p w14:paraId="0A52E56B" w14:textId="77777777" w:rsidR="00C85938" w:rsidRDefault="001F0F4A">
      <w:pPr>
        <w:spacing w:after="0" w:line="259" w:lineRule="auto"/>
        <w:ind w:left="0" w:firstLine="0"/>
        <w:jc w:val="left"/>
      </w:pPr>
      <w:r>
        <w:rPr>
          <w:b/>
          <w:sz w:val="40"/>
        </w:rPr>
        <w:t xml:space="preserve">                          Gilson José Luz  </w:t>
      </w:r>
    </w:p>
    <w:p w14:paraId="03F9270F" w14:textId="355BA8A4" w:rsidR="00C85938" w:rsidRDefault="001F0F4A">
      <w:r>
        <w:t>Bra</w:t>
      </w:r>
      <w:r w:rsidR="000A6A39">
        <w:t xml:space="preserve">sileiro, casado, 2 filhos </w:t>
      </w:r>
      <w:r w:rsidR="009E33DD">
        <w:t xml:space="preserve"> : nascimento : 14/12/1948</w:t>
      </w:r>
      <w:r>
        <w:t xml:space="preserve">  </w:t>
      </w:r>
    </w:p>
    <w:p w14:paraId="53ED7607" w14:textId="6948CCC3" w:rsidR="00C85938" w:rsidRDefault="00147440">
      <w:pPr>
        <w:spacing w:after="0" w:line="259" w:lineRule="auto"/>
        <w:ind w:left="0" w:firstLine="0"/>
        <w:jc w:val="left"/>
      </w:pPr>
      <w:r>
        <w:rPr>
          <w:u w:val="single" w:color="000000"/>
        </w:rPr>
        <w:t>Residência:</w:t>
      </w:r>
      <w:r w:rsidR="009E33DD">
        <w:rPr>
          <w:u w:val="single" w:color="000000"/>
        </w:rPr>
        <w:t xml:space="preserve"> Santo Antô</w:t>
      </w:r>
      <w:r w:rsidR="001F0F4A">
        <w:rPr>
          <w:u w:val="single" w:color="000000"/>
        </w:rPr>
        <w:t xml:space="preserve">nio da Patrulha(RS) - </w:t>
      </w:r>
      <w:r w:rsidR="001F0F4A">
        <w:rPr>
          <w:b/>
        </w:rPr>
        <w:t xml:space="preserve">Fones: </w:t>
      </w:r>
      <w:r w:rsidR="001F0F4A">
        <w:t>51-3662.1121/51-</w:t>
      </w:r>
      <w:r w:rsidR="009E33DD">
        <w:t>9</w:t>
      </w:r>
      <w:r w:rsidR="001F0F4A">
        <w:t xml:space="preserve">8311.2689 </w:t>
      </w:r>
    </w:p>
    <w:p w14:paraId="25EF022E" w14:textId="0227D9C5" w:rsidR="00C85938" w:rsidRDefault="009E33DD">
      <w:r>
        <w:t>Rua: Antônio Nunes Benfica, 666</w:t>
      </w:r>
    </w:p>
    <w:p w14:paraId="334B205E" w14:textId="413971AB" w:rsidR="00C85938" w:rsidRPr="009E33DD" w:rsidRDefault="009E33DD">
      <w:pPr>
        <w:spacing w:after="0" w:line="259" w:lineRule="auto"/>
        <w:ind w:left="0" w:firstLine="0"/>
        <w:jc w:val="left"/>
        <w:rPr>
          <w:lang w:val="en-US"/>
        </w:rPr>
      </w:pPr>
      <w:r w:rsidRPr="009E33DD">
        <w:rPr>
          <w:rFonts w:ascii="Verdana" w:eastAsia="Verdana" w:hAnsi="Verdana" w:cs="Verdana"/>
          <w:color w:val="333333"/>
          <w:lang w:val="en-US"/>
        </w:rPr>
        <w:t xml:space="preserve">Email: </w:t>
      </w:r>
      <w:r w:rsidR="001F0F4A" w:rsidRPr="00147440">
        <w:rPr>
          <w:rFonts w:ascii="Verdana" w:eastAsia="Verdana" w:hAnsi="Verdana" w:cs="Verdana"/>
          <w:b/>
          <w:color w:val="333333"/>
          <w:lang w:val="en-US"/>
        </w:rPr>
        <w:t>gilson.luz@hotmail.com</w:t>
      </w:r>
      <w:r w:rsidR="001F0F4A" w:rsidRPr="009E33DD">
        <w:rPr>
          <w:rFonts w:ascii="Verdana" w:eastAsia="Verdana" w:hAnsi="Verdana" w:cs="Verdana"/>
          <w:color w:val="333333"/>
          <w:lang w:val="en-US"/>
        </w:rPr>
        <w:t xml:space="preserve"> </w:t>
      </w:r>
      <w:bookmarkStart w:id="0" w:name="_GoBack"/>
      <w:bookmarkEnd w:id="0"/>
    </w:p>
    <w:p w14:paraId="2FC42EF7" w14:textId="77777777" w:rsidR="00C85938" w:rsidRPr="009E33DD" w:rsidRDefault="001F0F4A">
      <w:pPr>
        <w:spacing w:after="0" w:line="259" w:lineRule="auto"/>
        <w:ind w:left="0" w:firstLine="0"/>
        <w:jc w:val="left"/>
        <w:rPr>
          <w:lang w:val="en-US"/>
        </w:rPr>
      </w:pPr>
      <w:r w:rsidRPr="009E33DD">
        <w:rPr>
          <w:rFonts w:ascii="Verdana" w:eastAsia="Verdana" w:hAnsi="Verdana" w:cs="Verdana"/>
          <w:color w:val="333333"/>
          <w:lang w:val="en-US"/>
        </w:rPr>
        <w:t xml:space="preserve">              </w:t>
      </w:r>
    </w:p>
    <w:p w14:paraId="08C515F1" w14:textId="77777777" w:rsidR="00C85938" w:rsidRPr="009E33DD" w:rsidRDefault="001F0F4A">
      <w:pPr>
        <w:spacing w:after="0" w:line="259" w:lineRule="auto"/>
        <w:ind w:left="0" w:firstLine="0"/>
        <w:jc w:val="left"/>
        <w:rPr>
          <w:lang w:val="en-US"/>
        </w:rPr>
      </w:pPr>
      <w:r w:rsidRPr="009E33DD">
        <w:rPr>
          <w:lang w:val="en-US"/>
        </w:rPr>
        <w:t xml:space="preserve"> </w:t>
      </w:r>
    </w:p>
    <w:p w14:paraId="42F1B7FE" w14:textId="77777777" w:rsidR="00C85938" w:rsidRPr="009E33DD" w:rsidRDefault="001F0F4A">
      <w:pPr>
        <w:spacing w:after="0" w:line="259" w:lineRule="auto"/>
        <w:ind w:left="0" w:firstLine="0"/>
        <w:jc w:val="left"/>
        <w:rPr>
          <w:lang w:val="en-US"/>
        </w:rPr>
      </w:pPr>
      <w:r w:rsidRPr="009E33DD">
        <w:rPr>
          <w:b/>
          <w:lang w:val="en-US"/>
        </w:rPr>
        <w:t xml:space="preserve"> </w:t>
      </w:r>
    </w:p>
    <w:tbl>
      <w:tblPr>
        <w:tblStyle w:val="Tabelacomgrade"/>
        <w:tblW w:w="9863" w:type="dxa"/>
        <w:tblInd w:w="-110" w:type="dxa"/>
        <w:tblCellMar>
          <w:top w:w="24" w:type="dxa"/>
          <w:right w:w="64" w:type="dxa"/>
        </w:tblCellMar>
        <w:tblLook w:val="04A0" w:firstRow="1" w:lastRow="0" w:firstColumn="1" w:lastColumn="0" w:noHBand="0" w:noVBand="1"/>
      </w:tblPr>
      <w:tblGrid>
        <w:gridCol w:w="2377"/>
        <w:gridCol w:w="7486"/>
      </w:tblGrid>
      <w:tr w:rsidR="00C85938" w14:paraId="52937A24" w14:textId="77777777" w:rsidTr="47BA15BC">
        <w:trPr>
          <w:trHeight w:val="557"/>
        </w:trPr>
        <w:tc>
          <w:tcPr>
            <w:tcW w:w="2377" w:type="dxa"/>
            <w:tcBorders>
              <w:top w:val="single" w:sz="4" w:space="0" w:color="F79646" w:themeColor="accent6"/>
              <w:left w:val="single" w:sz="4" w:space="0" w:color="F79646" w:themeColor="accent6"/>
              <w:bottom w:val="single" w:sz="4" w:space="0" w:color="F79646" w:themeColor="accent6"/>
              <w:right w:val="nil"/>
            </w:tcBorders>
          </w:tcPr>
          <w:p w14:paraId="0885AB48" w14:textId="77777777" w:rsidR="00C85938" w:rsidRDefault="001F0F4A">
            <w:pPr>
              <w:spacing w:after="0" w:line="259" w:lineRule="auto"/>
              <w:ind w:left="110" w:firstLine="0"/>
              <w:jc w:val="left"/>
            </w:pPr>
            <w:r>
              <w:rPr>
                <w:b/>
              </w:rPr>
              <w:t xml:space="preserve">Objetivos </w:t>
            </w:r>
          </w:p>
        </w:tc>
        <w:tc>
          <w:tcPr>
            <w:tcW w:w="7486" w:type="dxa"/>
            <w:tcBorders>
              <w:top w:val="single" w:sz="4" w:space="0" w:color="F79646" w:themeColor="accent6"/>
              <w:left w:val="nil"/>
              <w:bottom w:val="single" w:sz="4" w:space="0" w:color="F79646" w:themeColor="accent6"/>
              <w:right w:val="single" w:sz="4" w:space="0" w:color="F79646" w:themeColor="accent6"/>
            </w:tcBorders>
          </w:tcPr>
          <w:p w14:paraId="701D2B3A" w14:textId="0866E258" w:rsidR="00C85938" w:rsidRDefault="009E33DD">
            <w:pPr>
              <w:spacing w:after="0" w:line="259" w:lineRule="auto"/>
              <w:ind w:left="0" w:firstLine="0"/>
              <w:jc w:val="left"/>
            </w:pPr>
            <w:r>
              <w:t xml:space="preserve">Gestor de projetos e </w:t>
            </w:r>
            <w:r w:rsidR="47BA15BC">
              <w:t>Coordenador da área de pr</w:t>
            </w:r>
            <w:r w:rsidR="005F3C69">
              <w:t>ojetos, qualidade</w:t>
            </w:r>
            <w:r w:rsidR="008B0B0A">
              <w:t xml:space="preserve">, </w:t>
            </w:r>
            <w:r w:rsidR="001F0F4A">
              <w:t xml:space="preserve"> manutenção e c</w:t>
            </w:r>
            <w:r w:rsidR="00093D99">
              <w:t>omissionamento de unidades indus</w:t>
            </w:r>
            <w:r w:rsidR="001F0F4A">
              <w:t>triais.</w:t>
            </w:r>
            <w:r w:rsidR="47BA15BC">
              <w:t xml:space="preserve"> </w:t>
            </w:r>
          </w:p>
        </w:tc>
      </w:tr>
    </w:tbl>
    <w:p w14:paraId="6C0408EF" w14:textId="77777777" w:rsidR="00C85938" w:rsidRDefault="001F0F4A">
      <w:pPr>
        <w:spacing w:after="0" w:line="259" w:lineRule="auto"/>
        <w:ind w:left="0" w:firstLine="0"/>
        <w:jc w:val="left"/>
      </w:pPr>
      <w:r>
        <w:rPr>
          <w:b/>
        </w:rPr>
        <w:t xml:space="preserve"> </w:t>
      </w:r>
    </w:p>
    <w:p w14:paraId="332CBD32" w14:textId="64E79AAC" w:rsidR="00C85938" w:rsidRDefault="001F0F4A">
      <w:pPr>
        <w:tabs>
          <w:tab w:val="center" w:pos="3239"/>
        </w:tabs>
        <w:ind w:left="0" w:firstLine="0"/>
        <w:jc w:val="left"/>
      </w:pPr>
      <w:r>
        <w:rPr>
          <w:b/>
        </w:rPr>
        <w:t>Formação</w:t>
      </w:r>
      <w:r>
        <w:t xml:space="preserve">: </w:t>
      </w:r>
      <w:r>
        <w:tab/>
        <w:t xml:space="preserve"> Engenharia mecânica</w:t>
      </w:r>
      <w:r w:rsidR="002C08A3">
        <w:t>.</w:t>
      </w:r>
      <w:r>
        <w:t xml:space="preserve">  </w:t>
      </w:r>
    </w:p>
    <w:p w14:paraId="1E821B25" w14:textId="77777777" w:rsidR="00C85938" w:rsidRDefault="001F0F4A">
      <w:pPr>
        <w:spacing w:after="0" w:line="259" w:lineRule="auto"/>
        <w:ind w:left="0" w:firstLine="0"/>
        <w:jc w:val="left"/>
      </w:pPr>
      <w:r>
        <w:rPr>
          <w:b/>
        </w:rPr>
        <w:t xml:space="preserve"> </w:t>
      </w:r>
    </w:p>
    <w:p w14:paraId="256A714A" w14:textId="53729695" w:rsidR="00C85938" w:rsidRDefault="001F0F4A">
      <w:pPr>
        <w:tabs>
          <w:tab w:val="center" w:pos="3630"/>
        </w:tabs>
        <w:ind w:left="0" w:firstLine="0"/>
        <w:jc w:val="left"/>
      </w:pPr>
      <w:r>
        <w:rPr>
          <w:b/>
        </w:rPr>
        <w:t>Idiomas</w:t>
      </w:r>
      <w:r>
        <w:t xml:space="preserve">: </w:t>
      </w:r>
      <w:r w:rsidR="00093D99">
        <w:tab/>
        <w:t>Inglês (conversação e técnico) –</w:t>
      </w:r>
      <w:r w:rsidR="00E6785C">
        <w:t xml:space="preserve"> nível</w:t>
      </w:r>
      <w:r w:rsidR="00093D99">
        <w:t xml:space="preserve"> 05</w:t>
      </w:r>
      <w:r>
        <w:t xml:space="preserve">  </w:t>
      </w:r>
    </w:p>
    <w:p w14:paraId="3BD20DE8" w14:textId="77777777" w:rsidR="00C85938" w:rsidRDefault="001F0F4A">
      <w:pPr>
        <w:spacing w:after="0" w:line="259" w:lineRule="auto"/>
        <w:ind w:left="0" w:firstLine="0"/>
        <w:jc w:val="left"/>
      </w:pPr>
      <w:r>
        <w:t xml:space="preserve"> </w:t>
      </w:r>
    </w:p>
    <w:p w14:paraId="7525FF62" w14:textId="5E654829" w:rsidR="00C85938" w:rsidRPr="001F0F4A" w:rsidRDefault="001F0F4A">
      <w:pPr>
        <w:tabs>
          <w:tab w:val="center" w:pos="5660"/>
        </w:tabs>
        <w:ind w:left="0" w:firstLine="0"/>
        <w:jc w:val="left"/>
        <w:rPr>
          <w:lang w:val="en-US"/>
        </w:rPr>
      </w:pPr>
      <w:r w:rsidRPr="001F0F4A">
        <w:rPr>
          <w:b/>
          <w:lang w:val="en-US"/>
        </w:rPr>
        <w:t>Informática:</w:t>
      </w:r>
      <w:r w:rsidRPr="001F0F4A">
        <w:rPr>
          <w:lang w:val="en-US"/>
        </w:rPr>
        <w:t xml:space="preserve"> </w:t>
      </w:r>
      <w:r w:rsidRPr="001F0F4A">
        <w:rPr>
          <w:lang w:val="en-US"/>
        </w:rPr>
        <w:tab/>
        <w:t>Domínio</w:t>
      </w:r>
      <w:r w:rsidR="00FB3B74">
        <w:rPr>
          <w:lang w:val="en-US"/>
        </w:rPr>
        <w:t xml:space="preserve"> </w:t>
      </w:r>
      <w:r w:rsidRPr="001F0F4A">
        <w:rPr>
          <w:lang w:val="en-US"/>
        </w:rPr>
        <w:t xml:space="preserve"> pacote Office, MS Project, SMART PLANT FOUNDATION, PDF  </w:t>
      </w:r>
    </w:p>
    <w:p w14:paraId="4E5F75C2" w14:textId="75E94ED7" w:rsidR="00C85938" w:rsidRDefault="47BA15BC">
      <w:r w:rsidRPr="001F0F4A">
        <w:rPr>
          <w:lang w:val="en-US"/>
        </w:rPr>
        <w:t xml:space="preserve">                                          </w:t>
      </w:r>
      <w:r>
        <w:t>VIEWER, Solidworks Simulation, Inventor</w:t>
      </w:r>
      <w:r w:rsidR="00341F41">
        <w:t xml:space="preserve"> </w:t>
      </w:r>
      <w:r>
        <w:t>(Análise Estática, Térmica, Vasos                                              Pressão e de Movimento), Cosmos</w:t>
      </w:r>
      <w:r w:rsidR="00341F41">
        <w:t xml:space="preserve"> </w:t>
      </w:r>
      <w:r>
        <w:t xml:space="preserve">(Work) </w:t>
      </w:r>
    </w:p>
    <w:p w14:paraId="4A923D1E" w14:textId="7E22510E" w:rsidR="007A3DAF" w:rsidRDefault="00E9721F">
      <w:pPr>
        <w:rPr>
          <w:rFonts w:ascii="Arial" w:hAnsi="Arial" w:cs="Arial"/>
          <w:color w:val="333333"/>
          <w:sz w:val="20"/>
          <w:szCs w:val="20"/>
          <w:shd w:val="clear" w:color="auto" w:fill="FFFFFF"/>
        </w:rPr>
      </w:pPr>
      <w:r w:rsidRPr="00E9721F">
        <w:rPr>
          <w:rFonts w:ascii="Arial" w:hAnsi="Arial" w:cs="Arial"/>
          <w:b/>
          <w:color w:val="333333"/>
          <w:sz w:val="20"/>
          <w:szCs w:val="20"/>
          <w:shd w:val="clear" w:color="auto" w:fill="FFFFFF"/>
        </w:rPr>
        <w:t>Especialidades</w:t>
      </w:r>
      <w:r>
        <w:rPr>
          <w:rFonts w:ascii="Arial" w:hAnsi="Arial" w:cs="Arial"/>
          <w:color w:val="333333"/>
          <w:sz w:val="20"/>
          <w:szCs w:val="20"/>
          <w:shd w:val="clear" w:color="auto" w:fill="FFFFFF"/>
        </w:rPr>
        <w:t>:</w:t>
      </w:r>
    </w:p>
    <w:p w14:paraId="058C7715" w14:textId="21AEA72C" w:rsidR="00E9721F" w:rsidRDefault="00E9721F">
      <w:r>
        <w:rPr>
          <w:rFonts w:ascii="Arial" w:hAnsi="Arial" w:cs="Arial"/>
          <w:b/>
          <w:color w:val="333333"/>
          <w:sz w:val="20"/>
          <w:szCs w:val="20"/>
          <w:shd w:val="clear" w:color="auto" w:fill="FFFFFF"/>
        </w:rPr>
        <w:t>Especializações</w:t>
      </w:r>
      <w:r w:rsidRPr="00E9721F">
        <w:t>:</w:t>
      </w:r>
    </w:p>
    <w:p w14:paraId="44501209" w14:textId="66052B12" w:rsidR="00E9721F" w:rsidRDefault="00E9721F">
      <w:pPr>
        <w:rPr>
          <w:rFonts w:ascii="Arial" w:hAnsi="Arial" w:cs="Arial"/>
          <w:b/>
          <w:color w:val="000000" w:themeColor="text1"/>
          <w:sz w:val="20"/>
          <w:szCs w:val="20"/>
          <w:shd w:val="clear" w:color="auto" w:fill="FFFFFF"/>
        </w:rPr>
      </w:pPr>
      <w:r w:rsidRPr="00E9721F">
        <w:rPr>
          <w:rFonts w:ascii="Arial" w:hAnsi="Arial" w:cs="Arial"/>
          <w:b/>
          <w:color w:val="000000" w:themeColor="text1"/>
          <w:sz w:val="20"/>
          <w:szCs w:val="20"/>
          <w:shd w:val="clear" w:color="auto" w:fill="FFFFFF"/>
        </w:rPr>
        <w:t>Conhecimentos</w:t>
      </w:r>
      <w:r>
        <w:rPr>
          <w:rFonts w:ascii="Arial" w:hAnsi="Arial" w:cs="Arial"/>
          <w:b/>
          <w:color w:val="000000" w:themeColor="text1"/>
          <w:sz w:val="20"/>
          <w:szCs w:val="20"/>
          <w:shd w:val="clear" w:color="auto" w:fill="FFFFFF"/>
        </w:rPr>
        <w:t xml:space="preserve"> das normas Petrobras, ASME, TEMA, API, ASTM, NRC, AWS(simbologia de soldas)</w:t>
      </w:r>
    </w:p>
    <w:p w14:paraId="53AB19AF" w14:textId="4292A928" w:rsidR="00E9721F" w:rsidRDefault="00E9721F">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Engenharia de processos.</w:t>
      </w:r>
    </w:p>
    <w:p w14:paraId="6F5247A0" w14:textId="77A153E3" w:rsidR="00E9721F" w:rsidRDefault="00E9721F">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Engenharia mecânica.</w:t>
      </w:r>
    </w:p>
    <w:p w14:paraId="5D03D8CF" w14:textId="630C9648" w:rsidR="00E9721F" w:rsidRDefault="00E9721F">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Engenharia de instrumentação.</w:t>
      </w:r>
    </w:p>
    <w:p w14:paraId="6BACE651" w14:textId="359633C2" w:rsidR="00E9721F" w:rsidRDefault="00E9721F">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Levantamento de campo</w:t>
      </w:r>
      <w:r w:rsidR="00D37F58">
        <w:rPr>
          <w:rFonts w:ascii="Arial" w:hAnsi="Arial" w:cs="Arial"/>
          <w:b/>
          <w:color w:val="000000" w:themeColor="text1"/>
          <w:sz w:val="20"/>
          <w:szCs w:val="20"/>
          <w:shd w:val="clear" w:color="auto" w:fill="FFFFFF"/>
        </w:rPr>
        <w:t xml:space="preserve"> </w:t>
      </w:r>
      <w:r>
        <w:rPr>
          <w:rFonts w:ascii="Arial" w:hAnsi="Arial" w:cs="Arial"/>
          <w:b/>
          <w:color w:val="000000" w:themeColor="text1"/>
          <w:sz w:val="20"/>
          <w:szCs w:val="20"/>
          <w:shd w:val="clear" w:color="auto" w:fill="FFFFFF"/>
        </w:rPr>
        <w:t>(projetos correntes e de manutenção)</w:t>
      </w:r>
    </w:p>
    <w:p w14:paraId="5E4C6DEB" w14:textId="77777777" w:rsidR="00D37F58" w:rsidRDefault="00D37F58">
      <w:pPr>
        <w:rPr>
          <w:rFonts w:ascii="Arial" w:hAnsi="Arial" w:cs="Arial"/>
          <w:b/>
          <w:color w:val="000000" w:themeColor="text1"/>
          <w:sz w:val="20"/>
          <w:szCs w:val="20"/>
          <w:shd w:val="clear" w:color="auto" w:fill="FFFFFF"/>
        </w:rPr>
      </w:pPr>
    </w:p>
    <w:p w14:paraId="3521C569" w14:textId="520F3595" w:rsidR="00D37F58" w:rsidRDefault="00D37F58">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Conhecimento profundo nos seguintes equipamentos:</w:t>
      </w:r>
    </w:p>
    <w:p w14:paraId="6B9F1C57" w14:textId="641D61BA" w:rsidR="00D37F58" w:rsidRDefault="00D37F58">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.Bombas (todos os tipos)</w:t>
      </w:r>
    </w:p>
    <w:p w14:paraId="2C877843" w14:textId="32E2FF97" w:rsidR="00D37F58" w:rsidRDefault="00D37F58">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.Ventiladores</w:t>
      </w:r>
    </w:p>
    <w:p w14:paraId="563B1009" w14:textId="1E103467" w:rsidR="00D37F58" w:rsidRDefault="00D37F58">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.Compressores e bombas de vácuo</w:t>
      </w:r>
    </w:p>
    <w:p w14:paraId="5BE29237" w14:textId="035BB9A5" w:rsidR="00D37F58" w:rsidRDefault="00D37F58">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,Agitadores</w:t>
      </w:r>
    </w:p>
    <w:p w14:paraId="70EDA70F" w14:textId="77CF7407" w:rsidR="00D37F58" w:rsidRDefault="00D37F58">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.Equipamentos para produção de água gelada com tanques de gelo</w:t>
      </w:r>
    </w:p>
    <w:p w14:paraId="14831E15" w14:textId="6CA3207C" w:rsidR="00D37F58" w:rsidRDefault="00D37F58">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.Resfriadores de água</w:t>
      </w:r>
    </w:p>
    <w:p w14:paraId="12C9FF38" w14:textId="30146EDB" w:rsidR="00D37F58" w:rsidRDefault="00D37F58">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.Vasos de pressão e reservatórios de pressurização.</w:t>
      </w:r>
    </w:p>
    <w:p w14:paraId="08A97FC2" w14:textId="5E1A62CF" w:rsidR="003C432B" w:rsidRDefault="003C432B">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Trocadores de calor.</w:t>
      </w:r>
    </w:p>
    <w:p w14:paraId="6996ED4C" w14:textId="725070E6" w:rsidR="003C432B" w:rsidRDefault="003C432B">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.Misturadores estáticos (SMV, SMX, SMXL)</w:t>
      </w:r>
    </w:p>
    <w:p w14:paraId="7C84941F" w14:textId="02C1D89E" w:rsidR="003C432B" w:rsidRDefault="003C432B">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.Caldeiras de pressão.</w:t>
      </w:r>
    </w:p>
    <w:p w14:paraId="41415760" w14:textId="5BE6439C" w:rsidR="003C432B" w:rsidRDefault="003C432B">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.Aquecedor para fluido térmico.</w:t>
      </w:r>
    </w:p>
    <w:p w14:paraId="4C1EFD3F" w14:textId="34265628" w:rsidR="003C432B" w:rsidRDefault="003C432B">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.Filtros (todos os tipos e suas respectivas normas)</w:t>
      </w:r>
    </w:p>
    <w:p w14:paraId="3DC4055D" w14:textId="5CBF5B48" w:rsidR="003C432B" w:rsidRDefault="003C432B">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.Turbinas a vapor.</w:t>
      </w:r>
    </w:p>
    <w:p w14:paraId="240E898B" w14:textId="752BD27E" w:rsidR="003C432B" w:rsidRDefault="003C432B">
      <w:pPr>
        <w:rPr>
          <w:rFonts w:ascii="Arial" w:hAnsi="Arial" w:cs="Arial"/>
          <w:b/>
          <w:color w:val="000000" w:themeColor="text1"/>
          <w:sz w:val="20"/>
          <w:szCs w:val="20"/>
          <w:shd w:val="clear" w:color="auto" w:fill="FFFFFF"/>
        </w:rPr>
      </w:pPr>
      <w:r>
        <w:rPr>
          <w:rFonts w:ascii="Arial" w:hAnsi="Arial" w:cs="Arial"/>
          <w:b/>
          <w:color w:val="000000" w:themeColor="text1"/>
          <w:sz w:val="20"/>
          <w:szCs w:val="20"/>
          <w:shd w:val="clear" w:color="auto" w:fill="FFFFFF"/>
        </w:rPr>
        <w:t>.Válvulas (todos os tipos)</w:t>
      </w:r>
    </w:p>
    <w:p w14:paraId="35BC989A" w14:textId="77777777" w:rsidR="00C85938" w:rsidRDefault="001F0F4A">
      <w:pPr>
        <w:spacing w:after="0" w:line="259" w:lineRule="auto"/>
        <w:ind w:left="0" w:firstLine="0"/>
        <w:jc w:val="left"/>
      </w:pPr>
      <w:r>
        <w:t xml:space="preserve"> </w:t>
      </w:r>
    </w:p>
    <w:p w14:paraId="34E947F1" w14:textId="77777777" w:rsidR="00FD3257" w:rsidRDefault="00E700BF">
      <w:r>
        <w:rPr>
          <w:b/>
        </w:rPr>
        <w:t xml:space="preserve">Apresentação: </w:t>
      </w:r>
      <w:r w:rsidR="00341F41">
        <w:t>Quinze</w:t>
      </w:r>
      <w:r w:rsidR="001F0F4A">
        <w:t xml:space="preserve"> anos de experiência profissional em área de petróleo&amp;gás em ambientes onshore e offshore,</w:t>
      </w:r>
      <w:r w:rsidR="00E6785C">
        <w:t xml:space="preserve"> e oito anos em fábricas de papel e celulose </w:t>
      </w:r>
      <w:r w:rsidR="001F0F4A">
        <w:t>n</w:t>
      </w:r>
      <w:r>
        <w:t xml:space="preserve">as diversas etapas do </w:t>
      </w:r>
      <w:r w:rsidR="001F0F4A">
        <w:t xml:space="preserve">empreendimento incluindo </w:t>
      </w:r>
      <w:r w:rsidR="002C08A3">
        <w:t>projeto, planejamento, construção&amp;montagem,</w:t>
      </w:r>
      <w:r w:rsidR="00B37FB1">
        <w:t xml:space="preserve"> </w:t>
      </w:r>
      <w:r w:rsidR="001F0F4A">
        <w:t>comissionamento</w:t>
      </w:r>
      <w:r w:rsidR="00E6785C">
        <w:t xml:space="preserve"> e</w:t>
      </w:r>
      <w:r w:rsidR="001F0F4A">
        <w:t xml:space="preserve"> start-up.</w:t>
      </w:r>
    </w:p>
    <w:p w14:paraId="582F352A" w14:textId="77777777" w:rsidR="00FD3257" w:rsidRDefault="00FD3257">
      <w:r>
        <w:t>Atuação profissional orientada para as áreas técnica de mecânica, elétrica, instrumentação e automação industrial, com experiência adquirida nas áreas de manutenção, montagens e projetos em empresas do ramo industrial e de consultoria/projetos.</w:t>
      </w:r>
    </w:p>
    <w:p w14:paraId="564AD058" w14:textId="77777777" w:rsidR="00FD3257" w:rsidRDefault="00FD3257">
      <w:r>
        <w:t>Experiência em montagens de sistemas completos de instrumentação, sistemas supervisórios, CLP’s, manutenção de instrumentos de campo e de painéis de controle bem como na organização e montagem de oficina de manutenção.</w:t>
      </w:r>
    </w:p>
    <w:p w14:paraId="2AA5167D" w14:textId="77777777" w:rsidR="00433868" w:rsidRDefault="00FD3257">
      <w:r>
        <w:t xml:space="preserve">Atuação destacada </w:t>
      </w:r>
      <w:r w:rsidR="00433868">
        <w:t>em:</w:t>
      </w:r>
    </w:p>
    <w:p w14:paraId="7F60F3A4" w14:textId="77777777" w:rsidR="00433868" w:rsidRDefault="00433868">
      <w:r>
        <w:t>-Especificação de válvulas de controle.</w:t>
      </w:r>
    </w:p>
    <w:p w14:paraId="6257894A" w14:textId="77777777" w:rsidR="00433868" w:rsidRDefault="00433868">
      <w:r>
        <w:lastRenderedPageBreak/>
        <w:t>-Válvulas de intertravamento e emergência.</w:t>
      </w:r>
    </w:p>
    <w:p w14:paraId="37550A06" w14:textId="77777777" w:rsidR="00433868" w:rsidRDefault="00433868">
      <w:r>
        <w:t>-Válvulas de segurança e alivio e elementos primários de vazão.</w:t>
      </w:r>
    </w:p>
    <w:p w14:paraId="33459BD7" w14:textId="5FE0F1CA" w:rsidR="00C85938" w:rsidRDefault="00433868">
      <w:r>
        <w:t>-Analisadores de processos industriais</w:t>
      </w:r>
      <w:r w:rsidR="001F0F4A">
        <w:t xml:space="preserve"> </w:t>
      </w:r>
      <w:r>
        <w:t>e casas de analisadores(completo: sondas de captação, condicionamento de amostra, análise de interligação/comunicação com os demais sistemas)</w:t>
      </w:r>
    </w:p>
    <w:p w14:paraId="62E0A9DA" w14:textId="31521248" w:rsidR="00433868" w:rsidRDefault="00433868">
      <w:r>
        <w:t xml:space="preserve">-Sistema completo de detecção e alarme de fogo e gás + combate a incêndio </w:t>
      </w:r>
      <w:r w:rsidR="005B6549">
        <w:t>+ HVAC incluído sistema completo de geração de água gelada com tanques de gelo.</w:t>
      </w:r>
    </w:p>
    <w:p w14:paraId="34942A07" w14:textId="30B4F14E" w:rsidR="005B6549" w:rsidRDefault="005B6549">
      <w:r>
        <w:t>-Instrumentação geral de campo, painel, SDCD e SIS.</w:t>
      </w:r>
    </w:p>
    <w:p w14:paraId="60978ACE" w14:textId="5F065A2B" w:rsidR="005B6549" w:rsidRDefault="005B6549">
      <w:r>
        <w:t>-Utilização das tecnologias Foundation Fieldbus,  4-20Ma, Devicenet.</w:t>
      </w:r>
    </w:p>
    <w:p w14:paraId="403F7F60" w14:textId="42AE32A6" w:rsidR="005B6549" w:rsidRDefault="005B6549">
      <w:r>
        <w:t>-Participação em Hazop e APR.</w:t>
      </w:r>
    </w:p>
    <w:p w14:paraId="2F0D1D7A" w14:textId="56F7F781" w:rsidR="00D20B77" w:rsidRDefault="00D20B77">
      <w:pPr>
        <w:rPr>
          <w:b/>
        </w:rPr>
      </w:pPr>
      <w:r>
        <w:rPr>
          <w:b/>
        </w:rPr>
        <w:t>No setor de papel e celulose:</w:t>
      </w:r>
    </w:p>
    <w:p w14:paraId="2530AA0A" w14:textId="42BD0446" w:rsidR="00D20B77" w:rsidRDefault="00D20B77">
      <w:r w:rsidRPr="00FC0BEF">
        <w:t>Conhecedor em equipamentos da linha de fibras</w:t>
      </w:r>
      <w:r w:rsidR="008A27D4">
        <w:t xml:space="preserve"> </w:t>
      </w:r>
      <w:r w:rsidRPr="00FC0BEF">
        <w:t>(cozimento, lavagem e branqueamento), caldeira de recuperação, evaporação, caustificação e forno de cal.</w:t>
      </w:r>
    </w:p>
    <w:p w14:paraId="11BC486B" w14:textId="7A34CE20" w:rsidR="00FC0BEF" w:rsidRDefault="00FC0BEF">
      <w:pPr>
        <w:rPr>
          <w:b/>
        </w:rPr>
      </w:pPr>
      <w:r>
        <w:rPr>
          <w:b/>
        </w:rPr>
        <w:t>Sistema de geração de energia:</w:t>
      </w:r>
    </w:p>
    <w:p w14:paraId="5FA28E2A" w14:textId="4D65A3DA" w:rsidR="00FC0BEF" w:rsidRDefault="00FC0BEF">
      <w:r w:rsidRPr="008A27D4">
        <w:t>Projeto e construção&amp;montagem de turbinas de condensação com extração e escape axial com potencia de 100Mw a 150Mw e turbinas de contrapressão</w:t>
      </w:r>
      <w:r w:rsidR="008A27D4" w:rsidRPr="008A27D4">
        <w:t xml:space="preserve"> </w:t>
      </w:r>
      <w:r w:rsidR="00E700BF">
        <w:t>com extração de 90Mw para indústrias de papel e celulose.</w:t>
      </w:r>
    </w:p>
    <w:p w14:paraId="4025F180" w14:textId="2BDCBD87" w:rsidR="00666E95" w:rsidRDefault="00666E95">
      <w:r>
        <w:t>Atuação em projeto e montagem do sistema de geração de água gelada com banco de gelo composto por cinco chiller de condensação a água via torre de resfriamento e quatro chille</w:t>
      </w:r>
      <w:r w:rsidR="00D45485">
        <w:t>r de condensação a ar.</w:t>
      </w:r>
    </w:p>
    <w:p w14:paraId="638C43A6" w14:textId="5CC2275D" w:rsidR="00D20B77" w:rsidRPr="00D20B77" w:rsidRDefault="00D20B77" w:rsidP="00D45485">
      <w:pPr>
        <w:rPr>
          <w:b/>
        </w:rPr>
      </w:pPr>
    </w:p>
    <w:p w14:paraId="76397EA2" w14:textId="67F32E24" w:rsidR="00C85938" w:rsidRDefault="001F0F4A">
      <w:r>
        <w:t>Estudo de viabilidade, projeto básico e FEED, projeto executivo, montagem eletro mecânica, calibração de instrumentos e válvulas de controle</w:t>
      </w:r>
      <w:r w:rsidR="00507CB7">
        <w:t xml:space="preserve"> (flowserve)</w:t>
      </w:r>
      <w:r>
        <w:t xml:space="preserve">, loop test, </w:t>
      </w:r>
      <w:r w:rsidR="00E6785C">
        <w:t xml:space="preserve">comissionamento pré- operação e start-up. </w:t>
      </w:r>
      <w:r>
        <w:t xml:space="preserve"> </w:t>
      </w:r>
    </w:p>
    <w:p w14:paraId="6A5FB1B0" w14:textId="0FF84B75" w:rsidR="00C85938" w:rsidRDefault="001F0F4A">
      <w:r>
        <w:t>Especialista em processos de uhdt/uhds/ugh/coque e processos de refino com participação em diversas unidades da Petrobras</w:t>
      </w:r>
      <w:r w:rsidR="008A27D4">
        <w:t xml:space="preserve"> </w:t>
      </w:r>
      <w:r>
        <w:t xml:space="preserve">(Refap-I e II/Recap-I/Reduc-I/Rpbc/Repar/Petrosix/Cemps) </w:t>
      </w:r>
    </w:p>
    <w:p w14:paraId="00F405AE" w14:textId="43738B8A" w:rsidR="00C85938" w:rsidRDefault="001F0F4A">
      <w:r>
        <w:t>Curso de especialização em fabricação de aços especiais no exterior</w:t>
      </w:r>
      <w:r w:rsidR="008A27D4">
        <w:t xml:space="preserve"> </w:t>
      </w:r>
      <w:r>
        <w:t xml:space="preserve">(Bofords-Suêcia) e conhecedor profundo em VDF na certificação de documentos de fornecedor. </w:t>
      </w:r>
    </w:p>
    <w:p w14:paraId="3313D2C2" w14:textId="77777777" w:rsidR="000F5BB0" w:rsidRDefault="001F0F4A">
      <w:r>
        <w:t>Como engenheiro e depois como supervisor nas áreas de tubulação, mecânica e caldeiraria em projet</w:t>
      </w:r>
      <w:r w:rsidR="00093D99">
        <w:t>os de detalhamento e construção/</w:t>
      </w:r>
      <w:r>
        <w:t>montagem.</w:t>
      </w:r>
    </w:p>
    <w:p w14:paraId="2C5A123A" w14:textId="405DD60F" w:rsidR="00C85938" w:rsidRPr="00A6507E" w:rsidRDefault="000F5BB0">
      <w:pPr>
        <w:rPr>
          <w:i/>
          <w:color w:val="0D0D0D" w:themeColor="text1" w:themeTint="F2"/>
        </w:rPr>
      </w:pPr>
      <w:r w:rsidRPr="004D104D">
        <w:rPr>
          <w:rFonts w:asciiTheme="majorHAnsi" w:hAnsiTheme="majorHAnsi" w:cs="Arial"/>
          <w:b/>
          <w:i/>
          <w:color w:val="000000" w:themeColor="text1"/>
          <w:sz w:val="24"/>
          <w:szCs w:val="24"/>
          <w:shd w:val="clear" w:color="auto" w:fill="FFFFFF"/>
        </w:rPr>
        <w:t>Responsável pela montagem mecânica de tanques criogênicos (oxigênio/nitrogênio) e de toda a instrumentação da planta de gases</w:t>
      </w:r>
      <w:r w:rsidR="001F0F4A" w:rsidRPr="004D104D">
        <w:rPr>
          <w:rFonts w:asciiTheme="majorHAnsi" w:hAnsiTheme="majorHAnsi"/>
          <w:b/>
          <w:i/>
          <w:color w:val="000000" w:themeColor="text1"/>
          <w:sz w:val="24"/>
          <w:szCs w:val="24"/>
        </w:rPr>
        <w:t xml:space="preserve"> </w:t>
      </w:r>
      <w:r w:rsidRPr="004D104D">
        <w:rPr>
          <w:rFonts w:asciiTheme="majorHAnsi" w:hAnsiTheme="majorHAnsi"/>
          <w:b/>
          <w:i/>
          <w:color w:val="000000" w:themeColor="text1"/>
          <w:sz w:val="24"/>
          <w:szCs w:val="24"/>
        </w:rPr>
        <w:t>ind</w:t>
      </w:r>
      <w:r w:rsidR="00E700BF">
        <w:rPr>
          <w:rFonts w:asciiTheme="majorHAnsi" w:hAnsiTheme="majorHAnsi"/>
          <w:b/>
          <w:i/>
          <w:color w:val="000000" w:themeColor="text1"/>
          <w:sz w:val="24"/>
          <w:szCs w:val="24"/>
        </w:rPr>
        <w:t>ustriais na Air Products em Guaí</w:t>
      </w:r>
      <w:r w:rsidRPr="004D104D">
        <w:rPr>
          <w:rFonts w:asciiTheme="majorHAnsi" w:hAnsiTheme="majorHAnsi"/>
          <w:b/>
          <w:i/>
          <w:color w:val="000000" w:themeColor="text1"/>
          <w:sz w:val="24"/>
          <w:szCs w:val="24"/>
        </w:rPr>
        <w:t>ba, RS</w:t>
      </w:r>
      <w:r w:rsidRPr="00A6507E">
        <w:rPr>
          <w:i/>
          <w:color w:val="0D0D0D" w:themeColor="text1" w:themeTint="F2"/>
        </w:rPr>
        <w:t>.</w:t>
      </w:r>
    </w:p>
    <w:p w14:paraId="33CFEBC6" w14:textId="27A1FEBA" w:rsidR="00C85938" w:rsidRDefault="001F0F4A">
      <w:pPr>
        <w:spacing w:after="3" w:line="238" w:lineRule="auto"/>
        <w:ind w:left="-5" w:right="7"/>
        <w:jc w:val="left"/>
      </w:pPr>
      <w:r>
        <w:t>Como executor na elaboração/revisão de memórias de cálculo, folhas de dados e especificação técnica na área de mecânica</w:t>
      </w:r>
      <w:r w:rsidR="008D0828">
        <w:t xml:space="preserve"> </w:t>
      </w:r>
      <w:r>
        <w:t>(rotativa e estáti</w:t>
      </w:r>
      <w:r w:rsidR="00E6785C">
        <w:t xml:space="preserve">ca) e instrumentação/automação </w:t>
      </w:r>
      <w:r>
        <w:t xml:space="preserve"> na implantação de sistemas de geração de energia usando turbinas a vapor e a gás. </w:t>
      </w:r>
    </w:p>
    <w:p w14:paraId="134DE9C0" w14:textId="77777777" w:rsidR="00D20B77" w:rsidRDefault="00D20B77">
      <w:pPr>
        <w:spacing w:after="3" w:line="238" w:lineRule="auto"/>
        <w:ind w:left="-5" w:right="7"/>
        <w:jc w:val="left"/>
      </w:pPr>
    </w:p>
    <w:p w14:paraId="609A0CCB" w14:textId="77777777" w:rsidR="00C85938" w:rsidRDefault="001F0F4A">
      <w:pPr>
        <w:spacing w:after="0" w:line="259" w:lineRule="auto"/>
        <w:ind w:left="0" w:firstLine="0"/>
        <w:jc w:val="left"/>
      </w:pPr>
      <w:r>
        <w:t xml:space="preserve"> </w:t>
      </w:r>
    </w:p>
    <w:p w14:paraId="79EF79D0" w14:textId="77777777" w:rsidR="00C85938" w:rsidRDefault="001F0F4A">
      <w:pPr>
        <w:spacing w:after="5" w:line="249" w:lineRule="auto"/>
        <w:ind w:left="-5"/>
        <w:jc w:val="left"/>
      </w:pPr>
      <w:r>
        <w:rPr>
          <w:b/>
        </w:rPr>
        <w:t xml:space="preserve">Trabalhos realizados em segmentos industriais: </w:t>
      </w:r>
    </w:p>
    <w:p w14:paraId="2BF96AC3" w14:textId="415469A2" w:rsidR="00C85938" w:rsidRDefault="47BA15BC">
      <w:pPr>
        <w:ind w:right="173"/>
      </w:pPr>
      <w:r>
        <w:t>Plataformas de petróleo offshore</w:t>
      </w:r>
      <w:r w:rsidR="00FB3B74">
        <w:t xml:space="preserve"> </w:t>
      </w:r>
      <w:r>
        <w:t xml:space="preserve">(PRA-1/P-52/P53/P26/P-66)  unidades químicas e petroquímicas, indústria de açúcar e álcool, indústria automobilística , setor siderúrgico e fábrica de celulose com curso no exterior em fabricação de celulose Kraft e branqueada. </w:t>
      </w:r>
    </w:p>
    <w:p w14:paraId="74917F05" w14:textId="77777777" w:rsidR="00C85938" w:rsidRDefault="001F0F4A">
      <w:pPr>
        <w:ind w:right="245"/>
      </w:pPr>
      <w:r>
        <w:t xml:space="preserve">Atuação em projetos de turbos geradores tipo SST600 de condensação e com extração e escape axial com potencia de 150Mw e modelo SST600 de contrapressão com extração com potencia de 90Mw com válvula de controle de extração  para fábrica de celulose. </w:t>
      </w:r>
    </w:p>
    <w:p w14:paraId="1E6F3E20" w14:textId="34DF72B0" w:rsidR="00C85938" w:rsidRDefault="47BA15BC">
      <w:pPr>
        <w:spacing w:after="3" w:line="238" w:lineRule="auto"/>
        <w:ind w:left="-5" w:right="7"/>
        <w:jc w:val="left"/>
      </w:pPr>
      <w:r>
        <w:t xml:space="preserve">Coordenador técnico de engenharia e posteriormente na construção e montagem em todas  as disciplinas nos processos de UHDT-DEA/UHDS/UTAA/UGH, sistema de purificação de gás e processo de liquefação e compressão de gás para exportação incluindo sistema de compressão, injeção de Co2 e gás principal com recuperação de vapor. </w:t>
      </w:r>
    </w:p>
    <w:p w14:paraId="3972AAB5" w14:textId="77777777" w:rsidR="00C85938" w:rsidRDefault="001F0F4A">
      <w:pPr>
        <w:spacing w:after="3" w:line="238" w:lineRule="auto"/>
        <w:ind w:left="-5" w:right="7"/>
        <w:jc w:val="left"/>
      </w:pPr>
      <w:r>
        <w:t xml:space="preserve"> Na unidade de beneficiamento de xisto(Petrosix)  responsável por um  projeto piloto,  em parceria com o Cemps da gaseificação do coque em unidades de ufcc com retorno de C02, aplicado hoje nas grandes refinarias. </w:t>
      </w:r>
    </w:p>
    <w:p w14:paraId="31197F62" w14:textId="77777777" w:rsidR="00093D99" w:rsidRDefault="00093D99" w:rsidP="00093D99">
      <w:pPr>
        <w:spacing w:after="3" w:line="238" w:lineRule="auto"/>
        <w:ind w:left="0" w:right="7" w:firstLine="0"/>
        <w:jc w:val="left"/>
      </w:pPr>
    </w:p>
    <w:p w14:paraId="46F007C3" w14:textId="77777777" w:rsidR="00C85938" w:rsidRDefault="001F0F4A">
      <w:pPr>
        <w:ind w:right="333"/>
      </w:pPr>
      <w:r>
        <w:t xml:space="preserve">Capacidade de adaptação a diferentes regiões e/ou culturas, com vivencia  em curso de fabricação de aços  especiais no exterior(Bofords-Suecia) e curso de fabricação de celulose Kraft e branqueada na Noruega. Especialista em projetos de uhdt/ugh/uhds/coque, unidade de ufcc e sistemas de geração de energia utilizando turbos geradores a vapor e a gás.  </w:t>
      </w:r>
    </w:p>
    <w:p w14:paraId="572F717C" w14:textId="77777777" w:rsidR="00C85938" w:rsidRDefault="001F0F4A">
      <w:pPr>
        <w:spacing w:after="3" w:line="238" w:lineRule="auto"/>
        <w:ind w:left="-5" w:right="7"/>
        <w:jc w:val="left"/>
      </w:pPr>
      <w:r>
        <w:t xml:space="preserve">Dez anos de experiência em lideranças de equipes industriais no ramo de petróleo&amp;gás, cinco anos no setor automobilístico, quatro anos no setor de siderurgia (laminação/aciaria) e seis anos em papel e celulose. </w:t>
      </w:r>
      <w:r>
        <w:lastRenderedPageBreak/>
        <w:t xml:space="preserve">Formação técnica em mecânica/eletrônica com extensão em instrumentação/automação industriais e redes de comunicação em cursos ministrados pela Petrobras no Cemps(RJ) </w:t>
      </w:r>
    </w:p>
    <w:p w14:paraId="465D61AD" w14:textId="77777777" w:rsidR="00C85938" w:rsidRDefault="001F0F4A">
      <w:r>
        <w:t xml:space="preserve">Participação em projetos de pesquisa e desenvolvimento na área de mecânica (rotativa e estática), redes neurais em controle de processo e estratérgicas de controle avançado. </w:t>
      </w:r>
    </w:p>
    <w:p w14:paraId="77F8D8DB" w14:textId="77777777" w:rsidR="00C85938" w:rsidRDefault="001F0F4A">
      <w:pPr>
        <w:spacing w:after="3" w:line="238" w:lineRule="auto"/>
        <w:ind w:left="-5" w:right="7"/>
        <w:jc w:val="left"/>
      </w:pPr>
      <w:r>
        <w:t xml:space="preserve">Grande experiência em documentação técnica, emissão de documentos que retratam a realidade do projeto verificando,  atualizando tecnicamente e emitindo no sistema Petrobras facilitando dessa forma o processo de comissionamento com documentos certificados. </w:t>
      </w:r>
    </w:p>
    <w:p w14:paraId="24351526" w14:textId="77777777" w:rsidR="00C85938" w:rsidRDefault="001F0F4A">
      <w:pPr>
        <w:spacing w:after="0" w:line="259" w:lineRule="auto"/>
        <w:ind w:left="0" w:firstLine="0"/>
        <w:jc w:val="left"/>
      </w:pPr>
      <w:r>
        <w:t xml:space="preserve"> </w:t>
      </w:r>
    </w:p>
    <w:p w14:paraId="28811B5C" w14:textId="77777777" w:rsidR="00C85938" w:rsidRDefault="001F0F4A">
      <w:r>
        <w:t xml:space="preserve">Condutor do programa 6sigma com formação em BLACK BELT. </w:t>
      </w:r>
    </w:p>
    <w:p w14:paraId="2F485E81" w14:textId="77777777" w:rsidR="00C85938" w:rsidRDefault="001F0F4A">
      <w:pPr>
        <w:spacing w:after="0" w:line="259" w:lineRule="auto"/>
        <w:ind w:left="0" w:firstLine="0"/>
        <w:jc w:val="left"/>
      </w:pPr>
      <w:r>
        <w:t xml:space="preserve"> </w:t>
      </w:r>
    </w:p>
    <w:p w14:paraId="7F76BB2A" w14:textId="614C0059" w:rsidR="00C85938" w:rsidRDefault="001F0F4A">
      <w:pPr>
        <w:ind w:right="78"/>
      </w:pPr>
      <w:r>
        <w:t>Experiência na coordenação de equipes mult</w:t>
      </w:r>
      <w:r w:rsidR="00F910AE">
        <w:t>idisciplinares, com mais de doze</w:t>
      </w:r>
      <w:r>
        <w:t xml:space="preserve"> anos na aprovação e elaboração  de projetos de engenharia mecânica, in</w:t>
      </w:r>
      <w:r w:rsidR="00F910AE">
        <w:t>strumentação/automação para indú</w:t>
      </w:r>
      <w:r>
        <w:t xml:space="preserve">stria da Petrobras em regime onshore e offshore. </w:t>
      </w:r>
    </w:p>
    <w:p w14:paraId="49245A55" w14:textId="77777777" w:rsidR="00C85938" w:rsidRDefault="001F0F4A">
      <w:r>
        <w:t xml:space="preserve">Habilidade de liderança, conhecimentos totais das normas internacionais, SBM e da Petrobras. </w:t>
      </w:r>
    </w:p>
    <w:p w14:paraId="237478E8" w14:textId="77777777" w:rsidR="00C85938" w:rsidRDefault="001F0F4A">
      <w:pPr>
        <w:spacing w:after="0" w:line="259" w:lineRule="auto"/>
        <w:ind w:left="0" w:firstLine="0"/>
        <w:jc w:val="left"/>
      </w:pPr>
      <w:r>
        <w:t xml:space="preserve"> </w:t>
      </w:r>
    </w:p>
    <w:p w14:paraId="7E8DD460" w14:textId="77777777" w:rsidR="00C85938" w:rsidRDefault="001F0F4A">
      <w:pPr>
        <w:spacing w:after="3" w:line="238" w:lineRule="auto"/>
        <w:ind w:left="-5" w:right="7"/>
        <w:jc w:val="left"/>
      </w:pPr>
      <w:r>
        <w:t xml:space="preserve">Atuação no uso de ferramenta usada para aumento de confiabilidade de equipamentos durante a fase de projeto,  considerando falhas que poderão ocorrer com o equipamento levando em conta as especificações inseridas no projeto,  e análise sistemática do processo considerando as falhas no planejamento na execução do processo,  analisando as não conformidades do equipamento com as especificações do projeto. </w:t>
      </w:r>
    </w:p>
    <w:p w14:paraId="28CA8F89" w14:textId="77777777" w:rsidR="00C85938" w:rsidRDefault="001F0F4A">
      <w:pPr>
        <w:spacing w:after="0" w:line="259" w:lineRule="auto"/>
        <w:ind w:left="0" w:firstLine="0"/>
        <w:jc w:val="left"/>
      </w:pPr>
      <w:r>
        <w:t xml:space="preserve"> </w:t>
      </w:r>
    </w:p>
    <w:p w14:paraId="3F566413" w14:textId="77777777" w:rsidR="00C85938" w:rsidRDefault="001F0F4A">
      <w:pPr>
        <w:spacing w:after="5" w:line="249" w:lineRule="auto"/>
        <w:ind w:left="-5"/>
        <w:jc w:val="left"/>
      </w:pPr>
      <w:r>
        <w:rPr>
          <w:b/>
        </w:rPr>
        <w:t xml:space="preserve">Especializaçáo: </w:t>
      </w:r>
    </w:p>
    <w:p w14:paraId="4C5BD3A5" w14:textId="3A766EF3" w:rsidR="00C85938" w:rsidRDefault="001F0F4A">
      <w:r>
        <w:t>Gestão de projetos e programas de gerenciamento de engenharia nas áreas de proje</w:t>
      </w:r>
      <w:r w:rsidR="008D0828">
        <w:t>to, suprimento, montagem eletro</w:t>
      </w:r>
      <w:r>
        <w:t xml:space="preserve"> mecânica, comissionamento e qualidade. </w:t>
      </w:r>
    </w:p>
    <w:p w14:paraId="50AF0F5F" w14:textId="0D55DF44" w:rsidR="00C85938" w:rsidRDefault="001F0F4A">
      <w:pPr>
        <w:spacing w:after="3" w:line="238" w:lineRule="auto"/>
        <w:ind w:left="-5" w:right="7"/>
        <w:jc w:val="left"/>
      </w:pPr>
      <w:r>
        <w:t>Curso de especialização de HVAC</w:t>
      </w:r>
      <w:r w:rsidR="00685BB2">
        <w:t xml:space="preserve"> </w:t>
      </w:r>
      <w:r>
        <w:t xml:space="preserve">(sistema a gás) na UMPR(unidade de motores de Porto Real na Pegot&amp;Citroen do Brasil) na implantação dos motores 1.4V e 1.6V, com curso de especialização em fabricação. </w:t>
      </w:r>
    </w:p>
    <w:p w14:paraId="22E9C294" w14:textId="77777777" w:rsidR="00C85938" w:rsidRDefault="001F0F4A">
      <w:pPr>
        <w:spacing w:after="0" w:line="259" w:lineRule="auto"/>
        <w:ind w:left="0" w:firstLine="0"/>
        <w:jc w:val="left"/>
      </w:pPr>
      <w:r>
        <w:t xml:space="preserve"> </w:t>
      </w:r>
    </w:p>
    <w:p w14:paraId="674058A8" w14:textId="77777777" w:rsidR="00C85938" w:rsidRDefault="001F0F4A">
      <w:r>
        <w:t xml:space="preserve">Execução de avaliação em análise de flexibilidade, análise técnica em tubulações pelas normas ASME B31.1, B31.3 e B31.8 utilizando o CESAR II e TRIFLEX. </w:t>
      </w:r>
    </w:p>
    <w:p w14:paraId="373FDABD" w14:textId="77777777" w:rsidR="00C85938" w:rsidRDefault="001F0F4A">
      <w:pPr>
        <w:spacing w:after="0" w:line="259" w:lineRule="auto"/>
        <w:ind w:left="0" w:firstLine="0"/>
        <w:jc w:val="left"/>
      </w:pPr>
      <w:r>
        <w:t xml:space="preserve"> </w:t>
      </w:r>
    </w:p>
    <w:p w14:paraId="614F4014" w14:textId="77777777" w:rsidR="00C85938" w:rsidRDefault="001F0F4A">
      <w:pPr>
        <w:spacing w:after="11"/>
        <w:ind w:left="-5"/>
        <w:jc w:val="left"/>
      </w:pPr>
      <w:r>
        <w:rPr>
          <w:sz w:val="24"/>
        </w:rPr>
        <w:t xml:space="preserve">Projeto e instalação de caldeiras e vasos de pressão (ASME VIII – DIV 1  e  DIV 2) e dimensionamento de tubulações, pipe rack e cable rack. </w:t>
      </w:r>
    </w:p>
    <w:p w14:paraId="6C88EA75" w14:textId="77777777" w:rsidR="00C85938" w:rsidRDefault="001F0F4A">
      <w:pPr>
        <w:spacing w:after="0" w:line="259" w:lineRule="auto"/>
        <w:ind w:left="0" w:firstLine="0"/>
        <w:jc w:val="left"/>
      </w:pPr>
      <w:r>
        <w:rPr>
          <w:sz w:val="24"/>
        </w:rPr>
        <w:t xml:space="preserve"> </w:t>
      </w:r>
    </w:p>
    <w:p w14:paraId="42CC3A2E" w14:textId="77777777" w:rsidR="00C85938" w:rsidRDefault="001F0F4A">
      <w:pPr>
        <w:spacing w:after="11"/>
        <w:ind w:left="-5"/>
        <w:jc w:val="left"/>
      </w:pPr>
      <w:r>
        <w:rPr>
          <w:sz w:val="24"/>
        </w:rPr>
        <w:t xml:space="preserve">Atuação em processos de manutenção usando a ferramenta FAILURE MODE AND EFFECT </w:t>
      </w:r>
    </w:p>
    <w:p w14:paraId="1047F8A8" w14:textId="77777777" w:rsidR="00C85938" w:rsidRDefault="001F0F4A">
      <w:pPr>
        <w:spacing w:after="11"/>
        <w:ind w:left="-5"/>
        <w:jc w:val="left"/>
      </w:pPr>
      <w:r>
        <w:rPr>
          <w:sz w:val="24"/>
        </w:rPr>
        <w:t xml:space="preserve">ANALYSIS para aumento de confiabilidade de produtos durante a fase de projeto ou processo. </w:t>
      </w:r>
    </w:p>
    <w:p w14:paraId="39D5CE36" w14:textId="77777777" w:rsidR="00C85938" w:rsidRPr="00D55C46" w:rsidRDefault="001F0F4A">
      <w:pPr>
        <w:spacing w:after="0" w:line="259" w:lineRule="auto"/>
        <w:ind w:left="0" w:firstLine="0"/>
        <w:jc w:val="left"/>
        <w:rPr>
          <w:sz w:val="24"/>
        </w:rPr>
      </w:pPr>
      <w:r w:rsidRPr="00D55C46">
        <w:rPr>
          <w:sz w:val="24"/>
        </w:rPr>
        <w:t xml:space="preserve"> </w:t>
      </w:r>
    </w:p>
    <w:p w14:paraId="07623BA8" w14:textId="77777777" w:rsidR="00C85938" w:rsidRDefault="001F0F4A">
      <w:pPr>
        <w:spacing w:after="0" w:line="259" w:lineRule="auto"/>
        <w:ind w:left="0" w:firstLine="0"/>
        <w:jc w:val="left"/>
      </w:pPr>
      <w:r>
        <w:t xml:space="preserve"> </w:t>
      </w:r>
    </w:p>
    <w:p w14:paraId="1FF333BA" w14:textId="77777777" w:rsidR="00C85938" w:rsidRDefault="001F0F4A">
      <w:pPr>
        <w:spacing w:after="0" w:line="259" w:lineRule="auto"/>
        <w:ind w:left="0" w:firstLine="0"/>
        <w:jc w:val="left"/>
      </w:pPr>
      <w:r>
        <w:t xml:space="preserve"> </w:t>
      </w:r>
    </w:p>
    <w:p w14:paraId="39A26386" w14:textId="7EC56BFC" w:rsidR="0020537D" w:rsidRPr="0020537D" w:rsidRDefault="001F0F4A" w:rsidP="00CB54B9">
      <w:pPr>
        <w:spacing w:after="5" w:line="249" w:lineRule="auto"/>
        <w:ind w:left="0" w:firstLine="0"/>
        <w:jc w:val="left"/>
        <w:rPr>
          <w:b/>
        </w:rPr>
      </w:pPr>
      <w:r w:rsidRPr="00A478D9">
        <w:rPr>
          <w:b/>
          <w:sz w:val="28"/>
          <w:szCs w:val="28"/>
        </w:rPr>
        <w:t xml:space="preserve">Histórico profissional </w:t>
      </w:r>
      <w:r w:rsidR="0020537D" w:rsidRPr="00A478D9">
        <w:rPr>
          <w:b/>
          <w:sz w:val="28"/>
          <w:szCs w:val="28"/>
        </w:rPr>
        <w:t>– Engenheiro Mecânico</w:t>
      </w:r>
      <w:r>
        <w:rPr>
          <w:b/>
          <w:sz w:val="24"/>
        </w:rPr>
        <w:t xml:space="preserve"> </w:t>
      </w:r>
      <w:bookmarkStart w:id="1" w:name="title"/>
      <w:r w:rsidR="0020537D">
        <w:rPr>
          <w:rFonts w:ascii="inherit" w:hAnsi="inherit"/>
          <w:bdr w:val="none" w:sz="0" w:space="0" w:color="auto" w:frame="1"/>
        </w:rPr>
        <w:t xml:space="preserve"> </w:t>
      </w:r>
      <w:r w:rsidR="0020537D" w:rsidRPr="0020537D">
        <w:rPr>
          <w:rFonts w:ascii="inherit" w:hAnsi="inherit"/>
          <w:bdr w:val="none" w:sz="0" w:space="0" w:color="auto" w:frame="1"/>
        </w:rPr>
        <w:t xml:space="preserve"> (C&amp;M)</w:t>
      </w:r>
      <w:bookmarkEnd w:id="1"/>
    </w:p>
    <w:p w14:paraId="1C0E4C83" w14:textId="77777777" w:rsidR="00CB54B9" w:rsidRDefault="00CB54B9" w:rsidP="00177923">
      <w:pPr>
        <w:pStyle w:val="Ttulo1"/>
      </w:pPr>
    </w:p>
    <w:p w14:paraId="6B99EF7D" w14:textId="2E5CD893" w:rsidR="00CB54B9" w:rsidRDefault="00B82808" w:rsidP="00177923">
      <w:pPr>
        <w:pStyle w:val="Ttulo1"/>
      </w:pPr>
      <w:r>
        <w:t>MS METALURGICA – Montagem e Manutenção – Yara Fertilizantes</w:t>
      </w:r>
    </w:p>
    <w:p w14:paraId="0AA6717F" w14:textId="3102D5C7" w:rsidR="00B82808" w:rsidRDefault="00B82808" w:rsidP="00B82808">
      <w:pPr>
        <w:rPr>
          <w:b/>
        </w:rPr>
      </w:pPr>
      <w:r w:rsidRPr="00B82808">
        <w:rPr>
          <w:b/>
        </w:rPr>
        <w:t>Período-11/01/2016 a 25/03/2016 – Parada de manutenção</w:t>
      </w:r>
    </w:p>
    <w:p w14:paraId="54D003FD" w14:textId="77777777" w:rsidR="00B82808" w:rsidRDefault="00B82808" w:rsidP="00B82808">
      <w:pPr>
        <w:rPr>
          <w:b/>
        </w:rPr>
      </w:pPr>
    </w:p>
    <w:p w14:paraId="4B35F2CD" w14:textId="53E8CE59" w:rsidR="00B82808" w:rsidRDefault="00B82808" w:rsidP="00B82808">
      <w:r>
        <w:t>Supervisor geral da parada de manutenção das unidades da mistura das unidades M-181, M-185 e M-186</w:t>
      </w:r>
      <w:r w:rsidR="001F2161">
        <w:t xml:space="preserve"> composta pelos seguintes equipamentos:</w:t>
      </w:r>
    </w:p>
    <w:p w14:paraId="4085465A" w14:textId="6C3C24D6" w:rsidR="001F2161" w:rsidRDefault="001F2161" w:rsidP="00B82808">
      <w:r>
        <w:t>-Moega de matéria prima.</w:t>
      </w:r>
    </w:p>
    <w:p w14:paraId="4DEF311E" w14:textId="66A0C0BA" w:rsidR="001F2161" w:rsidRDefault="001F2161" w:rsidP="00B82808">
      <w:r>
        <w:t>-Elevadores.</w:t>
      </w:r>
    </w:p>
    <w:p w14:paraId="5A5E16E2" w14:textId="7A1503A5" w:rsidR="001F2161" w:rsidRDefault="001F2161" w:rsidP="00B82808">
      <w:r>
        <w:t>-Peneiras  P/Satélite Distribuição de Matéria Prima.</w:t>
      </w:r>
    </w:p>
    <w:p w14:paraId="1BD5F497" w14:textId="751BC84F" w:rsidR="001F2161" w:rsidRDefault="001F2161" w:rsidP="00B82808">
      <w:r>
        <w:t>-Silos Dosadores de Matéria Prima.</w:t>
      </w:r>
    </w:p>
    <w:p w14:paraId="2B083667" w14:textId="4F1E04ED" w:rsidR="001F2161" w:rsidRDefault="001F2161" w:rsidP="00B82808">
      <w:r>
        <w:t>-Balança de Dosagem.</w:t>
      </w:r>
    </w:p>
    <w:p w14:paraId="45E0760F" w14:textId="6C32A013" w:rsidR="001F2161" w:rsidRDefault="001F2161" w:rsidP="00B82808">
      <w:r>
        <w:t>-Peneiras.</w:t>
      </w:r>
    </w:p>
    <w:p w14:paraId="4DAFCC04" w14:textId="7AE3156A" w:rsidR="001F2161" w:rsidRDefault="001F2161" w:rsidP="00B82808">
      <w:r>
        <w:t>-Direcionador PNO2/Misturadores.</w:t>
      </w:r>
    </w:p>
    <w:p w14:paraId="6D33E4F2" w14:textId="0D6E9E50" w:rsidR="001F2161" w:rsidRDefault="001F2161" w:rsidP="00B82808">
      <w:r>
        <w:t>-Misturador A/B/C</w:t>
      </w:r>
    </w:p>
    <w:p w14:paraId="74B98D4C" w14:textId="382661DF" w:rsidR="001F2161" w:rsidRDefault="001F2161" w:rsidP="00B82808">
      <w:r>
        <w:t>-Bicos de ensaque 01/02/03/04</w:t>
      </w:r>
    </w:p>
    <w:p w14:paraId="67BC26B8" w14:textId="09F12891" w:rsidR="001F2161" w:rsidRDefault="001F2161" w:rsidP="00B82808">
      <w:r>
        <w:lastRenderedPageBreak/>
        <w:t>-Transporta</w:t>
      </w:r>
      <w:r w:rsidR="00E96407">
        <w:t>dora 01/02.</w:t>
      </w:r>
    </w:p>
    <w:p w14:paraId="2BD44894" w14:textId="03ADEB24" w:rsidR="00E96407" w:rsidRPr="00B82808" w:rsidRDefault="00E96407" w:rsidP="00B82808">
      <w:r>
        <w:t>-Talhas, Linhas de vida 01/02, Filtros Manga e ventiladores.</w:t>
      </w:r>
    </w:p>
    <w:p w14:paraId="1D94B098" w14:textId="77777777" w:rsidR="00CB54B9" w:rsidRDefault="00CB54B9" w:rsidP="00E96407">
      <w:pPr>
        <w:pStyle w:val="Ttulo1"/>
        <w:ind w:left="0" w:firstLine="0"/>
      </w:pPr>
    </w:p>
    <w:p w14:paraId="6C47848B" w14:textId="77777777" w:rsidR="00CB54B9" w:rsidRDefault="00CB54B9" w:rsidP="00177923">
      <w:pPr>
        <w:pStyle w:val="Ttulo1"/>
      </w:pPr>
    </w:p>
    <w:p w14:paraId="25D0E1B3" w14:textId="77777777" w:rsidR="0020537D" w:rsidRPr="00177923" w:rsidRDefault="00F8703B" w:rsidP="00177923">
      <w:pPr>
        <w:pStyle w:val="Ttulo1"/>
      </w:pPr>
      <w:hyperlink r:id="rId8" w:history="1">
        <w:r w:rsidR="0020537D" w:rsidRPr="00177923">
          <w:rPr>
            <w:rStyle w:val="Hyperlink"/>
            <w:color w:val="000000"/>
            <w:u w:val="none"/>
          </w:rPr>
          <w:t>IESA Óleo &amp; Gás</w:t>
        </w:r>
      </w:hyperlink>
    </w:p>
    <w:p w14:paraId="596F5795" w14:textId="3C721081" w:rsidR="0020537D" w:rsidRPr="00D55C46" w:rsidRDefault="00703F0F" w:rsidP="00D55C46">
      <w:pPr>
        <w:pStyle w:val="Ttulo1"/>
      </w:pPr>
      <w:r>
        <w:rPr>
          <w:rStyle w:val="experience-date-locale"/>
        </w:rPr>
        <w:t>Período-03/2014</w:t>
      </w:r>
      <w:r w:rsidR="00A478D9" w:rsidRPr="00D55C46">
        <w:rPr>
          <w:rStyle w:val="experience-date-locale"/>
        </w:rPr>
        <w:t xml:space="preserve"> a 12/2014 </w:t>
      </w:r>
      <w:r>
        <w:rPr>
          <w:rStyle w:val="experience-date-locale"/>
        </w:rPr>
        <w:t>(08 meses</w:t>
      </w:r>
      <w:r w:rsidR="0020537D" w:rsidRPr="00D55C46">
        <w:rPr>
          <w:rStyle w:val="experience-date-locale"/>
        </w:rPr>
        <w:t>)</w:t>
      </w:r>
      <w:r w:rsidR="0020537D" w:rsidRPr="00D55C46">
        <w:rPr>
          <w:rStyle w:val="locality"/>
        </w:rPr>
        <w:t>Charqueadas/RS</w:t>
      </w:r>
    </w:p>
    <w:p w14:paraId="1F7FDAE1" w14:textId="0F0ECF68" w:rsidR="0020537D" w:rsidRPr="008D0828" w:rsidRDefault="0020537D" w:rsidP="0020537D">
      <w:pPr>
        <w:pStyle w:val="description"/>
        <w:shd w:val="clear" w:color="auto" w:fill="FFFFFF"/>
        <w:spacing w:before="150" w:beforeAutospacing="0" w:after="0" w:afterAutospacing="0" w:line="255" w:lineRule="atLeast"/>
        <w:textAlignment w:val="baseline"/>
        <w:rPr>
          <w:rFonts w:asciiTheme="majorHAnsi" w:hAnsiTheme="majorHAnsi" w:cs="Arial"/>
          <w:color w:val="000000" w:themeColor="text1"/>
          <w:sz w:val="22"/>
          <w:szCs w:val="20"/>
        </w:rPr>
      </w:pPr>
      <w:r w:rsidRPr="008D0828">
        <w:rPr>
          <w:rFonts w:asciiTheme="majorHAnsi" w:hAnsiTheme="majorHAnsi" w:cs="Arial"/>
          <w:color w:val="000000" w:themeColor="text1"/>
          <w:sz w:val="22"/>
          <w:szCs w:val="20"/>
        </w:rPr>
        <w:t>Responsável pela parte mecânica (rotativa/estática) de Construção &amp; Montagem para os Módulos do Pacote III das Plataformas Replicantes (FPSOs) do Pré-Sal, realizando interface entre todas as fases do Projeto desde o Suprimentos até o Comissionamento, dentro de um empreendimento no formato de EPC</w:t>
      </w:r>
      <w:r w:rsidR="008D0828">
        <w:rPr>
          <w:rFonts w:asciiTheme="majorHAnsi" w:hAnsiTheme="majorHAnsi" w:cs="Arial"/>
          <w:color w:val="000000" w:themeColor="text1"/>
          <w:sz w:val="22"/>
          <w:szCs w:val="20"/>
        </w:rPr>
        <w:t>.</w:t>
      </w:r>
    </w:p>
    <w:p w14:paraId="279363CD" w14:textId="77777777" w:rsidR="00C85938" w:rsidRDefault="00C85938">
      <w:pPr>
        <w:spacing w:after="0" w:line="259" w:lineRule="auto"/>
        <w:ind w:left="0" w:firstLine="0"/>
        <w:jc w:val="left"/>
      </w:pPr>
    </w:p>
    <w:p w14:paraId="721F1667" w14:textId="77777777" w:rsidR="00C85938" w:rsidRDefault="001F0F4A">
      <w:pPr>
        <w:pStyle w:val="Ttulo1"/>
        <w:ind w:left="-5"/>
      </w:pPr>
      <w:r>
        <w:t xml:space="preserve">PROJECTUS ENGENHARIA LTDA-PROJETO UHDT/UGH - REFAP </w:t>
      </w:r>
    </w:p>
    <w:p w14:paraId="52B11392" w14:textId="1D41EF33" w:rsidR="00C85938" w:rsidRDefault="00D16EB9">
      <w:r>
        <w:t>Período-01/2012 a 03</w:t>
      </w:r>
      <w:r w:rsidR="00EC3604">
        <w:t>/2014</w:t>
      </w:r>
      <w:r w:rsidR="001F0F4A">
        <w:t xml:space="preserve"> </w:t>
      </w:r>
    </w:p>
    <w:p w14:paraId="35D4B526" w14:textId="7E374E7D" w:rsidR="00C85938" w:rsidRDefault="47BA15BC">
      <w:pPr>
        <w:ind w:right="443"/>
      </w:pPr>
      <w:r>
        <w:t xml:space="preserve">Engenheiro do sistema estático/rotativo e instrumentação/automação dos processos do UHDT/UGH da  UTC-ENGENHARIA para a Refap. </w:t>
      </w:r>
    </w:p>
    <w:p w14:paraId="5CCBAB2D" w14:textId="77777777" w:rsidR="00C85938" w:rsidRDefault="001F0F4A">
      <w:r>
        <w:t xml:space="preserve">Análise e comentários dos VDF das empresas Yokogawa/Hitachi/Nea/Borsig-Vibropac/Sulzer e Weg com verificação, atualização técnica e emissão dos documentos no sistema Petrobras. </w:t>
      </w:r>
    </w:p>
    <w:p w14:paraId="4E6038F8" w14:textId="77777777" w:rsidR="00C85938" w:rsidRDefault="001F0F4A">
      <w:pPr>
        <w:spacing w:after="0" w:line="259" w:lineRule="auto"/>
        <w:ind w:left="0" w:firstLine="0"/>
        <w:jc w:val="left"/>
      </w:pPr>
      <w:r>
        <w:t xml:space="preserve"> </w:t>
      </w:r>
    </w:p>
    <w:p w14:paraId="34243C04" w14:textId="77777777" w:rsidR="00C85938" w:rsidRDefault="001F0F4A">
      <w:pPr>
        <w:spacing w:after="2" w:line="259" w:lineRule="auto"/>
        <w:ind w:left="0" w:firstLine="0"/>
        <w:jc w:val="left"/>
      </w:pPr>
      <w:r>
        <w:t xml:space="preserve"> </w:t>
      </w:r>
    </w:p>
    <w:p w14:paraId="4F130092" w14:textId="77777777" w:rsidR="00C85938" w:rsidRDefault="001F0F4A">
      <w:pPr>
        <w:pStyle w:val="Ttulo1"/>
        <w:ind w:left="-5"/>
      </w:pPr>
      <w:r>
        <w:t xml:space="preserve">UTC-ENGENHARIA-PETROBRAS/PROJETO UHDT/UGH-REFAP </w:t>
      </w:r>
    </w:p>
    <w:p w14:paraId="14D49773" w14:textId="0C6FAF0C" w:rsidR="00C85938" w:rsidRPr="00A91808" w:rsidRDefault="00703F0F" w:rsidP="00E301AA">
      <w:pPr>
        <w:spacing w:after="11"/>
        <w:ind w:left="-5"/>
        <w:jc w:val="left"/>
        <w:rPr>
          <w:color w:val="0D0D0D" w:themeColor="text1" w:themeTint="F2"/>
        </w:rPr>
      </w:pPr>
      <w:r>
        <w:rPr>
          <w:color w:val="262626" w:themeColor="text1" w:themeTint="D9"/>
          <w:sz w:val="24"/>
        </w:rPr>
        <w:t>Período-03/2013 a 01</w:t>
      </w:r>
      <w:r w:rsidR="001F0F4A" w:rsidRPr="00A91808">
        <w:rPr>
          <w:color w:val="262626" w:themeColor="text1" w:themeTint="D9"/>
          <w:sz w:val="24"/>
        </w:rPr>
        <w:t xml:space="preserve">/2014 </w:t>
      </w:r>
      <w:r w:rsidR="001F0F4A" w:rsidRPr="00A91808">
        <w:rPr>
          <w:color w:val="262626" w:themeColor="text1" w:themeTint="D9"/>
        </w:rPr>
        <w:t xml:space="preserve"> </w:t>
      </w:r>
      <w:r w:rsidR="00E301AA" w:rsidRPr="00A91808">
        <w:rPr>
          <w:rFonts w:ascii="Arial" w:hAnsi="Arial" w:cs="Arial"/>
          <w:b/>
          <w:color w:val="262626" w:themeColor="text1" w:themeTint="D9"/>
          <w:sz w:val="20"/>
          <w:szCs w:val="20"/>
          <w:shd w:val="clear" w:color="auto" w:fill="FFFFFF"/>
        </w:rPr>
        <w:t xml:space="preserve">- UTC/PETROBRAS- REFAP - Projeto de Detalhamento da Unidade de </w:t>
      </w:r>
      <w:r w:rsidR="00A91808" w:rsidRPr="00A91808">
        <w:rPr>
          <w:rFonts w:ascii="Arial" w:hAnsi="Arial" w:cs="Arial"/>
          <w:color w:val="262626" w:themeColor="text1" w:themeTint="D9"/>
          <w:sz w:val="18"/>
          <w:szCs w:val="20"/>
          <w:shd w:val="clear" w:color="auto" w:fill="FFFFFF"/>
        </w:rPr>
        <w:t>; V</w:t>
      </w:r>
      <w:r w:rsidR="00A91808" w:rsidRPr="00A91808">
        <w:rPr>
          <w:rFonts w:ascii="Arial" w:hAnsi="Arial" w:cs="Arial"/>
          <w:b/>
          <w:color w:val="262626" w:themeColor="text1" w:themeTint="D9"/>
          <w:sz w:val="18"/>
          <w:szCs w:val="20"/>
          <w:shd w:val="clear" w:color="auto" w:fill="FFFFFF"/>
        </w:rPr>
        <w:t xml:space="preserve">erificação dos documentos dos fornecedores e atualização da documentação técnica para entrega de Data Books </w:t>
      </w:r>
      <w:r w:rsidR="00E301AA" w:rsidRPr="00A91808">
        <w:rPr>
          <w:rFonts w:ascii="Arial" w:hAnsi="Arial" w:cs="Arial"/>
          <w:b/>
          <w:color w:val="262626" w:themeColor="text1" w:themeTint="D9"/>
          <w:sz w:val="18"/>
          <w:szCs w:val="20"/>
          <w:shd w:val="clear" w:color="auto" w:fill="FFFFFF"/>
        </w:rPr>
        <w:t>Tratamento de DIESEL II (UHDT II), Unidade de Geração de Hidrogênio II (UGH II).</w:t>
      </w:r>
      <w:r w:rsidR="00E301AA" w:rsidRPr="00A91808">
        <w:rPr>
          <w:rStyle w:val="apple-converted-space"/>
          <w:rFonts w:ascii="Arial" w:hAnsi="Arial" w:cs="Arial"/>
          <w:b/>
          <w:color w:val="262626" w:themeColor="text1" w:themeTint="D9"/>
          <w:sz w:val="18"/>
          <w:szCs w:val="20"/>
          <w:shd w:val="clear" w:color="auto" w:fill="FFFFFF"/>
        </w:rPr>
        <w:t> </w:t>
      </w:r>
      <w:r w:rsidR="00E301AA" w:rsidRPr="00A91808">
        <w:rPr>
          <w:rFonts w:ascii="Arial" w:hAnsi="Arial" w:cs="Arial"/>
          <w:b/>
          <w:color w:val="262626" w:themeColor="text1" w:themeTint="D9"/>
          <w:sz w:val="18"/>
          <w:szCs w:val="20"/>
        </w:rPr>
        <w:br/>
      </w:r>
      <w:r w:rsidR="00E301AA" w:rsidRPr="00A91808">
        <w:rPr>
          <w:rFonts w:ascii="Arial" w:hAnsi="Arial" w:cs="Arial"/>
          <w:b/>
          <w:color w:val="262626" w:themeColor="text1" w:themeTint="D9"/>
          <w:sz w:val="18"/>
          <w:szCs w:val="20"/>
          <w:shd w:val="clear" w:color="auto" w:fill="FFFFFF"/>
        </w:rPr>
        <w:t>ATIVIDADES: Documentos para atendimento à NR-13 e SPIE</w:t>
      </w:r>
      <w:r w:rsidR="00E301AA" w:rsidRPr="00A91808">
        <w:rPr>
          <w:rFonts w:ascii="Arial" w:hAnsi="Arial" w:cs="Arial"/>
          <w:color w:val="0D0D0D" w:themeColor="text1" w:themeTint="F2"/>
          <w:sz w:val="20"/>
          <w:szCs w:val="20"/>
          <w:shd w:val="clear" w:color="auto" w:fill="FFFFFF"/>
        </w:rPr>
        <w:t>.</w:t>
      </w:r>
    </w:p>
    <w:p w14:paraId="6CCF5B84" w14:textId="77777777" w:rsidR="00C85938" w:rsidRPr="00A91808" w:rsidRDefault="001F0F4A">
      <w:pPr>
        <w:rPr>
          <w:color w:val="0D0D0D" w:themeColor="text1" w:themeTint="F2"/>
        </w:rPr>
      </w:pPr>
      <w:r w:rsidRPr="00A91808">
        <w:rPr>
          <w:color w:val="0D0D0D" w:themeColor="text1" w:themeTint="F2"/>
        </w:rPr>
        <w:t xml:space="preserve">Responsável pela construção e vdf  do sistema rotativo/estático, mecânica/instrumentação/automação  </w:t>
      </w:r>
    </w:p>
    <w:p w14:paraId="26894249" w14:textId="77777777" w:rsidR="00C85938" w:rsidRPr="00A91808" w:rsidRDefault="001F0F4A">
      <w:pPr>
        <w:rPr>
          <w:color w:val="0D0D0D" w:themeColor="text1" w:themeTint="F2"/>
        </w:rPr>
      </w:pPr>
      <w:r w:rsidRPr="00A91808">
        <w:rPr>
          <w:color w:val="0D0D0D" w:themeColor="text1" w:themeTint="F2"/>
        </w:rPr>
        <w:t xml:space="preserve">dos fornecedores  SULZER/SIEMENS/VIBROPAC/BORSIG/HITACHI/NEA/YOKOGAWA e WEG com  atualização técnica, certificação e emissão dos documentos do fornecedor no sistema Petrobras. </w:t>
      </w:r>
    </w:p>
    <w:p w14:paraId="01355C24" w14:textId="77777777" w:rsidR="00C85938" w:rsidRDefault="001F0F4A">
      <w:pPr>
        <w:spacing w:after="0" w:line="259" w:lineRule="auto"/>
        <w:ind w:left="0" w:firstLine="0"/>
        <w:jc w:val="left"/>
      </w:pPr>
      <w:r>
        <w:t xml:space="preserve"> </w:t>
      </w:r>
    </w:p>
    <w:p w14:paraId="6B6DDBCA" w14:textId="77777777" w:rsidR="00D5011B" w:rsidRDefault="001F0F4A" w:rsidP="00D5011B">
      <w:r>
        <w:t xml:space="preserve"> Elaboração de memória de calculo de vasos de pressão, trocadores de calor, filtros, torres, cálculo de elasti cidade de tubulações e folha de dados de instrumentos. </w:t>
      </w:r>
    </w:p>
    <w:p w14:paraId="45DDA0E1" w14:textId="7095C885" w:rsidR="00C85938" w:rsidRDefault="001F0F4A" w:rsidP="00D5011B">
      <w:r>
        <w:t xml:space="preserve"> Coordenação das atividades de comissionamento de Pacotes Tecnológicos n</w:t>
      </w:r>
      <w:r w:rsidR="00D5011B">
        <w:t xml:space="preserve">a Refinaria Alberto Pasqualine </w:t>
      </w:r>
      <w:r>
        <w:t xml:space="preserve">Petrobras - Canoas - RS - Obra de implantação das unidades UGH II e UHDT II - Viagens ao exterior  para testes de aceitação em fábrica do painéis de controle de compressores de grande porte - Hitachi e Borsig </w:t>
      </w:r>
      <w:r>
        <w:br/>
      </w:r>
    </w:p>
    <w:p w14:paraId="4EE8BA97" w14:textId="77777777" w:rsidR="00C85938" w:rsidRDefault="001F0F4A">
      <w:pPr>
        <w:spacing w:after="0" w:line="259" w:lineRule="auto"/>
        <w:ind w:left="0" w:firstLine="0"/>
        <w:jc w:val="left"/>
      </w:pPr>
      <w:r>
        <w:t xml:space="preserve"> </w:t>
      </w:r>
    </w:p>
    <w:p w14:paraId="6C983E44" w14:textId="031C32E0" w:rsidR="00C85938" w:rsidRDefault="47BA15BC">
      <w:pPr>
        <w:spacing w:after="5" w:line="249" w:lineRule="auto"/>
        <w:ind w:left="-5"/>
        <w:jc w:val="left"/>
      </w:pPr>
      <w:r w:rsidRPr="47BA15BC">
        <w:rPr>
          <w:b/>
          <w:bCs/>
        </w:rPr>
        <w:t xml:space="preserve">UNITEC-Unidade Técnica de Projetos Industriais Ltda. </w:t>
      </w:r>
    </w:p>
    <w:p w14:paraId="0FD122EF" w14:textId="77777777" w:rsidR="00C85938" w:rsidRDefault="001F0F4A">
      <w:r>
        <w:t xml:space="preserve">Periodo-14/11/2009- a 17/11/2011 </w:t>
      </w:r>
    </w:p>
    <w:p w14:paraId="77ABAA41" w14:textId="77777777" w:rsidR="00C85938" w:rsidRDefault="001F0F4A">
      <w:r>
        <w:t xml:space="preserve">Coordenador técnico de Engenharia de Pesquisa e engenharia de investimento Petrobras Petrosix </w:t>
      </w:r>
    </w:p>
    <w:p w14:paraId="41952227" w14:textId="77777777" w:rsidR="00C85938" w:rsidRDefault="001F0F4A">
      <w:pPr>
        <w:spacing w:after="0" w:line="259" w:lineRule="auto"/>
        <w:ind w:left="0" w:firstLine="0"/>
        <w:jc w:val="left"/>
      </w:pPr>
      <w:r>
        <w:t xml:space="preserve"> </w:t>
      </w:r>
    </w:p>
    <w:p w14:paraId="419DA19A" w14:textId="63B24EE5" w:rsidR="00C85938" w:rsidRDefault="001F0F4A">
      <w:r>
        <w:t>Coordenador técnico de projetos  de pesquisa e engenharia de investimento para implantação em unidades  de refino da Petrobras, posteriormente re</w:t>
      </w:r>
      <w:r w:rsidR="00093D99">
        <w:t>sponsável técnico pela montagem, comissionamento e start-up das</w:t>
      </w:r>
      <w:r>
        <w:t xml:space="preserve"> </w:t>
      </w:r>
    </w:p>
    <w:p w14:paraId="5FFE3E94" w14:textId="02B162D1" w:rsidR="00C85938" w:rsidRDefault="00093D99">
      <w:r>
        <w:t>Á</w:t>
      </w:r>
      <w:r w:rsidR="47BA15BC">
        <w:t>reas</w:t>
      </w:r>
      <w:r>
        <w:t xml:space="preserve"> de</w:t>
      </w:r>
      <w:r w:rsidR="47BA15BC">
        <w:t xml:space="preserve">  FCC(CRAQUEAMENTO CATALITICO FLUIDO)/ FLUIDODINAMICA/HIDROGENAÇÃO/ </w:t>
      </w:r>
    </w:p>
    <w:p w14:paraId="6320DC66" w14:textId="77777777" w:rsidR="00C85938" w:rsidRDefault="001F0F4A">
      <w:r>
        <w:t xml:space="preserve">COMBATE INCENDIO/SEPARAÇÃO, com ênfase em gaseificação do coque em unidades de UFCC </w:t>
      </w:r>
    </w:p>
    <w:p w14:paraId="3DB04A37" w14:textId="77777777" w:rsidR="00C85938" w:rsidRDefault="001F0F4A">
      <w:pPr>
        <w:spacing w:after="0" w:line="259" w:lineRule="auto"/>
        <w:ind w:left="0" w:firstLine="0"/>
        <w:jc w:val="left"/>
      </w:pPr>
      <w:r>
        <w:t xml:space="preserve"> </w:t>
      </w:r>
    </w:p>
    <w:p w14:paraId="12AF2128" w14:textId="77777777" w:rsidR="00C85938" w:rsidRDefault="001F0F4A">
      <w:r>
        <w:t xml:space="preserve">A equipe que coordeno é composta de quarenta e seis profissionais entre técnicos e engenheiros, seguindo as  normas da Petrobras com gerenciamento diferenciado por célula de trabalho. </w:t>
      </w:r>
    </w:p>
    <w:p w14:paraId="74B99005" w14:textId="7595D73A" w:rsidR="00C85938" w:rsidRDefault="47BA15BC">
      <w:r>
        <w:t xml:space="preserve">Atualmente o foco principal está na unidade de multipropósito de fcc com a implantação de unidades novas  como reciclo do C02, implantação da caldeira de CO, gaseificação do coque em unidades de fcc etc.. </w:t>
      </w:r>
    </w:p>
    <w:p w14:paraId="13423EF1" w14:textId="77777777" w:rsidR="00C85938" w:rsidRDefault="001F0F4A">
      <w:pPr>
        <w:spacing w:after="0" w:line="259" w:lineRule="auto"/>
        <w:ind w:left="0" w:firstLine="0"/>
        <w:jc w:val="left"/>
      </w:pPr>
      <w:r>
        <w:t xml:space="preserve"> </w:t>
      </w:r>
    </w:p>
    <w:p w14:paraId="31E653AA" w14:textId="77777777" w:rsidR="00C85938" w:rsidRDefault="001F0F4A">
      <w:pPr>
        <w:spacing w:after="5" w:line="249" w:lineRule="auto"/>
        <w:ind w:left="-5"/>
        <w:jc w:val="left"/>
      </w:pPr>
      <w:r>
        <w:rPr>
          <w:b/>
        </w:rPr>
        <w:t xml:space="preserve">Consorcio Construcap/Enesa-Recap-Petrobras </w:t>
      </w:r>
    </w:p>
    <w:p w14:paraId="76A67086" w14:textId="77777777" w:rsidR="00C85938" w:rsidRDefault="001F0F4A">
      <w:r>
        <w:t xml:space="preserve">Período- 06/2008- a 10/2009 </w:t>
      </w:r>
    </w:p>
    <w:p w14:paraId="36A80F1B" w14:textId="77777777" w:rsidR="00C85938" w:rsidRDefault="001F0F4A">
      <w:r>
        <w:t xml:space="preserve">Coord. Técnico de Engenharia, Projetos e Montagem. </w:t>
      </w:r>
    </w:p>
    <w:p w14:paraId="1D59A346" w14:textId="77777777" w:rsidR="00C85938" w:rsidRDefault="001F0F4A">
      <w:pPr>
        <w:spacing w:after="0" w:line="259" w:lineRule="auto"/>
        <w:ind w:left="0" w:firstLine="0"/>
        <w:jc w:val="left"/>
      </w:pPr>
      <w:r>
        <w:t xml:space="preserve"> </w:t>
      </w:r>
    </w:p>
    <w:p w14:paraId="3EFB2605" w14:textId="271BFC4B" w:rsidR="00C85938" w:rsidRDefault="001F0F4A">
      <w:pPr>
        <w:ind w:right="468"/>
      </w:pPr>
      <w:r>
        <w:lastRenderedPageBreak/>
        <w:t>Coordenador técnico de projetos de engenharia e posteriormente de montagem/comissionam</w:t>
      </w:r>
      <w:r w:rsidR="00F752D6">
        <w:t xml:space="preserve">ento em todas as disciplinas de </w:t>
      </w:r>
      <w:r>
        <w:t xml:space="preserve">engenharia(mecânica/processo//instrumentação/automação/tubulação) das unidades de UHDT- DEA/UHDS/UGH/UTAA implantadas na refinaria RECAP.  </w:t>
      </w:r>
    </w:p>
    <w:p w14:paraId="5805A521" w14:textId="77777777" w:rsidR="00C85938" w:rsidRDefault="001F0F4A">
      <w:pPr>
        <w:spacing w:after="0" w:line="259" w:lineRule="auto"/>
        <w:ind w:left="0" w:firstLine="0"/>
        <w:jc w:val="left"/>
      </w:pPr>
      <w:r>
        <w:t xml:space="preserve">  </w:t>
      </w:r>
    </w:p>
    <w:p w14:paraId="212FF3C5" w14:textId="77777777" w:rsidR="00C85938" w:rsidRDefault="001F0F4A">
      <w:pPr>
        <w:spacing w:after="0" w:line="259" w:lineRule="auto"/>
        <w:ind w:left="0" w:firstLine="0"/>
        <w:jc w:val="left"/>
      </w:pPr>
      <w:r>
        <w:t xml:space="preserve">  </w:t>
      </w:r>
    </w:p>
    <w:p w14:paraId="00EDB78F" w14:textId="77777777" w:rsidR="00C85938" w:rsidRDefault="001F0F4A">
      <w:pPr>
        <w:spacing w:after="5" w:line="249" w:lineRule="auto"/>
        <w:ind w:left="-5"/>
        <w:jc w:val="left"/>
      </w:pPr>
      <w:r>
        <w:rPr>
          <w:b/>
        </w:rPr>
        <w:t>Techint Engenharia S/A</w:t>
      </w:r>
      <w:r>
        <w:t xml:space="preserve">. </w:t>
      </w:r>
    </w:p>
    <w:p w14:paraId="3D294819" w14:textId="77777777" w:rsidR="00C85938" w:rsidRDefault="001F0F4A">
      <w:r>
        <w:t xml:space="preserve">Período –01/2005 a 05/2008 </w:t>
      </w:r>
    </w:p>
    <w:p w14:paraId="2CC5A798" w14:textId="5CFD729C" w:rsidR="00C85938" w:rsidRDefault="004477C7">
      <w:r>
        <w:t>Líder de projetos de engenharia</w:t>
      </w:r>
      <w:r w:rsidR="001F0F4A">
        <w:t xml:space="preserve"> – Plataforma P-26 (Bacia de Campos/Macaé-RJ) </w:t>
      </w:r>
    </w:p>
    <w:p w14:paraId="134FA52F" w14:textId="77777777" w:rsidR="00C85938" w:rsidRDefault="001F0F4A">
      <w:pPr>
        <w:spacing w:after="0" w:line="259" w:lineRule="auto"/>
        <w:ind w:left="0" w:firstLine="0"/>
        <w:jc w:val="left"/>
      </w:pPr>
      <w:r>
        <w:t xml:space="preserve"> </w:t>
      </w:r>
    </w:p>
    <w:p w14:paraId="69B0DA65" w14:textId="0BE6BA06" w:rsidR="00093D99" w:rsidRDefault="002A4538">
      <w:pPr>
        <w:spacing w:after="3" w:line="238" w:lineRule="auto"/>
        <w:ind w:left="-5" w:right="7"/>
        <w:jc w:val="left"/>
      </w:pPr>
      <w:r>
        <w:t xml:space="preserve"> Responsável pelos projetos </w:t>
      </w:r>
      <w:r w:rsidR="47BA15BC">
        <w:t xml:space="preserve"> de todas as disciplinas na área de engenharia, compreendendo: Instrumentação, Tubulação, Elétrica, Processo, Mecânica/Estrutura. </w:t>
      </w:r>
      <w:r w:rsidR="00093D99">
        <w:t xml:space="preserve"> </w:t>
      </w:r>
    </w:p>
    <w:p w14:paraId="46A8CDBA" w14:textId="28A8EA37" w:rsidR="00C85938" w:rsidRDefault="00093D99">
      <w:pPr>
        <w:spacing w:after="3" w:line="238" w:lineRule="auto"/>
        <w:ind w:left="-5" w:right="7"/>
        <w:jc w:val="left"/>
      </w:pPr>
      <w:r>
        <w:t>Implantação da nova unidade geradora de energia de 90Mw usando turbos geradores e compressores de gás da Nuovo Pignone</w:t>
      </w:r>
      <w:r w:rsidR="47BA15BC">
        <w:t xml:space="preserve"> </w:t>
      </w:r>
      <w:r>
        <w:t>.</w:t>
      </w:r>
    </w:p>
    <w:p w14:paraId="302D9B68" w14:textId="77777777" w:rsidR="00C85938" w:rsidRDefault="001F0F4A">
      <w:pPr>
        <w:spacing w:after="0" w:line="259" w:lineRule="auto"/>
        <w:ind w:left="0" w:firstLine="0"/>
        <w:jc w:val="left"/>
      </w:pPr>
      <w:r>
        <w:t xml:space="preserve"> </w:t>
      </w:r>
    </w:p>
    <w:p w14:paraId="74A65384" w14:textId="390FE8B5" w:rsidR="00C85938" w:rsidRDefault="47BA15BC">
      <w:r>
        <w:t>Elaboração de</w:t>
      </w:r>
      <w:r w:rsidR="002A4538">
        <w:t xml:space="preserve"> todo o projeto de engenharia</w:t>
      </w:r>
      <w:r>
        <w:t xml:space="preserve"> envolvendo todas as disciplinas para um aumento de capacidade de compressão de um turbo - compressor de 1.000.0000Nm3/hora para 1.650.000Nm3/hora, elaboração de folhas de dados e relação de material envolvendo válvula on/of,de controle e instrumentos micro processados em um total de 840. Memória de cálculo de todos os equipamentos para adequação aos novos parâmetros do projeto. Atenção especial dado ao departamento TBM da plataforma onde todas as modificações sugeridas para um aumento da eficiência, foram alcançadas. A automação com a criação de novas remotas para aumentar os pontos disponíveis no plc da plataforma e a configuração dos novos pontos criados foi de fundamental importância para a excelência </w:t>
      </w:r>
      <w:r w:rsidR="00DB1293">
        <w:t>do empreen</w:t>
      </w:r>
      <w:r>
        <w:t>dimento. Adequação do projeto co2(sistema de combate incêndio) as novas filosofias de segurança da plataforma com a criação e instalação de instrumentos novos com novas filosofias de acionamento também fizeram parte do projeto.Elaboração do razop onde foram criados instrumentos de segurança física e industrial</w:t>
      </w:r>
      <w:r w:rsidR="00DB1293">
        <w:t xml:space="preserve"> que</w:t>
      </w:r>
      <w:r>
        <w:t xml:space="preserve"> foi de fundamental importância para o êxito pleno do empreendimento.   </w:t>
      </w:r>
    </w:p>
    <w:p w14:paraId="70436380" w14:textId="77777777" w:rsidR="00C85938" w:rsidRDefault="001F0F4A">
      <w:pPr>
        <w:spacing w:after="0" w:line="259" w:lineRule="auto"/>
        <w:ind w:left="0" w:firstLine="0"/>
        <w:jc w:val="left"/>
      </w:pPr>
      <w:r>
        <w:t xml:space="preserve"> </w:t>
      </w:r>
    </w:p>
    <w:p w14:paraId="232EB02E" w14:textId="0048B731" w:rsidR="00C85938" w:rsidRDefault="001F0F4A">
      <w:pPr>
        <w:ind w:right="335"/>
      </w:pPr>
      <w:r>
        <w:rPr>
          <w:b/>
        </w:rPr>
        <w:t>Petrobras</w:t>
      </w:r>
      <w:r>
        <w:t xml:space="preserve"> </w:t>
      </w:r>
      <w:r>
        <w:rPr>
          <w:b/>
        </w:rPr>
        <w:t>do Brasil</w:t>
      </w:r>
      <w:r>
        <w:t xml:space="preserve"> </w:t>
      </w:r>
      <w:r>
        <w:rPr>
          <w:b/>
        </w:rPr>
        <w:t xml:space="preserve">S/A </w:t>
      </w:r>
      <w:r w:rsidR="008C4606">
        <w:t>– plataforma de rebombé</w:t>
      </w:r>
      <w:r>
        <w:t xml:space="preserve">io PRA-1 em São Roque </w:t>
      </w:r>
      <w:r w:rsidR="008C4606">
        <w:t>de Paraguaçu – Bahia. Técnico</w:t>
      </w:r>
      <w:r>
        <w:t xml:space="preserve"> responsável pela fabricação das jaquetas e posteriormente transferido para o canteiro de obras em São Roque de Paraguaçu para o consorcio Odebrecht/Utc para a implantação dos módulos de bombeamento, sistema de medição, sistema de utilidades e acomodações. </w:t>
      </w:r>
    </w:p>
    <w:p w14:paraId="3BDA77EC" w14:textId="77777777" w:rsidR="00C85938" w:rsidRDefault="001F0F4A">
      <w:r>
        <w:t xml:space="preserve">Verificação de todos os fluxogramas de engenharia relacionados aos módulos do sistema de utilidades e elaboração de um projeto completo do sistema de potabilização  de água para a plataforma PR-A1. Interligação de Sistema de geração de energia composto por turbo geradores a gás construídos pela empresa Rolls Royce  interligando-os aos sistemas receptores de energia. Conhecimento de Normas Petrobrás relativas à sua área de aplicação. </w:t>
      </w:r>
    </w:p>
    <w:p w14:paraId="6C128F51" w14:textId="77777777" w:rsidR="00DD4C68" w:rsidRDefault="00DD4C68"/>
    <w:p w14:paraId="361A670F" w14:textId="77777777" w:rsidR="00C85938" w:rsidRDefault="001F0F4A">
      <w:pPr>
        <w:spacing w:after="5" w:line="249" w:lineRule="auto"/>
        <w:ind w:left="-5"/>
        <w:jc w:val="left"/>
      </w:pPr>
      <w:r>
        <w:rPr>
          <w:b/>
        </w:rPr>
        <w:t xml:space="preserve">Promon Engenharia Ltda. – REDUC </w:t>
      </w:r>
    </w:p>
    <w:p w14:paraId="40B7165F" w14:textId="77777777" w:rsidR="00C85938" w:rsidRDefault="001F0F4A">
      <w:r>
        <w:t xml:space="preserve">Período – 10/2003 a 12/2004 </w:t>
      </w:r>
    </w:p>
    <w:p w14:paraId="360A7E99" w14:textId="77777777" w:rsidR="00C85938" w:rsidRDefault="001F0F4A">
      <w:r>
        <w:t xml:space="preserve">Engenheiro de Projetos e Montagem na área de  mecânica/instrumentação e tubulação. </w:t>
      </w:r>
    </w:p>
    <w:p w14:paraId="4DFE4D88" w14:textId="77777777" w:rsidR="00C85938" w:rsidRDefault="001F0F4A">
      <w:r>
        <w:t xml:space="preserve">Responsável pela Instrumentação/ Automação, mecânica e tubulação do projeto e posteriormente na montagem dos Sistemas abaixo: </w:t>
      </w:r>
    </w:p>
    <w:p w14:paraId="26AB4994" w14:textId="77777777" w:rsidR="00C85938" w:rsidRDefault="001F0F4A">
      <w:r>
        <w:t xml:space="preserve">Treze torres de resfriamento composta por moto bombas e turbo bombas, </w:t>
      </w:r>
    </w:p>
    <w:p w14:paraId="73E37F96" w14:textId="77777777" w:rsidR="00C85938" w:rsidRDefault="001F0F4A">
      <w:r>
        <w:t xml:space="preserve">Sistema de Ultra filtração. Sistema de Desmineralização, Sistema de Clarificação, Condensado e Lodo, </w:t>
      </w:r>
    </w:p>
    <w:p w14:paraId="23AFBA63" w14:textId="1D4D80D7" w:rsidR="00C85938" w:rsidRDefault="001F0F4A">
      <w:pPr>
        <w:spacing w:after="3" w:line="238" w:lineRule="auto"/>
        <w:ind w:left="-5" w:right="7"/>
        <w:jc w:val="left"/>
      </w:pPr>
      <w:r>
        <w:t xml:space="preserve">Implantação de toda a documentação com a realização dos Loop tet e testes funcionais a nível Petrobrás. Projeto de um sistema de bombeamento de água vindo do rio gandu até a Reduc para abastecer as torres de resfriamento.  </w:t>
      </w:r>
      <w:r>
        <w:tab/>
        <w:t xml:space="preserve"> </w:t>
      </w:r>
    </w:p>
    <w:p w14:paraId="2A04AB47" w14:textId="77777777" w:rsidR="00C85938" w:rsidRDefault="001F0F4A">
      <w:pPr>
        <w:spacing w:after="0" w:line="259" w:lineRule="auto"/>
        <w:ind w:left="0" w:firstLine="0"/>
        <w:jc w:val="left"/>
      </w:pPr>
      <w:r>
        <w:t xml:space="preserve"> </w:t>
      </w:r>
    </w:p>
    <w:p w14:paraId="0FB69166" w14:textId="76C28D8E" w:rsidR="00C85938" w:rsidRDefault="00CD7D00">
      <w:pPr>
        <w:ind w:right="5680"/>
      </w:pPr>
      <w:r>
        <w:rPr>
          <w:b/>
        </w:rPr>
        <w:t>V</w:t>
      </w:r>
      <w:r w:rsidR="00CF7308">
        <w:rPr>
          <w:b/>
        </w:rPr>
        <w:t>eg</w:t>
      </w:r>
      <w:r>
        <w:rPr>
          <w:b/>
        </w:rPr>
        <w:t>a</w:t>
      </w:r>
      <w:r w:rsidR="00CF7308">
        <w:rPr>
          <w:b/>
        </w:rPr>
        <w:t xml:space="preserve"> </w:t>
      </w:r>
      <w:r w:rsidR="001F0F4A">
        <w:rPr>
          <w:b/>
        </w:rPr>
        <w:t>do Sul</w:t>
      </w:r>
      <w:r w:rsidR="001F0F4A">
        <w:t xml:space="preserve"> 04/2002 – 09/200</w:t>
      </w:r>
      <w:r w:rsidR="00D5011B">
        <w:t xml:space="preserve">3  Engenheiro </w:t>
      </w:r>
      <w:r w:rsidR="001F0F4A">
        <w:t xml:space="preserve">. </w:t>
      </w:r>
    </w:p>
    <w:p w14:paraId="5E5E1192" w14:textId="496F895D" w:rsidR="00C85938" w:rsidRDefault="001F0F4A">
      <w:r>
        <w:t>Montagem do setor de utilidades, implantando</w:t>
      </w:r>
      <w:r w:rsidR="00D5011B">
        <w:t xml:space="preserve"> Sistema de Geração de Água potá</w:t>
      </w:r>
      <w:r>
        <w:t xml:space="preserve">vel, Água de  Resfriamento, Sistema de Água Quente, sistema de gás, ar comprimido e  implantação do Sistema de Potabilização de Água,  Apoio ao Sistema de Laminação a Frio e Decapagem, com a Implantação de trens de Laminação. Apóio técnico para a  implantação do Sistema de Produção composta por forno elétrico, convertedor AOD, </w:t>
      </w:r>
      <w:r>
        <w:lastRenderedPageBreak/>
        <w:t xml:space="preserve">Linguetamento continuo, Esmirilhamento de placa, Forno de placa, Laminador de Desbaste, Laminador Steckel. </w:t>
      </w:r>
    </w:p>
    <w:p w14:paraId="41677FC6" w14:textId="77777777" w:rsidR="00C85938" w:rsidRDefault="001F0F4A">
      <w:pPr>
        <w:spacing w:after="0" w:line="259" w:lineRule="auto"/>
        <w:ind w:left="0" w:firstLine="0"/>
        <w:jc w:val="left"/>
      </w:pPr>
      <w:r>
        <w:t xml:space="preserve">  </w:t>
      </w:r>
    </w:p>
    <w:p w14:paraId="47952538" w14:textId="77777777" w:rsidR="00C85938" w:rsidRDefault="001F0F4A">
      <w:r>
        <w:rPr>
          <w:b/>
        </w:rPr>
        <w:t>Peugeot Citroën do Brasil</w:t>
      </w:r>
      <w:r>
        <w:t xml:space="preserve">  05/1999 – 03/2002  Engenheiro de Projeto e montagem . </w:t>
      </w:r>
    </w:p>
    <w:p w14:paraId="0EFE3A01" w14:textId="77777777" w:rsidR="00C85938" w:rsidRDefault="001F0F4A">
      <w:r>
        <w:t xml:space="preserve">Atividades: </w:t>
      </w:r>
    </w:p>
    <w:p w14:paraId="1500C95B" w14:textId="77777777" w:rsidR="00C85938" w:rsidRDefault="001F0F4A">
      <w:r>
        <w:t xml:space="preserve">Projeto/montagem na implantação dos seguintes sistemas: </w:t>
      </w:r>
    </w:p>
    <w:p w14:paraId="232593FE" w14:textId="77777777" w:rsidR="00C85938" w:rsidRDefault="001F0F4A">
      <w:pPr>
        <w:numPr>
          <w:ilvl w:val="0"/>
          <w:numId w:val="1"/>
        </w:numPr>
        <w:ind w:hanging="361"/>
      </w:pPr>
      <w:r>
        <w:t xml:space="preserve">Geração de água gelada </w:t>
      </w:r>
    </w:p>
    <w:p w14:paraId="68121B27" w14:textId="77777777" w:rsidR="00C85938" w:rsidRDefault="001F0F4A">
      <w:pPr>
        <w:numPr>
          <w:ilvl w:val="0"/>
          <w:numId w:val="1"/>
        </w:numPr>
        <w:ind w:hanging="361"/>
      </w:pPr>
      <w:r>
        <w:t xml:space="preserve">Geração de ar comprimido </w:t>
      </w:r>
    </w:p>
    <w:p w14:paraId="3B1DFA07" w14:textId="77777777" w:rsidR="00C85938" w:rsidRDefault="001F0F4A">
      <w:pPr>
        <w:numPr>
          <w:ilvl w:val="0"/>
          <w:numId w:val="1"/>
        </w:numPr>
        <w:ind w:hanging="361"/>
      </w:pPr>
      <w:r>
        <w:t xml:space="preserve">Geração de água quente </w:t>
      </w:r>
    </w:p>
    <w:p w14:paraId="023DE85A" w14:textId="77777777" w:rsidR="00C85938" w:rsidRDefault="001F0F4A">
      <w:pPr>
        <w:numPr>
          <w:ilvl w:val="0"/>
          <w:numId w:val="1"/>
        </w:numPr>
        <w:ind w:hanging="361"/>
      </w:pPr>
      <w:r>
        <w:t xml:space="preserve">Sistema de HVAC em todos os prédios </w:t>
      </w:r>
    </w:p>
    <w:p w14:paraId="586C900B" w14:textId="77777777" w:rsidR="00C85938" w:rsidRDefault="001F0F4A">
      <w:pPr>
        <w:numPr>
          <w:ilvl w:val="0"/>
          <w:numId w:val="1"/>
        </w:numPr>
        <w:ind w:hanging="361"/>
      </w:pPr>
      <w:r>
        <w:t xml:space="preserve">Fluidos gerais incluindo os pipe rack e cable rack </w:t>
      </w:r>
    </w:p>
    <w:p w14:paraId="7285145B" w14:textId="77777777" w:rsidR="00C85938" w:rsidRDefault="001F0F4A">
      <w:pPr>
        <w:numPr>
          <w:ilvl w:val="0"/>
          <w:numId w:val="1"/>
        </w:numPr>
        <w:ind w:hanging="361"/>
      </w:pPr>
      <w:r>
        <w:t xml:space="preserve">Sistema de automação e nova configuração ao sistema GTC </w:t>
      </w:r>
    </w:p>
    <w:p w14:paraId="777AF42C" w14:textId="77777777" w:rsidR="00C85938" w:rsidRDefault="001F0F4A">
      <w:pPr>
        <w:numPr>
          <w:ilvl w:val="0"/>
          <w:numId w:val="1"/>
        </w:numPr>
        <w:ind w:hanging="361"/>
      </w:pPr>
      <w:r>
        <w:t xml:space="preserve">Implantação e montagem de projetos novos devido ao aumento de carga térmica no sistema de geração de água gelada em função de nova filosofia de automação em relação ao projeto original. </w:t>
      </w:r>
    </w:p>
    <w:p w14:paraId="60DC5612" w14:textId="73701A33" w:rsidR="00C85938" w:rsidRDefault="001F0F4A" w:rsidP="004B344D">
      <w:pPr>
        <w:numPr>
          <w:ilvl w:val="0"/>
          <w:numId w:val="1"/>
        </w:numPr>
        <w:ind w:hanging="361"/>
      </w:pPr>
      <w:r>
        <w:t>Elaboração de endereçamento eletrônicos novos e sua implantação nos PNC da ferragem, montagem, admin</w:t>
      </w:r>
      <w:r w:rsidR="004B344D">
        <w:t>istração central e utilidades</w:t>
      </w:r>
    </w:p>
    <w:p w14:paraId="75DA089E" w14:textId="5605D8D2" w:rsidR="00C85938" w:rsidRDefault="00C85938">
      <w:pPr>
        <w:spacing w:after="0" w:line="259" w:lineRule="auto"/>
        <w:ind w:left="0" w:firstLine="0"/>
        <w:jc w:val="left"/>
      </w:pPr>
    </w:p>
    <w:p w14:paraId="7702DE43" w14:textId="77777777" w:rsidR="00C85938" w:rsidRDefault="001F0F4A">
      <w:pPr>
        <w:spacing w:after="0" w:line="259" w:lineRule="auto"/>
        <w:ind w:left="0" w:firstLine="0"/>
        <w:jc w:val="left"/>
      </w:pPr>
      <w:r>
        <w:rPr>
          <w:b/>
        </w:rPr>
        <w:t xml:space="preserve"> </w:t>
      </w:r>
    </w:p>
    <w:p w14:paraId="55A99F1B" w14:textId="77777777" w:rsidR="00C85938" w:rsidRDefault="001F0F4A">
      <w:pPr>
        <w:spacing w:after="5" w:line="249" w:lineRule="auto"/>
        <w:ind w:left="-5"/>
        <w:jc w:val="left"/>
      </w:pPr>
      <w:r>
        <w:rPr>
          <w:b/>
        </w:rPr>
        <w:t xml:space="preserve">Cursos e Seminários </w:t>
      </w:r>
    </w:p>
    <w:p w14:paraId="5F8CBFA3" w14:textId="77777777" w:rsidR="00C85938" w:rsidRDefault="001F0F4A">
      <w:pPr>
        <w:ind w:right="2721"/>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425FC2E" wp14:editId="07777777">
                <wp:simplePos x="0" y="0"/>
                <wp:positionH relativeFrom="column">
                  <wp:posOffset>0</wp:posOffset>
                </wp:positionH>
                <wp:positionV relativeFrom="paragraph">
                  <wp:posOffset>-18915</wp:posOffset>
                </wp:positionV>
                <wp:extent cx="128016" cy="855452"/>
                <wp:effectExtent l="0" t="0" r="0" b="0"/>
                <wp:wrapSquare wrapText="bothSides"/>
                <wp:docPr id="11788" name="Group 11788"/>
                <wp:cNvGraphicFramePr/>
                <a:graphic xmlns:a="http://schemas.openxmlformats.org/drawingml/2006/main">
                  <a:graphicData uri="http://schemas.microsoft.com/office/word/2010/wordprocessingGroup">
                    <wpg:wgp>
                      <wpg:cNvGrpSpPr/>
                      <wpg:grpSpPr>
                        <a:xfrm>
                          <a:off x="0" y="0"/>
                          <a:ext cx="128016" cy="855452"/>
                          <a:chOff x="0" y="0"/>
                          <a:chExt cx="128016" cy="855452"/>
                        </a:xfrm>
                      </wpg:grpSpPr>
                      <pic:pic xmlns:pic="http://schemas.openxmlformats.org/drawingml/2006/picture">
                        <pic:nvPicPr>
                          <pic:cNvPr id="2443" name="Picture 2443"/>
                          <pic:cNvPicPr/>
                        </pic:nvPicPr>
                        <pic:blipFill>
                          <a:blip r:embed="rId9"/>
                          <a:stretch>
                            <a:fillRect/>
                          </a:stretch>
                        </pic:blipFill>
                        <pic:spPr>
                          <a:xfrm>
                            <a:off x="0" y="0"/>
                            <a:ext cx="128016" cy="170688"/>
                          </a:xfrm>
                          <a:prstGeom prst="rect">
                            <a:avLst/>
                          </a:prstGeom>
                        </pic:spPr>
                      </pic:pic>
                      <wps:wsp>
                        <wps:cNvPr id="2444" name="Rectangle 2444"/>
                        <wps:cNvSpPr/>
                        <wps:spPr>
                          <a:xfrm>
                            <a:off x="64008" y="16367"/>
                            <a:ext cx="51809" cy="207922"/>
                          </a:xfrm>
                          <a:prstGeom prst="rect">
                            <a:avLst/>
                          </a:prstGeom>
                          <a:ln>
                            <a:noFill/>
                          </a:ln>
                        </wps:spPr>
                        <wps:txbx>
                          <w:txbxContent>
                            <w:p w14:paraId="7E8FA0DF" w14:textId="77777777" w:rsidR="00F752D6" w:rsidRDefault="00F752D6">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451" name="Picture 2451"/>
                          <pic:cNvPicPr/>
                        </pic:nvPicPr>
                        <pic:blipFill>
                          <a:blip r:embed="rId9"/>
                          <a:stretch>
                            <a:fillRect/>
                          </a:stretch>
                        </pic:blipFill>
                        <pic:spPr>
                          <a:xfrm>
                            <a:off x="0" y="170688"/>
                            <a:ext cx="128016" cy="170688"/>
                          </a:xfrm>
                          <a:prstGeom prst="rect">
                            <a:avLst/>
                          </a:prstGeom>
                        </pic:spPr>
                      </pic:pic>
                      <wps:wsp>
                        <wps:cNvPr id="2452" name="Rectangle 2452"/>
                        <wps:cNvSpPr/>
                        <wps:spPr>
                          <a:xfrm>
                            <a:off x="64008" y="187055"/>
                            <a:ext cx="51809" cy="207922"/>
                          </a:xfrm>
                          <a:prstGeom prst="rect">
                            <a:avLst/>
                          </a:prstGeom>
                          <a:ln>
                            <a:noFill/>
                          </a:ln>
                        </wps:spPr>
                        <wps:txbx>
                          <w:txbxContent>
                            <w:p w14:paraId="54DC0998" w14:textId="77777777" w:rsidR="00F752D6" w:rsidRDefault="00F752D6">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460" name="Picture 2460"/>
                          <pic:cNvPicPr/>
                        </pic:nvPicPr>
                        <pic:blipFill>
                          <a:blip r:embed="rId9"/>
                          <a:stretch>
                            <a:fillRect/>
                          </a:stretch>
                        </pic:blipFill>
                        <pic:spPr>
                          <a:xfrm>
                            <a:off x="0" y="341376"/>
                            <a:ext cx="128016" cy="170688"/>
                          </a:xfrm>
                          <a:prstGeom prst="rect">
                            <a:avLst/>
                          </a:prstGeom>
                        </pic:spPr>
                      </pic:pic>
                      <wps:wsp>
                        <wps:cNvPr id="2461" name="Rectangle 2461"/>
                        <wps:cNvSpPr/>
                        <wps:spPr>
                          <a:xfrm>
                            <a:off x="64008" y="357743"/>
                            <a:ext cx="51809" cy="207922"/>
                          </a:xfrm>
                          <a:prstGeom prst="rect">
                            <a:avLst/>
                          </a:prstGeom>
                          <a:ln>
                            <a:noFill/>
                          </a:ln>
                        </wps:spPr>
                        <wps:txbx>
                          <w:txbxContent>
                            <w:p w14:paraId="003CF460" w14:textId="77777777" w:rsidR="00F752D6" w:rsidRDefault="00F752D6">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469" name="Picture 2469"/>
                          <pic:cNvPicPr/>
                        </pic:nvPicPr>
                        <pic:blipFill>
                          <a:blip r:embed="rId9"/>
                          <a:stretch>
                            <a:fillRect/>
                          </a:stretch>
                        </pic:blipFill>
                        <pic:spPr>
                          <a:xfrm>
                            <a:off x="0" y="512064"/>
                            <a:ext cx="128016" cy="170688"/>
                          </a:xfrm>
                          <a:prstGeom prst="rect">
                            <a:avLst/>
                          </a:prstGeom>
                        </pic:spPr>
                      </pic:pic>
                      <wps:wsp>
                        <wps:cNvPr id="2470" name="Rectangle 2470"/>
                        <wps:cNvSpPr/>
                        <wps:spPr>
                          <a:xfrm>
                            <a:off x="64008" y="528431"/>
                            <a:ext cx="51809" cy="207922"/>
                          </a:xfrm>
                          <a:prstGeom prst="rect">
                            <a:avLst/>
                          </a:prstGeom>
                          <a:ln>
                            <a:noFill/>
                          </a:ln>
                        </wps:spPr>
                        <wps:txbx>
                          <w:txbxContent>
                            <w:p w14:paraId="590AA8A6" w14:textId="77777777" w:rsidR="00F752D6" w:rsidRDefault="00F752D6">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2477" name="Picture 2477"/>
                          <pic:cNvPicPr/>
                        </pic:nvPicPr>
                        <pic:blipFill>
                          <a:blip r:embed="rId9"/>
                          <a:stretch>
                            <a:fillRect/>
                          </a:stretch>
                        </pic:blipFill>
                        <pic:spPr>
                          <a:xfrm>
                            <a:off x="0" y="682752"/>
                            <a:ext cx="128016" cy="170688"/>
                          </a:xfrm>
                          <a:prstGeom prst="rect">
                            <a:avLst/>
                          </a:prstGeom>
                        </pic:spPr>
                      </pic:pic>
                      <wps:wsp>
                        <wps:cNvPr id="2478" name="Rectangle 2478"/>
                        <wps:cNvSpPr/>
                        <wps:spPr>
                          <a:xfrm>
                            <a:off x="64008" y="699119"/>
                            <a:ext cx="51809" cy="207922"/>
                          </a:xfrm>
                          <a:prstGeom prst="rect">
                            <a:avLst/>
                          </a:prstGeom>
                          <a:ln>
                            <a:noFill/>
                          </a:ln>
                        </wps:spPr>
                        <wps:txbx>
                          <w:txbxContent>
                            <w:p w14:paraId="5A894AAF" w14:textId="77777777" w:rsidR="00F752D6" w:rsidRDefault="00F752D6">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id="Group 11788" o:spid="_x0000_s1026" style="position:absolute;left:0;text-align:left;margin-left:0;margin-top:-1.5pt;width:10.1pt;height:67.35pt;z-index:251658240" coordsize="1280,8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43" o:spid="_x0000_s1027" type="#_x0000_t75" style="position:absolute;width:1280;height:1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mYTHGAAAA3QAAAA8AAABkcnMvZG93bnJldi54bWxEj9FqwkAURN8L/sNyC30putGGVlJXEaFY&#10;0Jck/YBr9jYbmr0bs1tN/XpXEPo4zMwZZrEabCtO1PvGsYLpJAFBXDndcK3gq/wYz0H4gKyxdUwK&#10;/sjDajl6WGCm3ZlzOhWhFhHCPkMFJoQuk9JXhiz6ieuIo/fteoshyr6WusdzhNtWzpLkVVpsOC4Y&#10;7GhjqPopfq0CLt+2z6nZbcrD9jIckap9ns+Venoc1u8gAg3hP3xvf2oFszR9gdub+ATk8go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eZhMcYAAADdAAAADwAAAAAAAAAAAAAA&#10;AACfAgAAZHJzL2Rvd25yZXYueG1sUEsFBgAAAAAEAAQA9wAAAJIDAAAAAA==&#10;">
                  <v:imagedata r:id="rId10" o:title=""/>
                </v:shape>
                <v:rect id="Rectangle 2444" o:spid="_x0000_s1028" style="position:absolute;left:640;top:16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QscA&#10;AADdAAAADwAAAGRycy9kb3ducmV2LnhtbESPQWvCQBSE74L/YXlCb7pRQtHoGoKtmGMbC9bbI/ua&#10;hGbfhuxq0v76bqHQ4zAz3zC7dDStuFPvGssKlosIBHFpdcOVgrfzcb4G4TyyxtYyKfgiB+l+Otlh&#10;ou3Ar3QvfCUChF2CCmrvu0RKV9Zk0C1sRxy8D9sb9EH2ldQ9DgFuWrmKokdpsOGwUGNHh5rKz+Jm&#10;FJzWXfae2++hap+vp8vLZfN03nilHmZjtgXhafT/4b92rhWs4j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fxELHAAAA3QAAAA8AAAAAAAAAAAAAAAAAmAIAAGRy&#10;cy9kb3ducmV2LnhtbFBLBQYAAAAABAAEAPUAAACMAwAAAAA=&#10;" filled="f" stroked="f">
                  <v:textbox inset="0,0,0,0">
                    <w:txbxContent>
                      <w:p w14:paraId="7E8FA0DF" w14:textId="77777777" w:rsidR="00F752D6" w:rsidRDefault="00F752D6">
                        <w:pPr>
                          <w:spacing w:after="160" w:line="259" w:lineRule="auto"/>
                          <w:ind w:left="0" w:firstLine="0"/>
                          <w:jc w:val="left"/>
                        </w:pPr>
                        <w:r>
                          <w:rPr>
                            <w:rFonts w:ascii="Arial" w:eastAsia="Arial" w:hAnsi="Arial" w:cs="Arial"/>
                          </w:rPr>
                          <w:t xml:space="preserve"> </w:t>
                        </w:r>
                      </w:p>
                    </w:txbxContent>
                  </v:textbox>
                </v:rect>
                <v:shape id="Picture 2451" o:spid="_x0000_s1029" type="#_x0000_t75" style="position:absolute;top:1706;width:1280;height:1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hzADGAAAA3QAAAA8AAABkcnMvZG93bnJldi54bWxEj91qwkAUhO8LfYflFHpTdKP4R3QVEYoF&#10;exPjAxyzx2wwezZmt5r26d2C4OUwM98wi1Vna3Gl1leOFQz6CQjiwumKSwWH/LM3A+EDssbaMSn4&#10;JQ+r5evLAlPtbpzRdR9KESHsU1RgQmhSKX1hyKLvu4Y4eifXWgxRtqXULd4i3NZymCQTabHiuGCw&#10;oY2h4rz/sQo4n24/Rma3yY/bv+6CVHxn2Uyp97duPQcRqAvP8KP9pRUMR+MB/L+JT0Au7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6HMAMYAAADdAAAADwAAAAAAAAAAAAAA&#10;AACfAgAAZHJzL2Rvd25yZXYueG1sUEsFBgAAAAAEAAQA9wAAAJIDAAAAAA==&#10;">
                  <v:imagedata r:id="rId10" o:title=""/>
                </v:shape>
                <v:rect id="Rectangle 2452" o:spid="_x0000_s1030" style="position:absolute;left:640;top:187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NvcMcA&#10;AADdAAAADwAAAGRycy9kb3ducmV2LnhtbESPQWvCQBSE74X+h+UVems2DVVidBWpih6tFlJvj+xr&#10;Epp9G7Krif31XUHocZiZb5jZYjCNuFDnassKXqMYBHFhdc2lgs/j5iUF4TyyxsYyKbiSg8X88WGG&#10;mbY9f9Dl4EsRIOwyVFB532ZSuqIigy6yLXHwvm1n0AfZlVJ32Ae4aWQSx2NpsOawUGFL7xUVP4ez&#10;UbBN2+XXzv72ZbM+bfN9PlkdJ16p56dhOQXhafD/4Xt7pxUkb6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jb3DHAAAA3QAAAA8AAAAAAAAAAAAAAAAAmAIAAGRy&#10;cy9kb3ducmV2LnhtbFBLBQYAAAAABAAEAPUAAACMAwAAAAA=&#10;" filled="f" stroked="f">
                  <v:textbox inset="0,0,0,0">
                    <w:txbxContent>
                      <w:p w14:paraId="54DC0998" w14:textId="77777777" w:rsidR="00F752D6" w:rsidRDefault="00F752D6">
                        <w:pPr>
                          <w:spacing w:after="160" w:line="259" w:lineRule="auto"/>
                          <w:ind w:left="0" w:firstLine="0"/>
                          <w:jc w:val="left"/>
                        </w:pPr>
                        <w:r>
                          <w:rPr>
                            <w:rFonts w:ascii="Arial" w:eastAsia="Arial" w:hAnsi="Arial" w:cs="Arial"/>
                          </w:rPr>
                          <w:t xml:space="preserve"> </w:t>
                        </w:r>
                      </w:p>
                    </w:txbxContent>
                  </v:textbox>
                </v:rect>
                <v:shape id="Picture 2460" o:spid="_x0000_s1031" type="#_x0000_t75" style="position:absolute;top:3413;width:1280;height:1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BoybDAAAA3QAAAA8AAABkcnMvZG93bnJldi54bWxET91qwjAUvhf2DuEMdiMzXRGVziijMDrQ&#10;m9o9wFlz1pQ1J12T1c6nNxeClx/f/3Y/2U6MNPjWsYKXRQKCuHa65UbBZ/X+vAHhA7LGzjEp+CcP&#10;+93DbIuZdmcuaTyFRsQQ9hkqMCH0mZS+NmTRL1xPHLlvN1gMEQ6N1AOeY7jtZJokK2mx5dhgsKfc&#10;UP1z+rMKuFoX86U55NVXcZl+kepjWW6Uenqc3l5BBJrCXXxzf2gF6XIV98c38Qn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oGjJsMAAADdAAAADwAAAAAAAAAAAAAAAACf&#10;AgAAZHJzL2Rvd25yZXYueG1sUEsFBgAAAAAEAAQA9wAAAI8DAAAAAA==&#10;">
                  <v:imagedata r:id="rId10" o:title=""/>
                </v:shape>
                <v:rect id="Rectangle 2461" o:spid="_x0000_s1032" style="position:absolute;left:640;top:357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07usYA&#10;AADdAAAADwAAAGRycy9kb3ducmV2LnhtbESPQWvCQBSE70L/w/KE3swmUkSjq4S2osdWC9HbI/tM&#10;gtm3IbuatL++WxB6HGbmG2a1GUwj7tS52rKCJIpBEBdW11wq+DpuJ3MQziNrbCyTgm9ysFk/jVaY&#10;atvzJ90PvhQBwi5FBZX3bSqlKyoy6CLbEgfvYjuDPsiulLrDPsBNI6dxPJMGaw4LFbb0WlFxPdyM&#10;gt28zU57+9OXzft5l3/ki7fjwiv1PB6yJQhPg/8PP9p7rWD6Mkv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07usYAAADdAAAADwAAAAAAAAAAAAAAAACYAgAAZHJz&#10;L2Rvd25yZXYueG1sUEsFBgAAAAAEAAQA9QAAAIsDAAAAAA==&#10;" filled="f" stroked="f">
                  <v:textbox inset="0,0,0,0">
                    <w:txbxContent>
                      <w:p w14:paraId="003CF460" w14:textId="77777777" w:rsidR="00F752D6" w:rsidRDefault="00F752D6">
                        <w:pPr>
                          <w:spacing w:after="160" w:line="259" w:lineRule="auto"/>
                          <w:ind w:left="0" w:firstLine="0"/>
                          <w:jc w:val="left"/>
                        </w:pPr>
                        <w:r>
                          <w:rPr>
                            <w:rFonts w:ascii="Arial" w:eastAsia="Arial" w:hAnsi="Arial" w:cs="Arial"/>
                          </w:rPr>
                          <w:t xml:space="preserve"> </w:t>
                        </w:r>
                      </w:p>
                    </w:txbxContent>
                  </v:textbox>
                </v:rect>
                <v:shape id="Picture 2469" o:spid="_x0000_s1033" type="#_x0000_t75" style="position:absolute;top:5120;width:1280;height:1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7CrvGAAAA3QAAAA8AAABkcnMvZG93bnJldi54bWxEj91qwkAUhO8LvsNyBG+KbiriT3QVEcRC&#10;exPjAxyzx2wwezZmt5r26buFgpfDzHzDrDadrcWdWl85VvA2SkAQF05XXCo45fvhHIQPyBprx6Tg&#10;mzxs1r2XFabaPTij+zGUIkLYp6jAhNCkUvrCkEU/cg1x9C6utRiibEupW3xEuK3lOEmm0mLFccFg&#10;QztDxfX4ZRVwPju8TszHLj8ffrobUvGZZXOlBv1uuwQRqAvP8H/7XSsYT6YL+HsTn4Bc/w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7sKu8YAAADdAAAADwAAAAAAAAAAAAAA&#10;AACfAgAAZHJzL2Rvd25yZXYueG1sUEsFBgAAAAAEAAQA9wAAAJIDAAAAAA==&#10;">
                  <v:imagedata r:id="rId10" o:title=""/>
                </v:shape>
                <v:rect id="Rectangle 2470" o:spid="_x0000_s1034" style="position:absolute;left:640;top:528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I/MMA&#10;AADdAAAADwAAAGRycy9kb3ducmV2LnhtbERPy4rCMBTdC/MP4Q6403Rk8FGNIjqiS6cOqLtLc23L&#10;NDelibb69WYhuDyc92zRmlLcqHaFZQVf/QgEcWp1wZmCv8OmNwbhPLLG0jIpuJODxfyjM8NY24Z/&#10;6Zb4TIQQdjEqyL2vYildmpNB17cVceAutjboA6wzqWtsQrgp5SCKhtJgwaEhx4pWOaX/ydUo2I6r&#10;5WlnH01W/py3x/1xsj5MvFLdz3Y5BeGp9W/xy73TCgbf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I/MMAAADdAAAADwAAAAAAAAAAAAAAAACYAgAAZHJzL2Rv&#10;d25yZXYueG1sUEsFBgAAAAAEAAQA9QAAAIgDAAAAAA==&#10;" filled="f" stroked="f">
                  <v:textbox inset="0,0,0,0">
                    <w:txbxContent>
                      <w:p w14:paraId="590AA8A6" w14:textId="77777777" w:rsidR="00F752D6" w:rsidRDefault="00F752D6">
                        <w:pPr>
                          <w:spacing w:after="160" w:line="259" w:lineRule="auto"/>
                          <w:ind w:left="0" w:firstLine="0"/>
                          <w:jc w:val="left"/>
                        </w:pPr>
                        <w:r>
                          <w:rPr>
                            <w:rFonts w:ascii="Arial" w:eastAsia="Arial" w:hAnsi="Arial" w:cs="Arial"/>
                          </w:rPr>
                          <w:t xml:space="preserve"> </w:t>
                        </w:r>
                      </w:p>
                    </w:txbxContent>
                  </v:textbox>
                </v:rect>
                <v:shape id="Picture 2477" o:spid="_x0000_s1035" type="#_x0000_t75" style="position:absolute;top:6827;width:1280;height:1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xrY/FAAAA3QAAAA8AAABkcnMvZG93bnJldi54bWxEj9FqwkAURN8F/2G5hb5I3SjSSHQVEYoF&#10;fYnpB9xmr9nQ7N2Y3Wr0612h0MdhZs4wy3VvG3GhzteOFUzGCQji0umaKwVfxcfbHIQPyBobx6Tg&#10;Rh7Wq+FgiZl2V87pcgyViBD2GSowIbSZlL40ZNGPXUscvZPrLIYou0rqDq8Rbhs5TZJ3abHmuGCw&#10;pa2h8uf4axVwke5GM7PfFt+7e39GKg95Plfq9aXfLEAE6sN/+K/9qRVMZ2kKzzfxCcjV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sa2PxQAAAN0AAAAPAAAAAAAAAAAAAAAA&#10;AJ8CAABkcnMvZG93bnJldi54bWxQSwUGAAAAAAQABAD3AAAAkQMAAAAA&#10;">
                  <v:imagedata r:id="rId10" o:title=""/>
                </v:shape>
                <v:rect id="Rectangle 2478" o:spid="_x0000_s1036" style="position:absolute;left:640;top:699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E+sMA&#10;AADdAAAADwAAAGRycy9kb3ducmV2LnhtbERPy4rCMBTdC/MP4Q6403Rk8FGNIjqiS6cOqLtLc23L&#10;NDelibb69WYhuDyc92zRmlLcqHaFZQVf/QgEcWp1wZmCv8OmNwbhPLLG0jIpuJODxfyjM8NY24Z/&#10;6Zb4TIQQdjEqyL2vYildmpNB17cVceAutjboA6wzqWtsQrgp5SCKhtJgwaEhx4pWOaX/ydUo2I6r&#10;5WlnH01W/py3x/1xsj5MvFLdz3Y5BeGp9W/xy73TCgbfo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4E+sMAAADdAAAADwAAAAAAAAAAAAAAAACYAgAAZHJzL2Rv&#10;d25yZXYueG1sUEsFBgAAAAAEAAQA9QAAAIgDAAAAAA==&#10;" filled="f" stroked="f">
                  <v:textbox inset="0,0,0,0">
                    <w:txbxContent>
                      <w:p w14:paraId="5A894AAF" w14:textId="77777777" w:rsidR="00F752D6" w:rsidRDefault="00F752D6">
                        <w:pPr>
                          <w:spacing w:after="160" w:line="259" w:lineRule="auto"/>
                          <w:ind w:left="0" w:firstLine="0"/>
                          <w:jc w:val="left"/>
                        </w:pPr>
                        <w:r>
                          <w:rPr>
                            <w:rFonts w:ascii="Arial" w:eastAsia="Arial" w:hAnsi="Arial" w:cs="Arial"/>
                          </w:rPr>
                          <w:t xml:space="preserve"> </w:t>
                        </w:r>
                      </w:p>
                    </w:txbxContent>
                  </v:textbox>
                </v:rect>
                <w10:wrap type="square"/>
              </v:group>
            </w:pict>
          </mc:Fallback>
        </mc:AlternateContent>
      </w:r>
      <w:r>
        <w:t>Balanças digitais e de fluxo contínuo – Córdoba/Argentina</w:t>
      </w:r>
      <w:r>
        <w:rPr>
          <w:b/>
        </w:rPr>
        <w:t xml:space="preserve"> </w:t>
      </w:r>
      <w:r>
        <w:t>Acumuladores, retificadores estáticos – Nife/São Paulo.</w:t>
      </w:r>
      <w:r>
        <w:rPr>
          <w:b/>
        </w:rPr>
        <w:t xml:space="preserve"> </w:t>
      </w:r>
    </w:p>
    <w:p w14:paraId="0C25F294" w14:textId="77777777" w:rsidR="00C85938" w:rsidRDefault="001F0F4A">
      <w:r>
        <w:t>Colunas de retificação e destilação – MGM/São Paulo</w:t>
      </w:r>
      <w:r>
        <w:rPr>
          <w:b/>
        </w:rPr>
        <w:t xml:space="preserve"> </w:t>
      </w:r>
    </w:p>
    <w:p w14:paraId="62E6E0BA" w14:textId="637FAE08" w:rsidR="00C85938" w:rsidRDefault="001F0F4A">
      <w:r>
        <w:t>Fabricação d</w:t>
      </w:r>
      <w:r w:rsidR="00B74291">
        <w:t>e aços especiais – Boford/Unidade Brasil</w:t>
      </w:r>
      <w:r>
        <w:rPr>
          <w:b/>
        </w:rPr>
        <w:t xml:space="preserve"> </w:t>
      </w:r>
    </w:p>
    <w:p w14:paraId="7F4FB197" w14:textId="77777777" w:rsidR="00C85938" w:rsidRDefault="001F0F4A">
      <w:r>
        <w:t xml:space="preserve">Automação (CCN) e instrumentação </w:t>
      </w:r>
      <w:r>
        <w:rPr>
          <w:b/>
        </w:rPr>
        <w:t xml:space="preserve"> </w:t>
      </w:r>
    </w:p>
    <w:p w14:paraId="5FC49190" w14:textId="77777777" w:rsidR="00C85938" w:rsidRDefault="001F0F4A">
      <w:pPr>
        <w:spacing w:after="0" w:line="259" w:lineRule="auto"/>
        <w:ind w:left="0" w:firstLine="0"/>
        <w:jc w:val="left"/>
      </w:pPr>
      <w:r>
        <w:rPr>
          <w:b/>
        </w:rPr>
        <w:t xml:space="preserve"> </w:t>
      </w:r>
    </w:p>
    <w:p w14:paraId="68A9FB31" w14:textId="77777777" w:rsidR="00C85938" w:rsidRDefault="001F0F4A">
      <w:pPr>
        <w:spacing w:after="0" w:line="259" w:lineRule="auto"/>
        <w:ind w:left="0" w:firstLine="0"/>
        <w:jc w:val="left"/>
      </w:pPr>
      <w:r>
        <w:t xml:space="preserve"> </w:t>
      </w:r>
    </w:p>
    <w:p w14:paraId="09A8DEDD" w14:textId="00B8D431" w:rsidR="00C85938" w:rsidRDefault="001F0F4A">
      <w:pPr>
        <w:spacing w:after="5" w:line="249" w:lineRule="auto"/>
        <w:ind w:left="-5"/>
        <w:jc w:val="left"/>
      </w:pPr>
      <w:r>
        <w:rPr>
          <w:b/>
        </w:rPr>
        <w:t>Referencias</w:t>
      </w:r>
      <w:r w:rsidR="00FB3B74">
        <w:rPr>
          <w:b/>
        </w:rPr>
        <w:t xml:space="preserve"> </w:t>
      </w:r>
      <w:r>
        <w:rPr>
          <w:b/>
        </w:rPr>
        <w:t xml:space="preserve"> pessoais / profissionais: </w:t>
      </w:r>
    </w:p>
    <w:p w14:paraId="6D441949" w14:textId="77777777" w:rsidR="00C85938" w:rsidRDefault="001F0F4A">
      <w:pPr>
        <w:spacing w:after="0" w:line="259" w:lineRule="auto"/>
        <w:ind w:left="0" w:firstLine="0"/>
        <w:jc w:val="left"/>
      </w:pPr>
      <w:r>
        <w:rPr>
          <w:b/>
        </w:rPr>
        <w:t xml:space="preserve"> </w:t>
      </w:r>
    </w:p>
    <w:p w14:paraId="31028458" w14:textId="77777777" w:rsidR="00C85938" w:rsidRDefault="001F0F4A">
      <w:pPr>
        <w:spacing w:after="7"/>
        <w:ind w:left="-5"/>
        <w:jc w:val="left"/>
      </w:pPr>
      <w:r>
        <w:rPr>
          <w:color w:val="333333"/>
        </w:rPr>
        <w:t xml:space="preserve">Segue anexo conforme solicitado, lista de profissionais que podem ser contatos e levantar informações sobre minha pessoa junto a </w:t>
      </w:r>
      <w:r>
        <w:rPr>
          <w:b/>
          <w:color w:val="333333"/>
        </w:rPr>
        <w:t xml:space="preserve">Petrobras: </w:t>
      </w:r>
    </w:p>
    <w:p w14:paraId="4891336A" w14:textId="77777777" w:rsidR="00C85938" w:rsidRDefault="001F0F4A">
      <w:pPr>
        <w:spacing w:after="0" w:line="259" w:lineRule="auto"/>
        <w:ind w:left="0" w:firstLine="0"/>
        <w:jc w:val="left"/>
      </w:pPr>
      <w:r>
        <w:rPr>
          <w:color w:val="333333"/>
        </w:rPr>
        <w:t xml:space="preserve"> </w:t>
      </w:r>
    </w:p>
    <w:p w14:paraId="1278A1EC" w14:textId="2EAA0A11" w:rsidR="00C85938" w:rsidRDefault="001F0F4A">
      <w:pPr>
        <w:spacing w:after="2" w:line="237" w:lineRule="auto"/>
        <w:ind w:left="0" w:right="6342" w:firstLine="0"/>
      </w:pPr>
      <w:r>
        <w:rPr>
          <w:color w:val="333333"/>
        </w:rPr>
        <w:t>1-Eng. João Conrado C. de Carvalho    função:</w:t>
      </w:r>
      <w:r w:rsidR="004B344D">
        <w:rPr>
          <w:color w:val="333333"/>
        </w:rPr>
        <w:t xml:space="preserve"> </w:t>
      </w:r>
      <w:r>
        <w:rPr>
          <w:color w:val="333333"/>
        </w:rPr>
        <w:t xml:space="preserve">consultor técnico(TBM)    e-mail:j.conrado@petrobras.com.br    fone: (22) 2761-5785 </w:t>
      </w:r>
    </w:p>
    <w:p w14:paraId="670C1212" w14:textId="77777777" w:rsidR="00C85938" w:rsidRDefault="001F0F4A">
      <w:pPr>
        <w:spacing w:after="0" w:line="259" w:lineRule="auto"/>
        <w:ind w:left="0" w:firstLine="0"/>
        <w:jc w:val="left"/>
      </w:pPr>
      <w:r>
        <w:rPr>
          <w:color w:val="333333"/>
        </w:rPr>
        <w:t xml:space="preserve">  </w:t>
      </w:r>
    </w:p>
    <w:p w14:paraId="6838509E" w14:textId="508EA6C4" w:rsidR="00C85938" w:rsidRDefault="001F0F4A">
      <w:pPr>
        <w:spacing w:after="7"/>
        <w:ind w:left="-5" w:right="6418"/>
        <w:jc w:val="left"/>
      </w:pPr>
      <w:r>
        <w:rPr>
          <w:color w:val="333333"/>
        </w:rPr>
        <w:t xml:space="preserve">2-Eng. Edson Mattos    gerente setorial </w:t>
      </w:r>
    </w:p>
    <w:p w14:paraId="6FBB3251" w14:textId="0BA08D6A" w:rsidR="00C85938" w:rsidRDefault="001F0F4A">
      <w:pPr>
        <w:spacing w:after="7"/>
        <w:ind w:left="-5" w:right="5898"/>
        <w:jc w:val="left"/>
      </w:pPr>
      <w:r>
        <w:rPr>
          <w:color w:val="333333"/>
        </w:rPr>
        <w:t xml:space="preserve">   e-mail:</w:t>
      </w:r>
      <w:r w:rsidR="004B344D">
        <w:rPr>
          <w:color w:val="333333"/>
        </w:rPr>
        <w:t xml:space="preserve">  </w:t>
      </w:r>
      <w:r>
        <w:rPr>
          <w:color w:val="333333"/>
        </w:rPr>
        <w:t xml:space="preserve">edsonmatos@petrobras.com.br    fone: (22) 2761-7359/2761-0926 </w:t>
      </w:r>
    </w:p>
    <w:p w14:paraId="2E92FB84" w14:textId="77777777" w:rsidR="00C85938" w:rsidRDefault="001F0F4A">
      <w:pPr>
        <w:spacing w:after="0" w:line="259" w:lineRule="auto"/>
        <w:ind w:left="0" w:firstLine="0"/>
        <w:jc w:val="left"/>
      </w:pPr>
      <w:r>
        <w:rPr>
          <w:color w:val="333333"/>
        </w:rPr>
        <w:t xml:space="preserve">  </w:t>
      </w:r>
    </w:p>
    <w:p w14:paraId="46733891" w14:textId="77777777" w:rsidR="00C85938" w:rsidRDefault="001F0F4A">
      <w:pPr>
        <w:spacing w:after="7"/>
        <w:ind w:left="-5" w:right="5898"/>
        <w:jc w:val="left"/>
      </w:pPr>
      <w:r>
        <w:rPr>
          <w:color w:val="333333"/>
        </w:rPr>
        <w:t xml:space="preserve">3-Eng. Fernando Sobrinho </w:t>
      </w:r>
    </w:p>
    <w:p w14:paraId="0A59F80A" w14:textId="295DD7AD" w:rsidR="00C85938" w:rsidRDefault="001F0F4A">
      <w:pPr>
        <w:spacing w:after="7"/>
        <w:ind w:left="-5" w:right="5109"/>
        <w:jc w:val="left"/>
      </w:pPr>
      <w:r>
        <w:rPr>
          <w:color w:val="333333"/>
        </w:rPr>
        <w:t xml:space="preserve">   e-mail:</w:t>
      </w:r>
      <w:r w:rsidR="004B344D">
        <w:rPr>
          <w:color w:val="333333"/>
        </w:rPr>
        <w:t xml:space="preserve"> </w:t>
      </w:r>
      <w:r>
        <w:rPr>
          <w:color w:val="333333"/>
        </w:rPr>
        <w:t xml:space="preserve">fernandosobrinho@petrobras.com.br    fone: (22) 9986-3708 </w:t>
      </w:r>
    </w:p>
    <w:p w14:paraId="511CDC2E" w14:textId="4009B05F" w:rsidR="00C85938" w:rsidRDefault="004B344D">
      <w:pPr>
        <w:spacing w:after="0" w:line="259" w:lineRule="auto"/>
        <w:ind w:left="0" w:firstLine="0"/>
        <w:jc w:val="left"/>
      </w:pPr>
      <w:r>
        <w:rPr>
          <w:color w:val="333333"/>
        </w:rPr>
        <w:t xml:space="preserve">  </w:t>
      </w:r>
    </w:p>
    <w:p w14:paraId="40398791" w14:textId="022A66D3" w:rsidR="00C85938" w:rsidRDefault="004B344D">
      <w:pPr>
        <w:spacing w:after="7"/>
        <w:ind w:left="-5" w:right="5898"/>
        <w:jc w:val="left"/>
      </w:pPr>
      <w:r>
        <w:rPr>
          <w:color w:val="333333"/>
        </w:rPr>
        <w:t>4</w:t>
      </w:r>
      <w:r w:rsidR="001F0F4A">
        <w:rPr>
          <w:color w:val="333333"/>
        </w:rPr>
        <w:t xml:space="preserve">-Eng. Dorneles </w:t>
      </w:r>
    </w:p>
    <w:p w14:paraId="09B690B0" w14:textId="1A0A5B63" w:rsidR="00C85938" w:rsidRDefault="004B344D">
      <w:pPr>
        <w:spacing w:after="7"/>
        <w:ind w:left="-5" w:right="5898"/>
        <w:jc w:val="left"/>
      </w:pPr>
      <w:r>
        <w:rPr>
          <w:color w:val="333333"/>
        </w:rPr>
        <w:t xml:space="preserve"> </w:t>
      </w:r>
      <w:r w:rsidR="001F0F4A">
        <w:rPr>
          <w:color w:val="333333"/>
        </w:rPr>
        <w:t xml:space="preserve"> funçáo:</w:t>
      </w:r>
      <w:r>
        <w:rPr>
          <w:color w:val="333333"/>
        </w:rPr>
        <w:t xml:space="preserve">  </w:t>
      </w:r>
      <w:r w:rsidR="001F0F4A">
        <w:rPr>
          <w:color w:val="333333"/>
        </w:rPr>
        <w:t>G</w:t>
      </w:r>
      <w:r>
        <w:rPr>
          <w:color w:val="333333"/>
        </w:rPr>
        <w:t>e</w:t>
      </w:r>
      <w:r w:rsidR="001F0F4A">
        <w:rPr>
          <w:color w:val="333333"/>
        </w:rPr>
        <w:t>rent</w:t>
      </w:r>
      <w:r>
        <w:rPr>
          <w:color w:val="333333"/>
        </w:rPr>
        <w:t>e de engenharia    Empresa: Techint engenharia</w:t>
      </w:r>
    </w:p>
    <w:p w14:paraId="1D576F9F" w14:textId="535A73E5" w:rsidR="00C85938" w:rsidRDefault="001F0F4A">
      <w:pPr>
        <w:spacing w:after="7"/>
        <w:ind w:left="-5"/>
        <w:jc w:val="left"/>
      </w:pPr>
      <w:r>
        <w:rPr>
          <w:color w:val="333333"/>
        </w:rPr>
        <w:t xml:space="preserve"> fone: (22) 2757-7100---ramais:7135/7110 </w:t>
      </w:r>
    </w:p>
    <w:p w14:paraId="55C821DA" w14:textId="77777777" w:rsidR="00C85938" w:rsidRDefault="001F0F4A">
      <w:pPr>
        <w:spacing w:after="0" w:line="259" w:lineRule="auto"/>
        <w:ind w:left="0" w:firstLine="0"/>
        <w:jc w:val="left"/>
      </w:pPr>
      <w:r>
        <w:rPr>
          <w:color w:val="333333"/>
        </w:rPr>
        <w:t xml:space="preserve"> </w:t>
      </w:r>
    </w:p>
    <w:p w14:paraId="629069E4" w14:textId="264F01ED" w:rsidR="00C85938" w:rsidRDefault="004B344D">
      <w:pPr>
        <w:spacing w:after="7"/>
        <w:ind w:left="-5" w:right="5898"/>
        <w:jc w:val="left"/>
      </w:pPr>
      <w:r>
        <w:rPr>
          <w:color w:val="333333"/>
        </w:rPr>
        <w:t>5</w:t>
      </w:r>
      <w:r w:rsidR="001F0F4A">
        <w:rPr>
          <w:color w:val="333333"/>
        </w:rPr>
        <w:t xml:space="preserve">-Eng.Candido Rego </w:t>
      </w:r>
    </w:p>
    <w:p w14:paraId="436DA61C" w14:textId="77777777" w:rsidR="00C85938" w:rsidRDefault="001F0F4A">
      <w:pPr>
        <w:spacing w:after="7"/>
        <w:ind w:left="-5" w:right="5898"/>
        <w:jc w:val="left"/>
      </w:pPr>
      <w:r>
        <w:rPr>
          <w:color w:val="333333"/>
        </w:rPr>
        <w:t xml:space="preserve">   Gerente de engenharia </w:t>
      </w:r>
    </w:p>
    <w:p w14:paraId="476237D5" w14:textId="77777777" w:rsidR="00C85938" w:rsidRDefault="001F0F4A">
      <w:pPr>
        <w:spacing w:after="7"/>
        <w:ind w:left="-5" w:right="5898"/>
        <w:jc w:val="left"/>
      </w:pPr>
      <w:r>
        <w:rPr>
          <w:color w:val="333333"/>
        </w:rPr>
        <w:t xml:space="preserve">   UTC-Engenharia </w:t>
      </w:r>
    </w:p>
    <w:p w14:paraId="61489968" w14:textId="77777777" w:rsidR="00C85938" w:rsidRDefault="001F0F4A">
      <w:pPr>
        <w:spacing w:after="7"/>
        <w:ind w:left="-5" w:right="5898"/>
        <w:jc w:val="left"/>
      </w:pPr>
      <w:r>
        <w:rPr>
          <w:color w:val="333333"/>
        </w:rPr>
        <w:t xml:space="preserve">   Fone-(11)9875-53189 </w:t>
      </w:r>
    </w:p>
    <w:p w14:paraId="764AB370" w14:textId="77777777" w:rsidR="00C85938" w:rsidRDefault="001F0F4A">
      <w:pPr>
        <w:spacing w:after="0" w:line="259" w:lineRule="auto"/>
        <w:ind w:left="0" w:firstLine="0"/>
        <w:jc w:val="left"/>
      </w:pPr>
      <w:r>
        <w:rPr>
          <w:color w:val="333333"/>
        </w:rPr>
        <w:lastRenderedPageBreak/>
        <w:t xml:space="preserve">  </w:t>
      </w:r>
    </w:p>
    <w:p w14:paraId="36E8DF78" w14:textId="1B3A7CEB" w:rsidR="00C85938" w:rsidRDefault="004B344D" w:rsidP="004B344D">
      <w:pPr>
        <w:spacing w:after="0" w:line="259" w:lineRule="auto"/>
        <w:ind w:left="0" w:firstLine="0"/>
        <w:jc w:val="left"/>
      </w:pPr>
      <w:r>
        <w:rPr>
          <w:color w:val="333333"/>
        </w:rPr>
        <w:t xml:space="preserve"> </w:t>
      </w:r>
    </w:p>
    <w:sectPr w:rsidR="00C85938">
      <w:footerReference w:type="even" r:id="rId11"/>
      <w:footerReference w:type="default" r:id="rId12"/>
      <w:footerReference w:type="first" r:id="rId13"/>
      <w:pgSz w:w="11909" w:h="16838"/>
      <w:pgMar w:top="1133" w:right="849" w:bottom="1038" w:left="1416" w:header="720" w:footer="5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B48EA" w14:textId="77777777" w:rsidR="00F8703B" w:rsidRDefault="00F8703B">
      <w:pPr>
        <w:spacing w:after="0" w:line="240" w:lineRule="auto"/>
      </w:pPr>
      <w:r>
        <w:separator/>
      </w:r>
    </w:p>
  </w:endnote>
  <w:endnote w:type="continuationSeparator" w:id="0">
    <w:p w14:paraId="2365A7AD" w14:textId="77777777" w:rsidR="00F8703B" w:rsidRDefault="00F87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FA43D" w14:textId="77777777" w:rsidR="00F752D6" w:rsidRDefault="00F752D6">
    <w:pPr>
      <w:spacing w:after="0" w:line="223" w:lineRule="auto"/>
      <w:ind w:left="0" w:right="9057" w:firstLine="0"/>
      <w:jc w:val="left"/>
    </w:pPr>
    <w:r>
      <w:rPr>
        <w:rFonts w:ascii="Arial" w:eastAsia="Arial" w:hAnsi="Arial" w:cs="Arial"/>
        <w:sz w:val="16"/>
      </w:rPr>
      <w:t xml:space="preserve">GJL </w:t>
    </w:r>
    <w:r>
      <w:fldChar w:fldCharType="begin"/>
    </w:r>
    <w:r>
      <w:instrText xml:space="preserve"> PAGE   \* MERGEFORMAT </w:instrText>
    </w:r>
    <w:r>
      <w:fldChar w:fldCharType="separate"/>
    </w:r>
    <w:r>
      <w:rPr>
        <w:sz w:val="16"/>
      </w:rPr>
      <w:t>1</w:t>
    </w:r>
    <w:r>
      <w:rPr>
        <w:sz w:val="16"/>
      </w:rPr>
      <w:fldChar w:fldCharType="end"/>
    </w:r>
    <w:r>
      <w:rPr>
        <w:sz w:val="16"/>
      </w:rPr>
      <w:t>/2</w:t>
    </w:r>
    <w:r>
      <w:rPr>
        <w:rFonts w:ascii="Arial" w:eastAsia="Arial" w:hAnsi="Arial" w:cs="Arial"/>
        <w:sz w:val="16"/>
      </w:rPr>
      <w:t xml:space="preserve"> </w:t>
    </w: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0F4CC" w14:textId="77777777" w:rsidR="00F752D6" w:rsidRDefault="00F752D6">
    <w:pPr>
      <w:spacing w:after="0" w:line="223" w:lineRule="auto"/>
      <w:ind w:left="0" w:right="9057" w:firstLine="0"/>
      <w:jc w:val="left"/>
    </w:pPr>
    <w:r>
      <w:rPr>
        <w:rFonts w:ascii="Arial" w:eastAsia="Arial" w:hAnsi="Arial" w:cs="Arial"/>
        <w:sz w:val="16"/>
      </w:rPr>
      <w:t xml:space="preserve">GJL </w:t>
    </w:r>
    <w:r>
      <w:fldChar w:fldCharType="begin"/>
    </w:r>
    <w:r>
      <w:instrText xml:space="preserve"> PAGE   \* MERGEFORMAT </w:instrText>
    </w:r>
    <w:r>
      <w:fldChar w:fldCharType="separate"/>
    </w:r>
    <w:r w:rsidR="00147440" w:rsidRPr="00147440">
      <w:rPr>
        <w:noProof/>
        <w:sz w:val="16"/>
      </w:rPr>
      <w:t>4</w:t>
    </w:r>
    <w:r>
      <w:rPr>
        <w:sz w:val="16"/>
      </w:rPr>
      <w:fldChar w:fldCharType="end"/>
    </w:r>
    <w:r>
      <w:rPr>
        <w:sz w:val="16"/>
      </w:rPr>
      <w:t>/2</w:t>
    </w:r>
    <w:r>
      <w:rPr>
        <w:rFonts w:ascii="Arial" w:eastAsia="Arial" w:hAnsi="Arial" w:cs="Arial"/>
        <w:sz w:val="16"/>
      </w:rPr>
      <w:t xml:space="preserve"> </w:t>
    </w: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9D708" w14:textId="77777777" w:rsidR="00F752D6" w:rsidRDefault="00F752D6">
    <w:pPr>
      <w:spacing w:after="0" w:line="223" w:lineRule="auto"/>
      <w:ind w:left="0" w:right="9057" w:firstLine="0"/>
      <w:jc w:val="left"/>
    </w:pPr>
    <w:r>
      <w:rPr>
        <w:rFonts w:ascii="Arial" w:eastAsia="Arial" w:hAnsi="Arial" w:cs="Arial"/>
        <w:sz w:val="16"/>
      </w:rPr>
      <w:t xml:space="preserve">GJL </w:t>
    </w:r>
    <w:r>
      <w:fldChar w:fldCharType="begin"/>
    </w:r>
    <w:r>
      <w:instrText xml:space="preserve"> PAGE   \* MERGEFORMAT </w:instrText>
    </w:r>
    <w:r>
      <w:fldChar w:fldCharType="separate"/>
    </w:r>
    <w:r>
      <w:rPr>
        <w:sz w:val="16"/>
      </w:rPr>
      <w:t>1</w:t>
    </w:r>
    <w:r>
      <w:rPr>
        <w:sz w:val="16"/>
      </w:rPr>
      <w:fldChar w:fldCharType="end"/>
    </w:r>
    <w:r>
      <w:rPr>
        <w:sz w:val="16"/>
      </w:rPr>
      <w:t>/2</w:t>
    </w:r>
    <w:r>
      <w:rPr>
        <w:rFonts w:ascii="Arial" w:eastAsia="Arial" w:hAnsi="Arial" w:cs="Arial"/>
        <w:sz w:val="16"/>
      </w:rPr>
      <w:t xml:space="preserve"> </w:t>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2D823" w14:textId="77777777" w:rsidR="00F8703B" w:rsidRDefault="00F8703B">
      <w:pPr>
        <w:spacing w:after="0" w:line="240" w:lineRule="auto"/>
      </w:pPr>
      <w:r>
        <w:separator/>
      </w:r>
    </w:p>
  </w:footnote>
  <w:footnote w:type="continuationSeparator" w:id="0">
    <w:p w14:paraId="3EBDE289" w14:textId="77777777" w:rsidR="00F8703B" w:rsidRDefault="00F87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7615C"/>
    <w:multiLevelType w:val="hybridMultilevel"/>
    <w:tmpl w:val="8E8C0044"/>
    <w:lvl w:ilvl="0" w:tplc="B2E8EF30">
      <w:start w:val="1"/>
      <w:numFmt w:val="bullet"/>
      <w:lvlText w:val="-"/>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1EC19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2E1F7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1842B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94D5F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AAFD8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FE041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283F4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9EDCB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47BA15BC"/>
    <w:rsid w:val="000075F4"/>
    <w:rsid w:val="0006050F"/>
    <w:rsid w:val="0008003F"/>
    <w:rsid w:val="00093D99"/>
    <w:rsid w:val="00097C21"/>
    <w:rsid w:val="000A6A39"/>
    <w:rsid w:val="000F5BB0"/>
    <w:rsid w:val="00147440"/>
    <w:rsid w:val="00164ED1"/>
    <w:rsid w:val="00175EA7"/>
    <w:rsid w:val="00177923"/>
    <w:rsid w:val="00194521"/>
    <w:rsid w:val="001E6649"/>
    <w:rsid w:val="001F0F4A"/>
    <w:rsid w:val="001F2161"/>
    <w:rsid w:val="0020537D"/>
    <w:rsid w:val="00294518"/>
    <w:rsid w:val="002A1808"/>
    <w:rsid w:val="002A4538"/>
    <w:rsid w:val="002C08A3"/>
    <w:rsid w:val="002D27EE"/>
    <w:rsid w:val="002F62B9"/>
    <w:rsid w:val="00341F41"/>
    <w:rsid w:val="003644E6"/>
    <w:rsid w:val="003C432B"/>
    <w:rsid w:val="003E26F0"/>
    <w:rsid w:val="00433868"/>
    <w:rsid w:val="004477C7"/>
    <w:rsid w:val="004B1387"/>
    <w:rsid w:val="004B344D"/>
    <w:rsid w:val="004D104D"/>
    <w:rsid w:val="00507CB7"/>
    <w:rsid w:val="005959CE"/>
    <w:rsid w:val="005B6549"/>
    <w:rsid w:val="005F3C69"/>
    <w:rsid w:val="00666E95"/>
    <w:rsid w:val="006802D5"/>
    <w:rsid w:val="00685BB2"/>
    <w:rsid w:val="006A2297"/>
    <w:rsid w:val="00703F0F"/>
    <w:rsid w:val="007A3DAF"/>
    <w:rsid w:val="008541B3"/>
    <w:rsid w:val="008A27D4"/>
    <w:rsid w:val="008A72B6"/>
    <w:rsid w:val="008B0B0A"/>
    <w:rsid w:val="008C4606"/>
    <w:rsid w:val="008C57C7"/>
    <w:rsid w:val="008D0828"/>
    <w:rsid w:val="008D1754"/>
    <w:rsid w:val="00915D92"/>
    <w:rsid w:val="00967846"/>
    <w:rsid w:val="009C3D9A"/>
    <w:rsid w:val="009E33DD"/>
    <w:rsid w:val="00A478D9"/>
    <w:rsid w:val="00A6507E"/>
    <w:rsid w:val="00A91808"/>
    <w:rsid w:val="00A964E0"/>
    <w:rsid w:val="00AC51A0"/>
    <w:rsid w:val="00B37FB1"/>
    <w:rsid w:val="00B501DB"/>
    <w:rsid w:val="00B64323"/>
    <w:rsid w:val="00B74291"/>
    <w:rsid w:val="00B82808"/>
    <w:rsid w:val="00BB14D9"/>
    <w:rsid w:val="00BD3ECF"/>
    <w:rsid w:val="00C07A66"/>
    <w:rsid w:val="00C4358F"/>
    <w:rsid w:val="00C85938"/>
    <w:rsid w:val="00CB54B9"/>
    <w:rsid w:val="00CD7D00"/>
    <w:rsid w:val="00CF7308"/>
    <w:rsid w:val="00D16EB9"/>
    <w:rsid w:val="00D20B77"/>
    <w:rsid w:val="00D215C4"/>
    <w:rsid w:val="00D37F58"/>
    <w:rsid w:val="00D45485"/>
    <w:rsid w:val="00D5011B"/>
    <w:rsid w:val="00D55C46"/>
    <w:rsid w:val="00DB1293"/>
    <w:rsid w:val="00DB3C99"/>
    <w:rsid w:val="00DD4C68"/>
    <w:rsid w:val="00DD697E"/>
    <w:rsid w:val="00E301AA"/>
    <w:rsid w:val="00E6785C"/>
    <w:rsid w:val="00E700BF"/>
    <w:rsid w:val="00E96407"/>
    <w:rsid w:val="00E9721F"/>
    <w:rsid w:val="00EA3D6C"/>
    <w:rsid w:val="00EC3604"/>
    <w:rsid w:val="00EC7190"/>
    <w:rsid w:val="00F62928"/>
    <w:rsid w:val="00F752D6"/>
    <w:rsid w:val="00F77693"/>
    <w:rsid w:val="00F8703B"/>
    <w:rsid w:val="00F910AE"/>
    <w:rsid w:val="00FA64F7"/>
    <w:rsid w:val="00FB3B74"/>
    <w:rsid w:val="00FC0BEF"/>
    <w:rsid w:val="00FD3257"/>
    <w:rsid w:val="47BA15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 w:line="248" w:lineRule="auto"/>
      <w:ind w:left="10" w:hanging="10"/>
      <w:jc w:val="both"/>
    </w:pPr>
    <w:rPr>
      <w:rFonts w:ascii="Times New Roman" w:eastAsia="Times New Roman" w:hAnsi="Times New Roman" w:cs="Times New Roman"/>
      <w:color w:val="000000"/>
    </w:rPr>
  </w:style>
  <w:style w:type="paragraph" w:styleId="Ttulo1">
    <w:name w:val="heading 1"/>
    <w:next w:val="Normal"/>
    <w:link w:val="Ttulo1Char"/>
    <w:uiPriority w:val="9"/>
    <w:unhideWhenUsed/>
    <w:qFormat/>
    <w:pPr>
      <w:keepNext/>
      <w:keepLines/>
      <w:spacing w:after="0" w:line="259" w:lineRule="auto"/>
      <w:ind w:left="10" w:hanging="10"/>
      <w:outlineLvl w:val="0"/>
    </w:pPr>
    <w:rPr>
      <w:rFonts w:ascii="Times New Roman" w:eastAsia="Times New Roman" w:hAnsi="Times New Roman" w:cs="Times New Roman"/>
      <w:b/>
      <w:color w:val="000000"/>
      <w:sz w:val="24"/>
    </w:rPr>
  </w:style>
  <w:style w:type="paragraph" w:styleId="Ttulo4">
    <w:name w:val="heading 4"/>
    <w:basedOn w:val="Normal"/>
    <w:next w:val="Normal"/>
    <w:link w:val="Ttulo4Char"/>
    <w:uiPriority w:val="9"/>
    <w:semiHidden/>
    <w:unhideWhenUsed/>
    <w:qFormat/>
    <w:rsid w:val="0020537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2053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 w:type="table" w:styleId="Tabelacomgrade">
    <w:name w:val="Table Grid"/>
    <w:pPr>
      <w:spacing w:after="0" w:line="240" w:lineRule="auto"/>
    </w:pPr>
    <w:tblPr>
      <w:tblCellMar>
        <w:top w:w="0" w:type="dxa"/>
        <w:left w:w="0" w:type="dxa"/>
        <w:bottom w:w="0" w:type="dxa"/>
        <w:right w:w="0" w:type="dxa"/>
      </w:tblCellMar>
    </w:tblPr>
  </w:style>
  <w:style w:type="character" w:customStyle="1" w:styleId="apple-converted-space">
    <w:name w:val="apple-converted-space"/>
    <w:basedOn w:val="Fontepargpadro"/>
    <w:rsid w:val="00E301AA"/>
  </w:style>
  <w:style w:type="character" w:customStyle="1" w:styleId="Ttulo4Char">
    <w:name w:val="Título 4 Char"/>
    <w:basedOn w:val="Fontepargpadro"/>
    <w:link w:val="Ttulo4"/>
    <w:uiPriority w:val="9"/>
    <w:semiHidden/>
    <w:rsid w:val="0020537D"/>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20537D"/>
    <w:rPr>
      <w:rFonts w:asciiTheme="majorHAnsi" w:eastAsiaTheme="majorEastAsia" w:hAnsiTheme="majorHAnsi" w:cstheme="majorBidi"/>
      <w:color w:val="243F60" w:themeColor="accent1" w:themeShade="7F"/>
    </w:rPr>
  </w:style>
  <w:style w:type="character" w:styleId="Hyperlink">
    <w:name w:val="Hyperlink"/>
    <w:basedOn w:val="Fontepargpadro"/>
    <w:uiPriority w:val="99"/>
    <w:semiHidden/>
    <w:unhideWhenUsed/>
    <w:rsid w:val="0020537D"/>
    <w:rPr>
      <w:color w:val="0000FF"/>
      <w:u w:val="single"/>
    </w:rPr>
  </w:style>
  <w:style w:type="character" w:styleId="Forte">
    <w:name w:val="Strong"/>
    <w:basedOn w:val="Fontepargpadro"/>
    <w:uiPriority w:val="22"/>
    <w:qFormat/>
    <w:rsid w:val="0020537D"/>
    <w:rPr>
      <w:b/>
      <w:bCs/>
    </w:rPr>
  </w:style>
  <w:style w:type="character" w:customStyle="1" w:styleId="experience-date-locale">
    <w:name w:val="experience-date-locale"/>
    <w:basedOn w:val="Fontepargpadro"/>
    <w:rsid w:val="0020537D"/>
  </w:style>
  <w:style w:type="character" w:customStyle="1" w:styleId="locality">
    <w:name w:val="locality"/>
    <w:basedOn w:val="Fontepargpadro"/>
    <w:rsid w:val="0020537D"/>
  </w:style>
  <w:style w:type="paragraph" w:customStyle="1" w:styleId="description">
    <w:name w:val="description"/>
    <w:basedOn w:val="Normal"/>
    <w:rsid w:val="0020537D"/>
    <w:pPr>
      <w:spacing w:before="100" w:beforeAutospacing="1" w:after="100" w:afterAutospacing="1" w:line="240" w:lineRule="auto"/>
      <w:ind w:left="0" w:firstLine="0"/>
      <w:jc w:val="left"/>
    </w:pPr>
    <w:rPr>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 w:line="248" w:lineRule="auto"/>
      <w:ind w:left="10" w:hanging="10"/>
      <w:jc w:val="both"/>
    </w:pPr>
    <w:rPr>
      <w:rFonts w:ascii="Times New Roman" w:eastAsia="Times New Roman" w:hAnsi="Times New Roman" w:cs="Times New Roman"/>
      <w:color w:val="000000"/>
    </w:rPr>
  </w:style>
  <w:style w:type="paragraph" w:styleId="Ttulo1">
    <w:name w:val="heading 1"/>
    <w:next w:val="Normal"/>
    <w:link w:val="Ttulo1Char"/>
    <w:uiPriority w:val="9"/>
    <w:unhideWhenUsed/>
    <w:qFormat/>
    <w:pPr>
      <w:keepNext/>
      <w:keepLines/>
      <w:spacing w:after="0" w:line="259" w:lineRule="auto"/>
      <w:ind w:left="10" w:hanging="10"/>
      <w:outlineLvl w:val="0"/>
    </w:pPr>
    <w:rPr>
      <w:rFonts w:ascii="Times New Roman" w:eastAsia="Times New Roman" w:hAnsi="Times New Roman" w:cs="Times New Roman"/>
      <w:b/>
      <w:color w:val="000000"/>
      <w:sz w:val="24"/>
    </w:rPr>
  </w:style>
  <w:style w:type="paragraph" w:styleId="Ttulo4">
    <w:name w:val="heading 4"/>
    <w:basedOn w:val="Normal"/>
    <w:next w:val="Normal"/>
    <w:link w:val="Ttulo4Char"/>
    <w:uiPriority w:val="9"/>
    <w:semiHidden/>
    <w:unhideWhenUsed/>
    <w:qFormat/>
    <w:rsid w:val="0020537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2053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 w:type="table" w:styleId="Tabelacomgrade">
    <w:name w:val="Table Grid"/>
    <w:pPr>
      <w:spacing w:after="0" w:line="240" w:lineRule="auto"/>
    </w:pPr>
    <w:tblPr>
      <w:tblCellMar>
        <w:top w:w="0" w:type="dxa"/>
        <w:left w:w="0" w:type="dxa"/>
        <w:bottom w:w="0" w:type="dxa"/>
        <w:right w:w="0" w:type="dxa"/>
      </w:tblCellMar>
    </w:tblPr>
  </w:style>
  <w:style w:type="character" w:customStyle="1" w:styleId="apple-converted-space">
    <w:name w:val="apple-converted-space"/>
    <w:basedOn w:val="Fontepargpadro"/>
    <w:rsid w:val="00E301AA"/>
  </w:style>
  <w:style w:type="character" w:customStyle="1" w:styleId="Ttulo4Char">
    <w:name w:val="Título 4 Char"/>
    <w:basedOn w:val="Fontepargpadro"/>
    <w:link w:val="Ttulo4"/>
    <w:uiPriority w:val="9"/>
    <w:semiHidden/>
    <w:rsid w:val="0020537D"/>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20537D"/>
    <w:rPr>
      <w:rFonts w:asciiTheme="majorHAnsi" w:eastAsiaTheme="majorEastAsia" w:hAnsiTheme="majorHAnsi" w:cstheme="majorBidi"/>
      <w:color w:val="243F60" w:themeColor="accent1" w:themeShade="7F"/>
    </w:rPr>
  </w:style>
  <w:style w:type="character" w:styleId="Hyperlink">
    <w:name w:val="Hyperlink"/>
    <w:basedOn w:val="Fontepargpadro"/>
    <w:uiPriority w:val="99"/>
    <w:semiHidden/>
    <w:unhideWhenUsed/>
    <w:rsid w:val="0020537D"/>
    <w:rPr>
      <w:color w:val="0000FF"/>
      <w:u w:val="single"/>
    </w:rPr>
  </w:style>
  <w:style w:type="character" w:styleId="Forte">
    <w:name w:val="Strong"/>
    <w:basedOn w:val="Fontepargpadro"/>
    <w:uiPriority w:val="22"/>
    <w:qFormat/>
    <w:rsid w:val="0020537D"/>
    <w:rPr>
      <w:b/>
      <w:bCs/>
    </w:rPr>
  </w:style>
  <w:style w:type="character" w:customStyle="1" w:styleId="experience-date-locale">
    <w:name w:val="experience-date-locale"/>
    <w:basedOn w:val="Fontepargpadro"/>
    <w:rsid w:val="0020537D"/>
  </w:style>
  <w:style w:type="character" w:customStyle="1" w:styleId="locality">
    <w:name w:val="locality"/>
    <w:basedOn w:val="Fontepargpadro"/>
    <w:rsid w:val="0020537D"/>
  </w:style>
  <w:style w:type="paragraph" w:customStyle="1" w:styleId="description">
    <w:name w:val="description"/>
    <w:basedOn w:val="Normal"/>
    <w:rsid w:val="0020537D"/>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854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5002931?trk=prof-exp-company-name" TargetMode="Externa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2787</Words>
  <Characters>15056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Nome:                          Gilson José Luz</vt:lpstr>
    </vt:vector>
  </TitlesOfParts>
  <Company/>
  <LinksUpToDate>false</LinksUpToDate>
  <CharactersWithSpaces>17808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Gilson José Luz</dc:title>
  <dc:creator>Usuário1273_2</dc:creator>
  <cp:lastModifiedBy>Gilson</cp:lastModifiedBy>
  <cp:revision>11</cp:revision>
  <cp:lastPrinted>2016-04-21T18:59:00Z</cp:lastPrinted>
  <dcterms:created xsi:type="dcterms:W3CDTF">2016-08-01T20:28:00Z</dcterms:created>
  <dcterms:modified xsi:type="dcterms:W3CDTF">2017-01-15T15:29:00Z</dcterms:modified>
</cp:coreProperties>
</file>