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EF" w:rsidRPr="00A51B1D" w:rsidRDefault="00741EC1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1D98A6" wp14:editId="04760075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7B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A73068">
        <w:rPr>
          <w:rFonts w:ascii="Arial" w:hAnsi="Arial" w:cs="Arial"/>
          <w:b/>
          <w:sz w:val="36"/>
        </w:rPr>
        <w:t>Alessandra da Cruz</w:t>
      </w:r>
    </w:p>
    <w:p w:rsidR="0086500F" w:rsidRDefault="00A51B1D" w:rsidP="00935E28">
      <w:pPr>
        <w:spacing w:after="0" w:line="240" w:lineRule="auto"/>
        <w:jc w:val="center"/>
        <w:rPr>
          <w:rFonts w:ascii="Arial" w:hAnsi="Arial" w:cs="Arial"/>
        </w:rPr>
      </w:pPr>
      <w:r w:rsidRPr="00A51B1D">
        <w:rPr>
          <w:rFonts w:ascii="Arial" w:hAnsi="Arial" w:cs="Arial"/>
        </w:rPr>
        <w:t xml:space="preserve"> </w:t>
      </w:r>
      <w:r w:rsidR="0086500F" w:rsidRPr="0086500F">
        <w:rPr>
          <w:rFonts w:ascii="Arial" w:hAnsi="Arial" w:cs="Arial"/>
        </w:rPr>
        <w:t>Av. Nereu Ramos, 343 - Centro - Balneário Piçarras - Santa Catarina</w:t>
      </w:r>
    </w:p>
    <w:p w:rsidR="00AF01B3" w:rsidRDefault="0086500F" w:rsidP="00935E28">
      <w:pPr>
        <w:spacing w:after="0" w:line="240" w:lineRule="auto"/>
        <w:jc w:val="center"/>
        <w:rPr>
          <w:rFonts w:ascii="Arial" w:hAnsi="Arial" w:cs="Arial"/>
        </w:rPr>
      </w:pPr>
      <w:r w:rsidRPr="00A51B1D">
        <w:rPr>
          <w:rFonts w:ascii="Arial" w:hAnsi="Arial" w:cs="Arial"/>
        </w:rPr>
        <w:t>Telefone: (</w:t>
      </w:r>
      <w:r>
        <w:rPr>
          <w:rFonts w:ascii="Arial" w:hAnsi="Arial" w:cs="Arial"/>
        </w:rPr>
        <w:t>47</w:t>
      </w:r>
      <w:r w:rsidRPr="00A51B1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9656-7876</w:t>
      </w:r>
      <w:r w:rsidR="00C212EF">
        <w:rPr>
          <w:rFonts w:ascii="Arial" w:hAnsi="Arial" w:cs="Arial"/>
        </w:rPr>
        <w:t>-</w:t>
      </w:r>
      <w:r w:rsidR="00A51B1D" w:rsidRPr="00A51B1D">
        <w:rPr>
          <w:rFonts w:ascii="Arial" w:hAnsi="Arial" w:cs="Arial"/>
        </w:rPr>
        <w:t xml:space="preserve"> E-Mail: </w:t>
      </w:r>
      <w:r w:rsidR="00A73068">
        <w:rPr>
          <w:rFonts w:ascii="Arial" w:hAnsi="Arial" w:cs="Arial"/>
        </w:rPr>
        <w:t>alecruz2903@gmail.com</w:t>
      </w:r>
      <w:r w:rsidR="00A51B1D" w:rsidRPr="00A51B1D">
        <w:rPr>
          <w:rFonts w:ascii="Arial" w:hAnsi="Arial" w:cs="Arial"/>
        </w:rPr>
        <w:br/>
      </w:r>
      <w:r w:rsidR="00C212EF">
        <w:rPr>
          <w:rFonts w:ascii="Arial" w:hAnsi="Arial" w:cs="Arial"/>
        </w:rPr>
        <w:t xml:space="preserve">Idade: </w:t>
      </w:r>
      <w:r w:rsidR="00AB4857">
        <w:rPr>
          <w:rFonts w:ascii="Arial" w:hAnsi="Arial" w:cs="Arial"/>
        </w:rPr>
        <w:t>3</w:t>
      </w:r>
      <w:r w:rsidR="00E8601D">
        <w:rPr>
          <w:rFonts w:ascii="Arial" w:hAnsi="Arial" w:cs="Arial"/>
        </w:rPr>
        <w:t>7</w:t>
      </w:r>
      <w:r w:rsidR="00C212EF">
        <w:rPr>
          <w:rFonts w:ascii="Arial" w:hAnsi="Arial" w:cs="Arial"/>
        </w:rPr>
        <w:t xml:space="preserve"> Anos - </w:t>
      </w:r>
      <w:r w:rsidR="00A51B1D" w:rsidRPr="00A51B1D">
        <w:rPr>
          <w:rFonts w:ascii="Arial" w:hAnsi="Arial" w:cs="Arial"/>
        </w:rPr>
        <w:t xml:space="preserve">Estado Civil: </w:t>
      </w:r>
      <w:r w:rsidR="00741EC1">
        <w:rPr>
          <w:rFonts w:ascii="Arial" w:hAnsi="Arial" w:cs="Arial"/>
        </w:rPr>
        <w:t>Casad</w:t>
      </w:r>
      <w:r w:rsidR="00A73068">
        <w:rPr>
          <w:rFonts w:ascii="Arial" w:hAnsi="Arial" w:cs="Arial"/>
        </w:rPr>
        <w:t>a</w:t>
      </w:r>
    </w:p>
    <w:p w:rsidR="00A51B1D" w:rsidRDefault="00E15191" w:rsidP="00A51B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A51B1D">
        <w:rPr>
          <w:rFonts w:ascii="Arial" w:hAnsi="Arial" w:cs="Arial"/>
          <w:b/>
        </w:rPr>
        <w:t xml:space="preserve">Objetivo: </w:t>
      </w:r>
      <w:r w:rsidR="00A111E7">
        <w:rPr>
          <w:rFonts w:ascii="Arial" w:hAnsi="Arial" w:cs="Arial"/>
        </w:rPr>
        <w:t>Administrativo</w:t>
      </w:r>
      <w:r w:rsidR="00C45B96">
        <w:rPr>
          <w:rFonts w:ascii="Arial" w:hAnsi="Arial" w:cs="Arial"/>
        </w:rPr>
        <w:t xml:space="preserve">, </w:t>
      </w:r>
      <w:r w:rsidR="00A111E7">
        <w:rPr>
          <w:rFonts w:ascii="Arial" w:hAnsi="Arial" w:cs="Arial"/>
        </w:rPr>
        <w:t>Controladoria</w:t>
      </w:r>
      <w:r w:rsidR="00C45B96">
        <w:rPr>
          <w:rFonts w:ascii="Arial" w:hAnsi="Arial" w:cs="Arial"/>
        </w:rPr>
        <w:t xml:space="preserve"> e</w:t>
      </w:r>
      <w:r w:rsidR="00056065">
        <w:rPr>
          <w:rFonts w:ascii="Arial" w:hAnsi="Arial" w:cs="Arial"/>
        </w:rPr>
        <w:t xml:space="preserve"> </w:t>
      </w:r>
      <w:r w:rsidR="000C6D76">
        <w:rPr>
          <w:rFonts w:ascii="Arial" w:hAnsi="Arial" w:cs="Arial"/>
        </w:rPr>
        <w:t>Planejamento.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73068" w:rsidRPr="00EF6008" w:rsidRDefault="00A73068" w:rsidP="00D532F5">
      <w:pPr>
        <w:pStyle w:val="Item1"/>
      </w:pPr>
      <w:r>
        <w:t>Pós-Graduação – MBA</w:t>
      </w:r>
    </w:p>
    <w:p w:rsidR="00A73068" w:rsidRDefault="00A73068" w:rsidP="006A3C80">
      <w:pPr>
        <w:pStyle w:val="Textoid2"/>
        <w:ind w:firstLine="363"/>
      </w:pPr>
      <w:r w:rsidRPr="006A3C80">
        <w:rPr>
          <w:b/>
          <w:i/>
        </w:rPr>
        <w:t>MBA em Controladoria Estratégica</w:t>
      </w:r>
      <w:r w:rsidR="00B33B52">
        <w:t xml:space="preserve"> -</w:t>
      </w:r>
      <w:r>
        <w:t xml:space="preserve"> FECAP (maio/2008) - concluída.</w:t>
      </w:r>
    </w:p>
    <w:p w:rsidR="00A73068" w:rsidRDefault="00A73068" w:rsidP="00B33B52">
      <w:pPr>
        <w:pStyle w:val="Item1"/>
        <w:numPr>
          <w:ilvl w:val="0"/>
          <w:numId w:val="0"/>
        </w:numPr>
        <w:ind w:left="1534"/>
      </w:pPr>
    </w:p>
    <w:p w:rsidR="006D3769" w:rsidRPr="000250DF" w:rsidRDefault="006D3769" w:rsidP="00D532F5">
      <w:pPr>
        <w:pStyle w:val="Item1"/>
      </w:pPr>
      <w:r>
        <w:t>Graduação</w:t>
      </w:r>
    </w:p>
    <w:p w:rsidR="00A73068" w:rsidRDefault="00A73068" w:rsidP="00D532F5">
      <w:pPr>
        <w:pStyle w:val="Item1"/>
      </w:pPr>
      <w:r w:rsidRPr="006A3C80">
        <w:rPr>
          <w:b/>
          <w:i/>
        </w:rPr>
        <w:t>Bacharel Ciências Contábeis</w:t>
      </w:r>
      <w:r w:rsidR="00B33B52">
        <w:rPr>
          <w:b/>
        </w:rPr>
        <w:t xml:space="preserve"> -</w:t>
      </w:r>
      <w:r w:rsidRPr="00EB2816">
        <w:t>Universidade São Judas Tadeu (dezembro/2002) - concluída</w:t>
      </w:r>
      <w:r>
        <w:t>.</w:t>
      </w:r>
    </w:p>
    <w:p w:rsidR="00A51B1D" w:rsidRDefault="00A51B1D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AB4857" w:rsidRPr="00D532F5" w:rsidRDefault="00AB4857" w:rsidP="00AF01B3">
      <w:pPr>
        <w:pStyle w:val="Item1"/>
        <w:ind w:left="0"/>
      </w:pPr>
      <w:r w:rsidRPr="00D532F5">
        <w:t>ARCADIS LOGOS S/A  - Dez/13 a atual</w:t>
      </w:r>
      <w:r w:rsidR="003D4DE1">
        <w:t xml:space="preserve"> – São Paulo</w:t>
      </w:r>
    </w:p>
    <w:p w:rsidR="00AB4857" w:rsidRDefault="00AB4857" w:rsidP="00AF01B3">
      <w:pPr>
        <w:pStyle w:val="Textoid2peq"/>
        <w:ind w:left="0"/>
      </w:pPr>
      <w:r>
        <w:t>(Empresa multinacional de Engenharia – Grande Porte)</w:t>
      </w:r>
    </w:p>
    <w:p w:rsidR="00AB4857" w:rsidRDefault="00AB4857" w:rsidP="00AF01B3">
      <w:pPr>
        <w:pStyle w:val="Textoid2peq"/>
        <w:ind w:left="0"/>
      </w:pPr>
    </w:p>
    <w:p w:rsidR="00AB4857" w:rsidRDefault="00A111E7" w:rsidP="00AF01B3">
      <w:pPr>
        <w:pStyle w:val="textoid2italico"/>
        <w:ind w:left="0"/>
      </w:pPr>
      <w:r>
        <w:t>Analista de Controladoria III</w:t>
      </w:r>
    </w:p>
    <w:p w:rsidR="00AB4857" w:rsidRDefault="00AB4857" w:rsidP="00AF01B3">
      <w:pPr>
        <w:pStyle w:val="textoid2italico"/>
        <w:ind w:left="0"/>
      </w:pPr>
    </w:p>
    <w:p w:rsidR="00E8601D" w:rsidRDefault="00E8601D" w:rsidP="00AF01B3">
      <w:pPr>
        <w:pStyle w:val="Item1"/>
        <w:ind w:left="0"/>
      </w:pPr>
      <w:r>
        <w:t>Planejamento e An</w:t>
      </w:r>
      <w:r w:rsidR="003344E6">
        <w:t>álise do Overhead da divisão (Budget e Forecast)</w:t>
      </w:r>
    </w:p>
    <w:p w:rsidR="00615608" w:rsidRDefault="006A3C80" w:rsidP="00E8601D">
      <w:pPr>
        <w:pStyle w:val="Item1"/>
        <w:ind w:left="0"/>
      </w:pPr>
      <w:r>
        <w:t>Análise</w:t>
      </w:r>
      <w:r w:rsidR="00E8601D">
        <w:t xml:space="preserve"> </w:t>
      </w:r>
      <w:r w:rsidR="00AB4857" w:rsidRPr="00AB4857">
        <w:t>de orçamento</w:t>
      </w:r>
      <w:r>
        <w:t xml:space="preserve"> dos</w:t>
      </w:r>
      <w:r w:rsidR="00D532F5">
        <w:t xml:space="preserve"> projetos elaborados pelos gerentes</w:t>
      </w:r>
      <w:r w:rsidR="00E8601D">
        <w:t xml:space="preserve"> com base no histograma da obra, realizando periodicamente a revisão de projetos em atendimento a politica de riscos;</w:t>
      </w:r>
    </w:p>
    <w:p w:rsidR="00A111E7" w:rsidRDefault="00A111E7" w:rsidP="00AF01B3">
      <w:pPr>
        <w:pStyle w:val="Item1"/>
        <w:ind w:left="0"/>
      </w:pPr>
      <w:r>
        <w:t>Reconhecimento de Receita com base nas medições ou pelo método POC;</w:t>
      </w:r>
    </w:p>
    <w:p w:rsidR="00A111E7" w:rsidRDefault="00A111E7" w:rsidP="00AF01B3">
      <w:pPr>
        <w:pStyle w:val="Item1"/>
        <w:ind w:left="0"/>
      </w:pPr>
      <w:r>
        <w:t xml:space="preserve">Apoio ao </w:t>
      </w:r>
      <w:r w:rsidR="000C6D76">
        <w:t>departamento de pessoal</w:t>
      </w:r>
      <w:r>
        <w:t xml:space="preserve"> na identificação das seç</w:t>
      </w:r>
      <w:r w:rsidR="000C6D76">
        <w:t>õ</w:t>
      </w:r>
      <w:r>
        <w:t>es e centros de custos dos colaboradores;</w:t>
      </w:r>
    </w:p>
    <w:p w:rsidR="00D532F5" w:rsidRDefault="00AB4857" w:rsidP="00AF01B3">
      <w:pPr>
        <w:pStyle w:val="Item1"/>
        <w:ind w:left="0"/>
      </w:pPr>
      <w:r w:rsidRPr="00AB4857">
        <w:t>Analise da margem por colaborador e categoria do preço de venda x custos</w:t>
      </w:r>
      <w:r w:rsidR="00D532F5">
        <w:t>;</w:t>
      </w:r>
    </w:p>
    <w:p w:rsidR="00A111E7" w:rsidRDefault="00A111E7" w:rsidP="00AF01B3">
      <w:pPr>
        <w:pStyle w:val="Item1"/>
        <w:ind w:left="0"/>
      </w:pPr>
      <w:r>
        <w:t>Controle das movimentações financeiras em Moçambique;</w:t>
      </w:r>
    </w:p>
    <w:p w:rsidR="00A111E7" w:rsidRDefault="00A111E7" w:rsidP="00AF01B3">
      <w:pPr>
        <w:pStyle w:val="Item1"/>
        <w:ind w:left="0"/>
      </w:pPr>
      <w:r>
        <w:t>Acompanhamento do faturamento, contas a receber e provisões dos projetos;</w:t>
      </w:r>
    </w:p>
    <w:p w:rsidR="00D532F5" w:rsidRDefault="00D532F5" w:rsidP="00AF01B3">
      <w:pPr>
        <w:pStyle w:val="Item1"/>
        <w:ind w:left="0"/>
      </w:pPr>
      <w:r w:rsidRPr="00AB4857">
        <w:t>Atendimento a auditoria interna atendendo as politicas internas da empresa</w:t>
      </w:r>
      <w:r>
        <w:t>;</w:t>
      </w:r>
    </w:p>
    <w:p w:rsidR="00D532F5" w:rsidRDefault="00D532F5" w:rsidP="00AF01B3">
      <w:pPr>
        <w:pStyle w:val="Item1"/>
        <w:ind w:left="0"/>
      </w:pPr>
      <w:r w:rsidRPr="00AB4857">
        <w:t>Atendimento a</w:t>
      </w:r>
      <w:r>
        <w:t xml:space="preserve"> auditoria</w:t>
      </w:r>
      <w:r w:rsidRPr="00AB4857">
        <w:t xml:space="preserve"> externa</w:t>
      </w:r>
      <w:r>
        <w:t xml:space="preserve"> no</w:t>
      </w:r>
      <w:r w:rsidR="000C0CC9">
        <w:t xml:space="preserve"> </w:t>
      </w:r>
      <w:r>
        <w:t>Brasil e Moçambique;</w:t>
      </w:r>
    </w:p>
    <w:p w:rsidR="00D532F5" w:rsidRPr="00AB4857" w:rsidRDefault="00D532F5" w:rsidP="00AF01B3">
      <w:pPr>
        <w:pStyle w:val="Item1"/>
        <w:ind w:left="0"/>
      </w:pPr>
      <w:r w:rsidRPr="00AB4857">
        <w:t xml:space="preserve">Sistemas Totvs - RM Saldus, RM </w:t>
      </w:r>
      <w:r w:rsidR="000C0CC9" w:rsidRPr="00AB4857">
        <w:t>Nucleos</w:t>
      </w:r>
      <w:r w:rsidR="000C0CC9">
        <w:t>;</w:t>
      </w:r>
    </w:p>
    <w:p w:rsidR="00AB4857" w:rsidRDefault="00AB4857" w:rsidP="00AF01B3">
      <w:pPr>
        <w:pStyle w:val="Item1"/>
        <w:numPr>
          <w:ilvl w:val="0"/>
          <w:numId w:val="0"/>
        </w:numPr>
      </w:pPr>
    </w:p>
    <w:p w:rsidR="006D3769" w:rsidRPr="00D24CE0" w:rsidRDefault="00B9375F" w:rsidP="00AF01B3">
      <w:pPr>
        <w:pStyle w:val="Item1"/>
        <w:ind w:left="0"/>
      </w:pPr>
      <w:r w:rsidRPr="00D24CE0">
        <w:t>CARGILL AGRICOLA S/A</w:t>
      </w:r>
      <w:r w:rsidR="00B84EAF" w:rsidRPr="00D24CE0">
        <w:t xml:space="preserve"> </w:t>
      </w:r>
      <w:r w:rsidR="00EB7165" w:rsidRPr="00D24CE0">
        <w:t xml:space="preserve"> </w:t>
      </w:r>
      <w:r w:rsidR="006D3769" w:rsidRPr="00D24CE0">
        <w:t xml:space="preserve">- </w:t>
      </w:r>
      <w:r w:rsidR="00B84EAF" w:rsidRPr="00D24CE0">
        <w:t>Jul</w:t>
      </w:r>
      <w:r w:rsidR="006D3769" w:rsidRPr="00D24CE0">
        <w:t>/</w:t>
      </w:r>
      <w:r w:rsidR="00B84EAF" w:rsidRPr="00D24CE0">
        <w:t>10</w:t>
      </w:r>
      <w:r w:rsidR="00CA742A">
        <w:t xml:space="preserve"> a Set/13</w:t>
      </w:r>
      <w:r w:rsidR="003D4DE1">
        <w:t xml:space="preserve"> – São Paulo</w:t>
      </w:r>
    </w:p>
    <w:p w:rsidR="006D3769" w:rsidRDefault="006D3769" w:rsidP="00AF01B3">
      <w:pPr>
        <w:pStyle w:val="Textoid2peq"/>
        <w:ind w:left="0"/>
      </w:pPr>
      <w:r>
        <w:t xml:space="preserve">(Empresa </w:t>
      </w:r>
      <w:r w:rsidR="00EB7165">
        <w:t xml:space="preserve">multinacional de </w:t>
      </w:r>
      <w:r w:rsidR="00B84EAF">
        <w:t>Alimentos</w:t>
      </w:r>
      <w:r w:rsidR="00EB7165">
        <w:t xml:space="preserve"> – Grande Porte</w:t>
      </w:r>
      <w:r>
        <w:t>)</w:t>
      </w:r>
    </w:p>
    <w:p w:rsidR="00B84EAF" w:rsidRDefault="00B84EAF" w:rsidP="00AF01B3">
      <w:pPr>
        <w:pStyle w:val="Textoid2peq"/>
        <w:ind w:left="0"/>
      </w:pPr>
    </w:p>
    <w:p w:rsidR="00737EE2" w:rsidRDefault="00B84EAF" w:rsidP="00AF01B3">
      <w:pPr>
        <w:pStyle w:val="textoid2italico"/>
        <w:ind w:left="0"/>
      </w:pPr>
      <w:r>
        <w:t>Analista Controladoria Sênior</w:t>
      </w:r>
    </w:p>
    <w:p w:rsidR="00B84EAF" w:rsidRDefault="00B84EAF" w:rsidP="00AF01B3">
      <w:pPr>
        <w:pStyle w:val="textoid2italico"/>
        <w:ind w:left="0"/>
      </w:pPr>
    </w:p>
    <w:p w:rsid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>Controle da posição Long &amp; Short Commodities - Soja, Milho, Farelo, Óleo e Trigo</w:t>
      </w:r>
      <w:r>
        <w:rPr>
          <w:rFonts w:ascii="Arial" w:hAnsi="Arial" w:cs="Arial"/>
          <w:sz w:val="22"/>
          <w:szCs w:val="22"/>
        </w:rPr>
        <w:t xml:space="preserve"> – posição física e futuros</w:t>
      </w:r>
      <w:r w:rsidRPr="00B84EAF">
        <w:rPr>
          <w:rFonts w:ascii="Arial" w:hAnsi="Arial" w:cs="Arial"/>
          <w:sz w:val="22"/>
          <w:szCs w:val="22"/>
        </w:rPr>
        <w:t xml:space="preserve">; </w:t>
      </w:r>
    </w:p>
    <w:p w:rsidR="00B84EAF" w:rsidRP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>Reconciliação da Posição;</w:t>
      </w:r>
    </w:p>
    <w:p w:rsidR="00B84EAF" w:rsidRP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>Reconciliação Mensal;</w:t>
      </w:r>
    </w:p>
    <w:p w:rsidR="00B84EAF" w:rsidRP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 xml:space="preserve">Apuração a mercado das commodities Farelo e Óleo </w:t>
      </w:r>
      <w:r>
        <w:rPr>
          <w:rFonts w:ascii="Arial" w:hAnsi="Arial" w:cs="Arial"/>
          <w:sz w:val="22"/>
          <w:szCs w:val="22"/>
        </w:rPr>
        <w:t>– Cash Trade</w:t>
      </w:r>
      <w:r w:rsidR="00EB6DDA">
        <w:rPr>
          <w:rFonts w:ascii="Arial" w:hAnsi="Arial" w:cs="Arial"/>
          <w:sz w:val="22"/>
          <w:szCs w:val="22"/>
        </w:rPr>
        <w:t>;</w:t>
      </w:r>
    </w:p>
    <w:p w:rsidR="00B84EAF" w:rsidRP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>Elaboração do relatório de gerencial de moagem das fábricas;</w:t>
      </w:r>
    </w:p>
    <w:p w:rsidR="00B84EAF" w:rsidRP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>Análise das margens das fábricas;</w:t>
      </w:r>
    </w:p>
    <w:p w:rsidR="00B84EAF" w:rsidRP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lastRenderedPageBreak/>
        <w:t>Atendimento a auditoria externa;</w:t>
      </w:r>
    </w:p>
    <w:p w:rsidR="00B84EAF" w:rsidRP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>Suporte a área de Vendas e Compras através do relatório New Trades;</w:t>
      </w:r>
    </w:p>
    <w:p w:rsidR="00B84EAF" w:rsidRDefault="00B84EA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84EAF">
        <w:rPr>
          <w:rFonts w:ascii="Arial" w:hAnsi="Arial" w:cs="Arial"/>
          <w:sz w:val="22"/>
          <w:szCs w:val="22"/>
        </w:rPr>
        <w:t>Coordenação das atividades dos estagiários e Analista Junior;</w:t>
      </w:r>
    </w:p>
    <w:p w:rsidR="00B9375F" w:rsidRPr="00B84EAF" w:rsidRDefault="00B9375F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Utilização dos sistemas JDE, Cognos e FTS.</w:t>
      </w:r>
    </w:p>
    <w:p w:rsidR="006D3769" w:rsidRDefault="006D3769" w:rsidP="00AF01B3">
      <w:pPr>
        <w:pStyle w:val="Textoid2"/>
        <w:ind w:left="0"/>
      </w:pPr>
    </w:p>
    <w:p w:rsidR="006D3769" w:rsidRPr="000250DF" w:rsidRDefault="00B9375F" w:rsidP="00AF01B3">
      <w:pPr>
        <w:pStyle w:val="Item1"/>
        <w:ind w:left="0"/>
      </w:pPr>
      <w:r>
        <w:t>COMPANHIA SIDERURGICA NACIONAL</w:t>
      </w:r>
      <w:r w:rsidR="006D3769">
        <w:t xml:space="preserve"> - de </w:t>
      </w:r>
      <w:r>
        <w:t>mai/08</w:t>
      </w:r>
      <w:r w:rsidR="006D3769">
        <w:t xml:space="preserve"> a </w:t>
      </w:r>
      <w:r>
        <w:t>jul/10</w:t>
      </w:r>
      <w:r w:rsidR="003D4DE1">
        <w:t xml:space="preserve"> – São Paulo</w:t>
      </w:r>
    </w:p>
    <w:p w:rsidR="00B9375F" w:rsidRDefault="006D3769" w:rsidP="00AF01B3">
      <w:pPr>
        <w:pStyle w:val="Textoid2peq"/>
        <w:ind w:left="0"/>
      </w:pPr>
      <w:r>
        <w:t xml:space="preserve">(Empresa de grande porte - multinacional (BRASIL) - no segmento </w:t>
      </w:r>
      <w:r w:rsidR="00B9375F">
        <w:t>metalúrgico, siderúrgico</w:t>
      </w:r>
      <w:r>
        <w:t>)</w:t>
      </w:r>
    </w:p>
    <w:p w:rsidR="00B9375F" w:rsidRDefault="00B9375F" w:rsidP="00AF01B3">
      <w:pPr>
        <w:pStyle w:val="Textoid2peq"/>
        <w:ind w:left="0"/>
      </w:pPr>
    </w:p>
    <w:p w:rsidR="00B9375F" w:rsidRDefault="00B9375F" w:rsidP="00AF01B3">
      <w:pPr>
        <w:pStyle w:val="textoid2italico"/>
        <w:ind w:left="0"/>
      </w:pPr>
      <w:r>
        <w:t>Analista Controladoria Sênior</w:t>
      </w:r>
    </w:p>
    <w:p w:rsidR="00EB7165" w:rsidRDefault="00EB7165" w:rsidP="00AF01B3">
      <w:pPr>
        <w:pStyle w:val="textoid2italico"/>
        <w:ind w:left="0"/>
      </w:pPr>
    </w:p>
    <w:p w:rsidR="00B9375F" w:rsidRDefault="00B9375F" w:rsidP="00AF01B3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9375F">
        <w:rPr>
          <w:rFonts w:ascii="Arial" w:hAnsi="Arial" w:cs="Arial"/>
          <w:sz w:val="22"/>
          <w:szCs w:val="22"/>
        </w:rPr>
        <w:t xml:space="preserve">Acompanhamento das contas de resultado Real x </w:t>
      </w:r>
      <w:r w:rsidR="000C0CC9" w:rsidRPr="00B9375F">
        <w:rPr>
          <w:rFonts w:ascii="Arial" w:hAnsi="Arial" w:cs="Arial"/>
          <w:sz w:val="22"/>
          <w:szCs w:val="22"/>
        </w:rPr>
        <w:t>Orçado;</w:t>
      </w:r>
      <w:r w:rsidRPr="00B9375F">
        <w:rPr>
          <w:rFonts w:ascii="Arial" w:hAnsi="Arial" w:cs="Arial"/>
          <w:sz w:val="22"/>
          <w:szCs w:val="22"/>
        </w:rPr>
        <w:t xml:space="preserve"> </w:t>
      </w:r>
    </w:p>
    <w:p w:rsidR="00B9375F" w:rsidRPr="00B9375F" w:rsidRDefault="00B9375F" w:rsidP="00AF01B3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9375F">
        <w:rPr>
          <w:rFonts w:ascii="Arial" w:hAnsi="Arial" w:cs="Arial"/>
          <w:sz w:val="22"/>
          <w:szCs w:val="22"/>
        </w:rPr>
        <w:t xml:space="preserve">Acompanhamento das contas de balanço Real x </w:t>
      </w:r>
      <w:r>
        <w:rPr>
          <w:rFonts w:ascii="Arial" w:hAnsi="Arial" w:cs="Arial"/>
          <w:sz w:val="22"/>
          <w:szCs w:val="22"/>
        </w:rPr>
        <w:t>Orçado</w:t>
      </w:r>
      <w:r w:rsidRPr="00B9375F">
        <w:rPr>
          <w:rFonts w:ascii="Arial" w:hAnsi="Arial" w:cs="Arial"/>
          <w:sz w:val="22"/>
          <w:szCs w:val="22"/>
        </w:rPr>
        <w:t>;</w:t>
      </w:r>
    </w:p>
    <w:p w:rsidR="00B9375F" w:rsidRPr="00B9375F" w:rsidRDefault="00B9375F" w:rsidP="00AF01B3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9375F">
        <w:rPr>
          <w:rFonts w:ascii="Arial" w:hAnsi="Arial" w:cs="Arial"/>
          <w:sz w:val="22"/>
          <w:szCs w:val="22"/>
        </w:rPr>
        <w:t>Elaboração do relatório de desempenho da Cia, e Segmento - Infraestrutura (Energia e Logística) com as explicações das principais distorções;</w:t>
      </w:r>
    </w:p>
    <w:p w:rsidR="00B9375F" w:rsidRPr="00B9375F" w:rsidRDefault="00B9375F" w:rsidP="00AF01B3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9375F">
        <w:rPr>
          <w:rFonts w:ascii="Arial" w:hAnsi="Arial" w:cs="Arial"/>
          <w:sz w:val="22"/>
          <w:szCs w:val="22"/>
        </w:rPr>
        <w:t>Preenchimento de pesquisas de órgãos diversos - IBGE, Receita Federal, Firjan e FIESP</w:t>
      </w:r>
    </w:p>
    <w:p w:rsidR="00B9375F" w:rsidRPr="00B9375F" w:rsidRDefault="00B9375F" w:rsidP="00AF01B3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</w:pPr>
      <w:r w:rsidRPr="00B9375F">
        <w:rPr>
          <w:rFonts w:ascii="Arial" w:hAnsi="Arial" w:cs="Arial"/>
          <w:sz w:val="22"/>
          <w:szCs w:val="22"/>
        </w:rPr>
        <w:t>Coordenação das atividades pertinentes junto aos estagiários;</w:t>
      </w:r>
    </w:p>
    <w:p w:rsidR="00B9375F" w:rsidRPr="00B9375F" w:rsidRDefault="00B9375F" w:rsidP="00AF01B3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B9375F">
        <w:rPr>
          <w:rFonts w:ascii="Arial" w:hAnsi="Arial" w:cs="Arial"/>
          <w:sz w:val="22"/>
          <w:szCs w:val="22"/>
        </w:rPr>
        <w:t xml:space="preserve">Conhecimentos do sistema SAP R/3, Planning (Contributor e Analyst); </w:t>
      </w:r>
    </w:p>
    <w:p w:rsidR="006D3769" w:rsidRDefault="006D3769" w:rsidP="00AF01B3">
      <w:pPr>
        <w:pStyle w:val="Textoid2"/>
        <w:ind w:left="0"/>
      </w:pPr>
    </w:p>
    <w:p w:rsidR="00D24CE0" w:rsidRPr="00D24CE0" w:rsidRDefault="00D24CE0" w:rsidP="00AF01B3">
      <w:pPr>
        <w:pStyle w:val="Item1"/>
        <w:ind w:left="0"/>
      </w:pPr>
      <w:r w:rsidRPr="00D24CE0">
        <w:t xml:space="preserve">CARGILL AGRICOLA S/A  - </w:t>
      </w:r>
      <w:r>
        <w:t>jun</w:t>
      </w:r>
      <w:r w:rsidRPr="00D24CE0">
        <w:t>/</w:t>
      </w:r>
      <w:r>
        <w:t>03 a mai/08</w:t>
      </w:r>
      <w:r w:rsidR="003D4DE1">
        <w:t xml:space="preserve"> – São Paulo</w:t>
      </w:r>
    </w:p>
    <w:p w:rsidR="00D24CE0" w:rsidRDefault="00D24CE0" w:rsidP="00AF01B3">
      <w:pPr>
        <w:pStyle w:val="Textoid2peq"/>
        <w:ind w:left="0"/>
      </w:pPr>
      <w:r>
        <w:t>(Empresa multinacional de Alimentos – Grande Porte)</w:t>
      </w:r>
    </w:p>
    <w:p w:rsidR="00D24CE0" w:rsidRDefault="00D24CE0" w:rsidP="00AF01B3">
      <w:pPr>
        <w:pStyle w:val="Textoid2peq"/>
        <w:ind w:left="0"/>
      </w:pPr>
    </w:p>
    <w:p w:rsidR="00D24CE0" w:rsidRDefault="00D24CE0" w:rsidP="00AF01B3">
      <w:pPr>
        <w:pStyle w:val="textoid2italico"/>
        <w:ind w:left="0"/>
      </w:pPr>
      <w:r>
        <w:t>Analista Controladoria Pleno</w:t>
      </w:r>
    </w:p>
    <w:p w:rsidR="00D24CE0" w:rsidRDefault="00D24CE0" w:rsidP="00AF01B3">
      <w:pPr>
        <w:pStyle w:val="textoid2italico"/>
        <w:ind w:left="0"/>
      </w:pP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Análise/Conciliação contábil, com conhecimento detalhado de controles internos e externos da empresa;</w:t>
      </w: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Emissão de Notas Fiscais de Prestação de Serviços;</w:t>
      </w: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Apuração de Faturamento relativo à exportação;</w:t>
      </w: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Procedimentos e reconciliação de Intercompany;</w:t>
      </w: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Cálculos de Variação Cambial;</w:t>
      </w: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Conversão das Demonstrações Contábeis (USGAAP e FASB);</w:t>
      </w: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Confecção de relatórios gerenciais para Matriz nos fechamentos mensais, trimestrais e anuais incluindo Lei Brasileira e Americana;</w:t>
      </w:r>
    </w:p>
    <w:p w:rsidR="00D24CE0" w:rsidRPr="00D24CE0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24CE0">
        <w:rPr>
          <w:rFonts w:ascii="Arial" w:hAnsi="Arial" w:cs="Arial"/>
          <w:sz w:val="22"/>
          <w:szCs w:val="22"/>
        </w:rPr>
        <w:t>Cálculos de Equivalência Patrimonial de investimentos ( Join Ventures );</w:t>
      </w:r>
    </w:p>
    <w:p w:rsidR="00DE2DD3" w:rsidRPr="00DE2DD3" w:rsidRDefault="00D24CE0" w:rsidP="00AF01B3">
      <w:pPr>
        <w:pStyle w:val="NormalWeb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</w:rPr>
      </w:pPr>
      <w:r w:rsidRPr="00D24CE0">
        <w:rPr>
          <w:rFonts w:ascii="Arial" w:hAnsi="Arial" w:cs="Arial"/>
          <w:sz w:val="22"/>
          <w:szCs w:val="22"/>
        </w:rPr>
        <w:t>Acompanhamento dos custos x budget através de relatórios gerenciais;</w:t>
      </w:r>
    </w:p>
    <w:p w:rsidR="00DE2DD3" w:rsidRPr="00DE2DD3" w:rsidRDefault="00DE2DD3" w:rsidP="00AF01B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E2DD3" w:rsidRPr="00D24CE0" w:rsidRDefault="00DE2DD3" w:rsidP="00AF01B3">
      <w:pPr>
        <w:pStyle w:val="Item1"/>
        <w:ind w:left="0"/>
      </w:pPr>
      <w:r>
        <w:t>TERCO AUDITORIA E CONSULTORIA S/C</w:t>
      </w:r>
      <w:r w:rsidR="00306C75">
        <w:t xml:space="preserve"> – jun/01 a jun/03</w:t>
      </w:r>
      <w:r w:rsidR="003D4DE1">
        <w:t xml:space="preserve"> – São Paulo</w:t>
      </w:r>
    </w:p>
    <w:p w:rsidR="00DE2DD3" w:rsidRDefault="00DE2DD3" w:rsidP="00AF01B3">
      <w:pPr>
        <w:pStyle w:val="Textoid2peq"/>
        <w:ind w:left="0"/>
      </w:pPr>
      <w:r>
        <w:t>(Empresa Nacional de Serviços – Pequeno Porte)</w:t>
      </w:r>
    </w:p>
    <w:p w:rsidR="00DE2DD3" w:rsidRDefault="00DE2DD3" w:rsidP="00AF01B3">
      <w:pPr>
        <w:pStyle w:val="Textoid2peq"/>
        <w:ind w:left="0"/>
      </w:pPr>
    </w:p>
    <w:p w:rsidR="00DE2DD3" w:rsidRDefault="00DE2DD3" w:rsidP="00AF01B3">
      <w:pPr>
        <w:pStyle w:val="textoid2italico"/>
        <w:ind w:left="0"/>
      </w:pPr>
      <w:r>
        <w:t>Auditor Junior</w:t>
      </w:r>
    </w:p>
    <w:p w:rsidR="00DE2DD3" w:rsidRDefault="00DE2DD3" w:rsidP="00AF01B3">
      <w:pPr>
        <w:pStyle w:val="textoid2italico"/>
        <w:ind w:left="0"/>
      </w:pPr>
    </w:p>
    <w:p w:rsidR="00DE2DD3" w:rsidRPr="00DE2DD3" w:rsidRDefault="00DE2DD3" w:rsidP="00AF01B3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E2DD3">
        <w:rPr>
          <w:rFonts w:ascii="Arial" w:hAnsi="Arial" w:cs="Arial"/>
          <w:sz w:val="22"/>
          <w:szCs w:val="22"/>
        </w:rPr>
        <w:t>Análises de contas contábeis (empresas de diversos segmentos);</w:t>
      </w:r>
    </w:p>
    <w:p w:rsidR="00DE2DD3" w:rsidRPr="00DE2DD3" w:rsidRDefault="00DE2DD3" w:rsidP="00AF01B3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E2DD3">
        <w:rPr>
          <w:rFonts w:ascii="Arial" w:hAnsi="Arial" w:cs="Arial"/>
          <w:sz w:val="22"/>
          <w:szCs w:val="22"/>
        </w:rPr>
        <w:t>Trabalhos relacionados a fiscalização de vendas de imóveis;</w:t>
      </w:r>
    </w:p>
    <w:p w:rsidR="00DE2DD3" w:rsidRPr="00DE2DD3" w:rsidRDefault="00DE2DD3" w:rsidP="00AF01B3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E2DD3">
        <w:rPr>
          <w:rFonts w:ascii="Arial" w:hAnsi="Arial" w:cs="Arial"/>
          <w:sz w:val="22"/>
          <w:szCs w:val="22"/>
        </w:rPr>
        <w:t>Análise dos procedimentos internos e implantação.</w:t>
      </w:r>
    </w:p>
    <w:p w:rsidR="00DE2DD3" w:rsidRPr="00DE2DD3" w:rsidRDefault="00DE2DD3" w:rsidP="00AF01B3">
      <w:pPr>
        <w:pStyle w:val="NormalWeb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sz w:val="22"/>
          <w:szCs w:val="22"/>
        </w:rPr>
      </w:pPr>
      <w:r w:rsidRPr="00DE2DD3">
        <w:rPr>
          <w:rFonts w:ascii="Arial" w:hAnsi="Arial" w:cs="Arial"/>
          <w:sz w:val="22"/>
          <w:szCs w:val="22"/>
        </w:rPr>
        <w:t>Revisão de DCTFS;</w:t>
      </w:r>
    </w:p>
    <w:p w:rsidR="00E15191" w:rsidRDefault="00DE2DD3" w:rsidP="00AF01B3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A51B1D" w:rsidRPr="00B1239D" w:rsidTr="00AF01B3">
        <w:trPr>
          <w:trHeight w:val="112"/>
        </w:trPr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F01B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AF01B3" w:rsidRDefault="00AF01B3" w:rsidP="00AF01B3">
      <w:pPr>
        <w:pStyle w:val="PargrafodaLista"/>
        <w:ind w:left="0"/>
        <w:rPr>
          <w:rFonts w:ascii="Arial" w:hAnsi="Arial" w:cs="Arial"/>
        </w:rPr>
      </w:pPr>
    </w:p>
    <w:p w:rsidR="00B834D4" w:rsidRDefault="00AF01B3" w:rsidP="00AF01B3">
      <w:pPr>
        <w:pStyle w:val="PargrafodaLista"/>
        <w:numPr>
          <w:ilvl w:val="0"/>
          <w:numId w:val="1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Perfil hands on;</w:t>
      </w:r>
    </w:p>
    <w:p w:rsidR="00AF01B3" w:rsidRDefault="00AF01B3" w:rsidP="00AF01B3">
      <w:pPr>
        <w:pStyle w:val="PargrafodaLista"/>
        <w:numPr>
          <w:ilvl w:val="0"/>
          <w:numId w:val="1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Inglês Intermediário escrita e conversação; (Aulas particulares)</w:t>
      </w:r>
    </w:p>
    <w:p w:rsidR="001F54C3" w:rsidRDefault="00AF01B3" w:rsidP="00AF01B3">
      <w:pPr>
        <w:pStyle w:val="PargrafodaLista"/>
        <w:numPr>
          <w:ilvl w:val="0"/>
          <w:numId w:val="1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Gestão de Pessoas:</w:t>
      </w:r>
    </w:p>
    <w:p w:rsidR="003D4DE1" w:rsidRDefault="003D4DE1" w:rsidP="00AF01B3">
      <w:pPr>
        <w:pStyle w:val="PargrafodaLista"/>
        <w:numPr>
          <w:ilvl w:val="0"/>
          <w:numId w:val="11"/>
        </w:numPr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Disponbilidade</w:t>
      </w:r>
      <w:proofErr w:type="spellEnd"/>
      <w:r>
        <w:rPr>
          <w:rFonts w:ascii="Arial" w:hAnsi="Arial" w:cs="Arial"/>
        </w:rPr>
        <w:t xml:space="preserve"> para mudança de cidade:</w:t>
      </w:r>
    </w:p>
    <w:p w:rsidR="00C80395" w:rsidRPr="00547625" w:rsidRDefault="00C80395" w:rsidP="00AF01B3">
      <w:pPr>
        <w:pStyle w:val="PargrafodaLista"/>
        <w:numPr>
          <w:ilvl w:val="0"/>
          <w:numId w:val="11"/>
        </w:numPr>
        <w:ind w:left="0"/>
        <w:rPr>
          <w:rFonts w:ascii="Arial" w:hAnsi="Arial" w:cs="Arial"/>
        </w:rPr>
      </w:pPr>
      <w:r>
        <w:rPr>
          <w:rFonts w:ascii="Arial" w:hAnsi="Arial" w:cs="Arial"/>
        </w:rPr>
        <w:t>Indicação Jussara (Cordazzos)</w:t>
      </w:r>
      <w:bookmarkStart w:id="0" w:name="_GoBack"/>
      <w:bookmarkEnd w:id="0"/>
    </w:p>
    <w:sectPr w:rsidR="00C80395" w:rsidRPr="00547625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91C5742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8B40F96"/>
    <w:multiLevelType w:val="hybridMultilevel"/>
    <w:tmpl w:val="5CB89950"/>
    <w:lvl w:ilvl="0" w:tplc="B53AF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253D"/>
    <w:multiLevelType w:val="hybridMultilevel"/>
    <w:tmpl w:val="A1FE11E0"/>
    <w:lvl w:ilvl="0" w:tplc="15CEF43C">
      <w:start w:val="3"/>
      <w:numFmt w:val="bullet"/>
      <w:pStyle w:val="Item1"/>
      <w:lvlText w:val="-"/>
      <w:lvlJc w:val="left"/>
      <w:pPr>
        <w:ind w:left="15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 w15:restartNumberingAfterBreak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C6F7A"/>
    <w:multiLevelType w:val="hybridMultilevel"/>
    <w:tmpl w:val="CA48CA04"/>
    <w:lvl w:ilvl="0" w:tplc="4A307228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453EEB"/>
    <w:multiLevelType w:val="hybridMultilevel"/>
    <w:tmpl w:val="E81C3C3C"/>
    <w:lvl w:ilvl="0" w:tplc="B53AF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72307C8C"/>
    <w:multiLevelType w:val="hybridMultilevel"/>
    <w:tmpl w:val="BE6A753E"/>
    <w:lvl w:ilvl="0" w:tplc="B53AF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D"/>
    <w:rsid w:val="00056065"/>
    <w:rsid w:val="00056D8A"/>
    <w:rsid w:val="000C0CC9"/>
    <w:rsid w:val="000C6D76"/>
    <w:rsid w:val="000D43B3"/>
    <w:rsid w:val="00130ACC"/>
    <w:rsid w:val="00176BE1"/>
    <w:rsid w:val="001F54C3"/>
    <w:rsid w:val="001F6767"/>
    <w:rsid w:val="00240B44"/>
    <w:rsid w:val="00306C75"/>
    <w:rsid w:val="003146F5"/>
    <w:rsid w:val="003344E6"/>
    <w:rsid w:val="003B5238"/>
    <w:rsid w:val="003D4DE1"/>
    <w:rsid w:val="004A7EF6"/>
    <w:rsid w:val="005072C4"/>
    <w:rsid w:val="00547625"/>
    <w:rsid w:val="00547FB7"/>
    <w:rsid w:val="005D5BA4"/>
    <w:rsid w:val="00607876"/>
    <w:rsid w:val="00615608"/>
    <w:rsid w:val="00693B8E"/>
    <w:rsid w:val="006A3C80"/>
    <w:rsid w:val="006D3769"/>
    <w:rsid w:val="00705970"/>
    <w:rsid w:val="00737EE2"/>
    <w:rsid w:val="00741EC1"/>
    <w:rsid w:val="007B1773"/>
    <w:rsid w:val="00864551"/>
    <w:rsid w:val="0086500F"/>
    <w:rsid w:val="008770C4"/>
    <w:rsid w:val="00887A24"/>
    <w:rsid w:val="008E167E"/>
    <w:rsid w:val="00935E28"/>
    <w:rsid w:val="009B3066"/>
    <w:rsid w:val="00A111E7"/>
    <w:rsid w:val="00A123EA"/>
    <w:rsid w:val="00A51B1D"/>
    <w:rsid w:val="00A73068"/>
    <w:rsid w:val="00A84CD7"/>
    <w:rsid w:val="00A90740"/>
    <w:rsid w:val="00AB4857"/>
    <w:rsid w:val="00AF01B3"/>
    <w:rsid w:val="00B1239D"/>
    <w:rsid w:val="00B33B52"/>
    <w:rsid w:val="00B834D4"/>
    <w:rsid w:val="00B84EAF"/>
    <w:rsid w:val="00B9375F"/>
    <w:rsid w:val="00BA13BC"/>
    <w:rsid w:val="00C20E5E"/>
    <w:rsid w:val="00C212EF"/>
    <w:rsid w:val="00C45B96"/>
    <w:rsid w:val="00C80395"/>
    <w:rsid w:val="00CA742A"/>
    <w:rsid w:val="00D24CE0"/>
    <w:rsid w:val="00D532F5"/>
    <w:rsid w:val="00DE2DD3"/>
    <w:rsid w:val="00E15191"/>
    <w:rsid w:val="00E50128"/>
    <w:rsid w:val="00E8601D"/>
    <w:rsid w:val="00EB2816"/>
    <w:rsid w:val="00EB6DDA"/>
    <w:rsid w:val="00EB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CEDE"/>
  <w15:docId w15:val="{AA09E31E-629C-4D01-A556-021526BB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customStyle="1" w:styleId="Item1">
    <w:name w:val="Item1"/>
    <w:basedOn w:val="Normal"/>
    <w:autoRedefine/>
    <w:rsid w:val="00D532F5"/>
    <w:pPr>
      <w:numPr>
        <w:numId w:val="10"/>
      </w:numPr>
      <w:tabs>
        <w:tab w:val="left" w:pos="360"/>
      </w:tabs>
      <w:spacing w:after="60" w:line="240" w:lineRule="auto"/>
      <w:jc w:val="both"/>
    </w:pPr>
    <w:rPr>
      <w:rFonts w:ascii="Arial" w:eastAsia="Times New Roman" w:hAnsi="Arial" w:cs="Arial"/>
      <w:lang w:val="pt-PT"/>
    </w:rPr>
  </w:style>
  <w:style w:type="paragraph" w:customStyle="1" w:styleId="Item1Negrito">
    <w:name w:val="Item1 Negrito"/>
    <w:basedOn w:val="Item1"/>
    <w:autoRedefine/>
    <w:rsid w:val="008E167E"/>
    <w:pPr>
      <w:spacing w:after="0"/>
      <w:ind w:left="811" w:hanging="357"/>
    </w:pPr>
  </w:style>
  <w:style w:type="paragraph" w:customStyle="1" w:styleId="Textoid2">
    <w:name w:val="Texto id2"/>
    <w:basedOn w:val="Normal"/>
    <w:autoRedefine/>
    <w:rsid w:val="00741EC1"/>
    <w:pPr>
      <w:spacing w:after="0" w:line="240" w:lineRule="auto"/>
      <w:ind w:left="811"/>
    </w:pPr>
    <w:rPr>
      <w:rFonts w:ascii="Arial" w:eastAsia="Times New Roman" w:hAnsi="Arial"/>
      <w:szCs w:val="20"/>
    </w:rPr>
  </w:style>
  <w:style w:type="paragraph" w:customStyle="1" w:styleId="textoid2italico">
    <w:name w:val="texto id2 italico"/>
    <w:basedOn w:val="Textoid2"/>
    <w:rsid w:val="006D3769"/>
    <w:rPr>
      <w:b/>
      <w:i/>
    </w:rPr>
  </w:style>
  <w:style w:type="paragraph" w:customStyle="1" w:styleId="Textoid2peq">
    <w:name w:val="Texto id2 peq"/>
    <w:basedOn w:val="Textoid2"/>
    <w:rsid w:val="006D3769"/>
    <w:rPr>
      <w:sz w:val="16"/>
    </w:rPr>
  </w:style>
  <w:style w:type="character" w:styleId="Refdecomentrio">
    <w:name w:val="annotation reference"/>
    <w:basedOn w:val="Fontepargpadro"/>
    <w:uiPriority w:val="99"/>
    <w:semiHidden/>
    <w:unhideWhenUsed/>
    <w:rsid w:val="00B84E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4E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4EA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4E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4EAF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4EAF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84E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public-profile-url">
    <w:name w:val="public-profile-url"/>
    <w:basedOn w:val="Fontepargpadro"/>
    <w:rsid w:val="00AF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11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0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4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0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8196F-EAB3-484E-AF02-29CD01C2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Alessandra da Cruz</cp:lastModifiedBy>
  <cp:revision>5</cp:revision>
  <dcterms:created xsi:type="dcterms:W3CDTF">2017-02-05T19:21:00Z</dcterms:created>
  <dcterms:modified xsi:type="dcterms:W3CDTF">2017-02-05T20:58:00Z</dcterms:modified>
</cp:coreProperties>
</file>