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7C9" w:rsidRDefault="00431BBF">
      <w:pPr>
        <w:rPr>
          <w:rFonts w:ascii="Verdana" w:eastAsia="Times New Roman" w:hAnsi="Verdana" w:cs="Times New Roman"/>
          <w:b/>
          <w:color w:val="808080" w:themeColor="background1" w:themeShade="80"/>
          <w:sz w:val="28"/>
          <w:szCs w:val="28"/>
          <w:lang w:eastAsia="pt-BR"/>
        </w:rPr>
      </w:pPr>
      <w:r>
        <w:rPr>
          <w:rFonts w:ascii="Verdana" w:eastAsia="Times New Roman" w:hAnsi="Verdana" w:cs="Times New Roman"/>
          <w:b/>
          <w:bCs/>
          <w:sz w:val="28"/>
          <w:szCs w:val="28"/>
          <w:lang w:eastAsia="pt-BR"/>
        </w:rPr>
        <w:t>KAR</w:t>
      </w:r>
      <w:r w:rsidR="00B66229">
        <w:rPr>
          <w:rFonts w:ascii="Verdana" w:eastAsia="Times New Roman" w:hAnsi="Verdana" w:cs="Times New Roman"/>
          <w:b/>
          <w:bCs/>
          <w:sz w:val="28"/>
          <w:szCs w:val="28"/>
          <w:lang w:eastAsia="pt-BR"/>
        </w:rPr>
        <w:t>INE</w:t>
      </w:r>
      <w:r>
        <w:rPr>
          <w:rFonts w:ascii="Verdana" w:eastAsia="Times New Roman" w:hAnsi="Verdana" w:cs="Times New Roman"/>
          <w:b/>
          <w:bCs/>
          <w:sz w:val="28"/>
          <w:szCs w:val="28"/>
          <w:lang w:eastAsia="pt-BR"/>
        </w:rPr>
        <w:t xml:space="preserve"> DECONTO </w:t>
      </w:r>
      <w:r w:rsidR="00B66229">
        <w:rPr>
          <w:rFonts w:ascii="Verdana" w:eastAsia="Times New Roman" w:hAnsi="Verdana" w:cs="Times New Roman"/>
          <w:b/>
          <w:bCs/>
          <w:sz w:val="28"/>
          <w:szCs w:val="28"/>
          <w:lang w:eastAsia="pt-BR"/>
        </w:rPr>
        <w:t>FAUSTO</w:t>
      </w:r>
      <w:r w:rsidR="00400C53" w:rsidRPr="006C109D">
        <w:rPr>
          <w:rFonts w:ascii="Verdana" w:eastAsia="Times New Roman" w:hAnsi="Verdana" w:cs="Times New Roman"/>
          <w:sz w:val="28"/>
          <w:szCs w:val="28"/>
          <w:lang w:eastAsia="pt-BR"/>
        </w:rPr>
        <w:t> </w:t>
      </w:r>
      <w:r w:rsidR="00400C53" w:rsidRPr="006C109D">
        <w:rPr>
          <w:rFonts w:ascii="Verdana" w:eastAsia="Times New Roman" w:hAnsi="Verdana" w:cs="Times New Roman"/>
          <w:sz w:val="28"/>
          <w:szCs w:val="28"/>
          <w:lang w:eastAsia="pt-BR"/>
        </w:rPr>
        <w:br/>
      </w:r>
      <w:r w:rsidR="00400C53" w:rsidRPr="006C109D">
        <w:rPr>
          <w:rFonts w:ascii="Verdana" w:eastAsia="Times New Roman" w:hAnsi="Verdana" w:cs="Times New Roman"/>
          <w:sz w:val="28"/>
          <w:szCs w:val="28"/>
          <w:lang w:eastAsia="pt-BR"/>
        </w:rPr>
        <w:br/>
      </w:r>
      <w:r w:rsidR="00560EE7">
        <w:rPr>
          <w:rFonts w:ascii="Verdana" w:eastAsia="Times New Roman" w:hAnsi="Verdana" w:cs="Times New Roman"/>
          <w:b/>
          <w:color w:val="808080" w:themeColor="background1" w:themeShade="80"/>
          <w:sz w:val="28"/>
          <w:szCs w:val="28"/>
          <w:lang w:eastAsia="pt-BR"/>
        </w:rPr>
        <w:t xml:space="preserve">Rua São </w:t>
      </w:r>
      <w:proofErr w:type="gramStart"/>
      <w:r w:rsidR="00560EE7">
        <w:rPr>
          <w:rFonts w:ascii="Verdana" w:eastAsia="Times New Roman" w:hAnsi="Verdana" w:cs="Times New Roman"/>
          <w:b/>
          <w:color w:val="808080" w:themeColor="background1" w:themeShade="80"/>
          <w:sz w:val="28"/>
          <w:szCs w:val="28"/>
          <w:lang w:eastAsia="pt-BR"/>
        </w:rPr>
        <w:t>Francisco,</w:t>
      </w:r>
      <w:proofErr w:type="gramEnd"/>
      <w:r w:rsidR="00560EE7">
        <w:rPr>
          <w:rFonts w:ascii="Verdana" w:eastAsia="Times New Roman" w:hAnsi="Verdana" w:cs="Times New Roman"/>
          <w:b/>
          <w:color w:val="808080" w:themeColor="background1" w:themeShade="80"/>
          <w:sz w:val="28"/>
          <w:szCs w:val="28"/>
          <w:lang w:eastAsia="pt-BR"/>
        </w:rPr>
        <w:t>26</w:t>
      </w:r>
      <w:r w:rsidR="00560EE7">
        <w:rPr>
          <w:rFonts w:ascii="Verdana" w:eastAsia="Times New Roman" w:hAnsi="Verdana" w:cs="Times New Roman"/>
          <w:b/>
          <w:color w:val="808080" w:themeColor="background1" w:themeShade="80"/>
          <w:sz w:val="28"/>
          <w:szCs w:val="28"/>
          <w:lang w:eastAsia="pt-BR"/>
        </w:rPr>
        <w:br/>
        <w:t>Balneário Piçarras</w:t>
      </w:r>
      <w:r w:rsidR="00400C53" w:rsidRPr="006C109D">
        <w:rPr>
          <w:rFonts w:ascii="Verdana" w:eastAsia="Times New Roman" w:hAnsi="Verdana" w:cs="Times New Roman"/>
          <w:b/>
          <w:color w:val="808080" w:themeColor="background1" w:themeShade="80"/>
          <w:sz w:val="28"/>
          <w:szCs w:val="28"/>
          <w:lang w:eastAsia="pt-BR"/>
        </w:rPr>
        <w:t xml:space="preserve">/SC </w:t>
      </w:r>
      <w:r w:rsidR="00400C53" w:rsidRPr="006C109D">
        <w:rPr>
          <w:rFonts w:ascii="Verdana" w:eastAsia="Times New Roman" w:hAnsi="Verdana" w:cs="Times New Roman"/>
          <w:b/>
          <w:color w:val="808080" w:themeColor="background1" w:themeShade="80"/>
          <w:sz w:val="28"/>
          <w:szCs w:val="28"/>
          <w:lang w:eastAsia="pt-BR"/>
        </w:rPr>
        <w:br/>
      </w:r>
      <w:r w:rsidR="00C62ADD">
        <w:rPr>
          <w:rFonts w:ascii="Verdana" w:eastAsia="Times New Roman" w:hAnsi="Verdana" w:cs="Times New Roman"/>
          <w:b/>
          <w:color w:val="808080" w:themeColor="background1" w:themeShade="80"/>
          <w:sz w:val="28"/>
          <w:szCs w:val="28"/>
          <w:lang w:eastAsia="pt-BR"/>
        </w:rPr>
        <w:t>Celular (47</w:t>
      </w:r>
      <w:r w:rsidR="00A46B15" w:rsidRPr="006C109D">
        <w:rPr>
          <w:rFonts w:ascii="Verdana" w:eastAsia="Times New Roman" w:hAnsi="Verdana" w:cs="Times New Roman"/>
          <w:b/>
          <w:color w:val="808080" w:themeColor="background1" w:themeShade="80"/>
          <w:sz w:val="28"/>
          <w:szCs w:val="28"/>
          <w:lang w:eastAsia="pt-BR"/>
        </w:rPr>
        <w:t xml:space="preserve">) </w:t>
      </w:r>
      <w:r w:rsidR="00560EE7">
        <w:rPr>
          <w:rFonts w:ascii="Verdana" w:eastAsia="Times New Roman" w:hAnsi="Verdana" w:cs="Times New Roman"/>
          <w:b/>
          <w:color w:val="808080" w:themeColor="background1" w:themeShade="80"/>
          <w:sz w:val="28"/>
          <w:szCs w:val="28"/>
          <w:lang w:eastAsia="pt-BR"/>
        </w:rPr>
        <w:t>3345-2411</w:t>
      </w:r>
      <w:bookmarkStart w:id="0" w:name="_GoBack"/>
      <w:bookmarkEnd w:id="0"/>
      <w:r w:rsidR="00560EE7">
        <w:rPr>
          <w:rFonts w:ascii="Verdana" w:eastAsia="Times New Roman" w:hAnsi="Verdana" w:cs="Times New Roman"/>
          <w:b/>
          <w:color w:val="808080" w:themeColor="background1" w:themeShade="80"/>
          <w:sz w:val="28"/>
          <w:szCs w:val="28"/>
          <w:lang w:eastAsia="pt-BR"/>
        </w:rPr>
        <w:t xml:space="preserve"> / (47)99168-2325</w:t>
      </w:r>
    </w:p>
    <w:p w:rsidR="00A46B15" w:rsidRPr="006C109D" w:rsidRDefault="00B66229">
      <w:pPr>
        <w:rPr>
          <w:rFonts w:ascii="Verdana" w:eastAsia="Times New Roman" w:hAnsi="Verdana" w:cs="Times New Roman"/>
          <w:sz w:val="28"/>
          <w:szCs w:val="28"/>
          <w:lang w:eastAsia="pt-BR"/>
        </w:rPr>
      </w:pPr>
      <w:r>
        <w:rPr>
          <w:rFonts w:ascii="Verdana" w:eastAsia="Times New Roman" w:hAnsi="Verdana" w:cs="Times New Roman"/>
          <w:b/>
          <w:color w:val="808080" w:themeColor="background1" w:themeShade="80"/>
          <w:sz w:val="28"/>
          <w:szCs w:val="28"/>
          <w:lang w:eastAsia="pt-BR"/>
        </w:rPr>
        <w:t>karinedecontof</w:t>
      </w:r>
      <w:r w:rsidR="00A46B15" w:rsidRPr="006C109D">
        <w:rPr>
          <w:rFonts w:ascii="Verdana" w:eastAsia="Times New Roman" w:hAnsi="Verdana" w:cs="Times New Roman"/>
          <w:b/>
          <w:color w:val="808080" w:themeColor="background1" w:themeShade="80"/>
          <w:sz w:val="28"/>
          <w:szCs w:val="28"/>
          <w:lang w:eastAsia="pt-BR"/>
        </w:rPr>
        <w:t>@gmail.com</w:t>
      </w:r>
    </w:p>
    <w:p w:rsidR="00C62ADD" w:rsidRDefault="00C62ADD" w:rsidP="00C62ADD">
      <w:pPr>
        <w:rPr>
          <w:rFonts w:ascii="Verdana" w:eastAsia="Times New Roman" w:hAnsi="Verdana" w:cs="Times New Roman"/>
          <w:b/>
          <w:color w:val="666666"/>
          <w:sz w:val="24"/>
          <w:szCs w:val="24"/>
          <w:shd w:val="clear" w:color="auto" w:fill="FFFFFF"/>
          <w:lang w:eastAsia="pt-BR"/>
        </w:rPr>
      </w:pPr>
    </w:p>
    <w:p w:rsidR="00C62ADD" w:rsidRPr="00C62ADD" w:rsidRDefault="00C62ADD" w:rsidP="00C62ADD">
      <w:pPr>
        <w:rPr>
          <w:rFonts w:ascii="Verdana" w:eastAsia="Times New Roman" w:hAnsi="Verdana" w:cs="Times New Roman"/>
          <w:b/>
          <w:color w:val="666666"/>
          <w:sz w:val="28"/>
          <w:szCs w:val="28"/>
          <w:shd w:val="clear" w:color="auto" w:fill="FFFFFF"/>
          <w:lang w:eastAsia="pt-BR"/>
        </w:rPr>
      </w:pPr>
      <w:r w:rsidRPr="00C62ADD">
        <w:rPr>
          <w:rFonts w:ascii="Verdana" w:eastAsia="Times New Roman" w:hAnsi="Verdana" w:cs="Times New Roman"/>
          <w:b/>
          <w:color w:val="666666"/>
          <w:sz w:val="28"/>
          <w:szCs w:val="28"/>
          <w:shd w:val="clear" w:color="auto" w:fill="FFFFFF"/>
          <w:lang w:eastAsia="pt-BR"/>
        </w:rPr>
        <w:t>Objetivo</w:t>
      </w:r>
    </w:p>
    <w:p w:rsidR="00C62ADD" w:rsidRPr="00C62ADD" w:rsidRDefault="00E3116C" w:rsidP="00C62ADD">
      <w:pPr>
        <w:rPr>
          <w:b/>
          <w:sz w:val="24"/>
          <w:szCs w:val="24"/>
        </w:rPr>
      </w:pPr>
      <w:r>
        <w:rPr>
          <w:rFonts w:ascii="Verdana" w:eastAsia="Times New Roman" w:hAnsi="Verdana" w:cs="Times New Roman"/>
          <w:b/>
          <w:color w:val="666666"/>
          <w:sz w:val="24"/>
          <w:szCs w:val="24"/>
          <w:shd w:val="clear" w:color="auto" w:fill="FFFFFF"/>
          <w:lang w:eastAsia="pt-BR"/>
        </w:rPr>
        <w:t>Auxiliar Administrativo/ Recursos Humanos</w:t>
      </w:r>
      <w:r w:rsidR="00560EE7">
        <w:rPr>
          <w:rFonts w:ascii="Verdana" w:eastAsia="Times New Roman" w:hAnsi="Verdana" w:cs="Times New Roman"/>
          <w:b/>
          <w:color w:val="666666"/>
          <w:sz w:val="24"/>
          <w:szCs w:val="24"/>
          <w:shd w:val="clear" w:color="auto" w:fill="FFFFFF"/>
          <w:lang w:eastAsia="pt-BR"/>
        </w:rPr>
        <w:t>/Recepcionista/Secretária</w:t>
      </w:r>
    </w:p>
    <w:p w:rsidR="00C62ADD" w:rsidRDefault="00C62ADD">
      <w:pPr>
        <w:rPr>
          <w:rFonts w:ascii="Verdana" w:eastAsia="Times New Roman" w:hAnsi="Verdana" w:cs="Calibri"/>
          <w:b/>
          <w:color w:val="808080" w:themeColor="background1" w:themeShade="80"/>
          <w:sz w:val="24"/>
          <w:szCs w:val="24"/>
          <w:lang w:eastAsia="pt-BR"/>
        </w:rPr>
      </w:pPr>
    </w:p>
    <w:p w:rsidR="006C109D" w:rsidRPr="00C62ADD" w:rsidRDefault="006C109D">
      <w:pPr>
        <w:rPr>
          <w:rFonts w:ascii="Verdana" w:eastAsia="Times New Roman" w:hAnsi="Verdana" w:cs="Times New Roman"/>
          <w:b/>
          <w:bCs/>
          <w:color w:val="808080" w:themeColor="background1" w:themeShade="80"/>
          <w:sz w:val="24"/>
          <w:szCs w:val="24"/>
          <w:shd w:val="clear" w:color="auto" w:fill="FFFFFF"/>
          <w:lang w:eastAsia="pt-BR"/>
        </w:rPr>
      </w:pPr>
      <w:r w:rsidRPr="00C62ADD">
        <w:rPr>
          <w:rFonts w:ascii="Verdana" w:eastAsia="Times New Roman" w:hAnsi="Verdana" w:cs="Calibri"/>
          <w:b/>
          <w:color w:val="808080" w:themeColor="background1" w:themeShade="80"/>
          <w:sz w:val="24"/>
          <w:szCs w:val="24"/>
          <w:lang w:eastAsia="pt-BR"/>
        </w:rPr>
        <w:t>Perfil profissional/outras informações</w:t>
      </w:r>
    </w:p>
    <w:p w:rsidR="00E3116C" w:rsidRPr="00736B98" w:rsidRDefault="00C62ADD" w:rsidP="00736B98">
      <w:pPr>
        <w:pStyle w:val="PargrafodaLista"/>
        <w:numPr>
          <w:ilvl w:val="0"/>
          <w:numId w:val="3"/>
        </w:numPr>
        <w:rPr>
          <w:rFonts w:ascii="Verdana" w:eastAsia="Times New Roman" w:hAnsi="Verdana" w:cs="Times New Roman"/>
          <w:b/>
          <w:bCs/>
          <w:color w:val="666666"/>
          <w:sz w:val="24"/>
          <w:szCs w:val="24"/>
          <w:shd w:val="clear" w:color="auto" w:fill="FFFFFF"/>
          <w:lang w:eastAsia="pt-BR"/>
        </w:rPr>
      </w:pPr>
      <w:r w:rsidRPr="00736B98">
        <w:rPr>
          <w:rFonts w:ascii="Verdana" w:eastAsia="Times New Roman" w:hAnsi="Verdana" w:cs="Times New Roman"/>
          <w:b/>
          <w:bCs/>
          <w:color w:val="666666"/>
          <w:sz w:val="24"/>
          <w:szCs w:val="24"/>
          <w:shd w:val="clear" w:color="auto" w:fill="FFFFFF"/>
          <w:lang w:eastAsia="pt-BR"/>
        </w:rPr>
        <w:t>2° grau completo</w:t>
      </w:r>
    </w:p>
    <w:p w:rsidR="00C62ADD" w:rsidRPr="00736B98" w:rsidRDefault="00C62ADD" w:rsidP="00736B98">
      <w:pPr>
        <w:pStyle w:val="PargrafodaLista"/>
        <w:numPr>
          <w:ilvl w:val="0"/>
          <w:numId w:val="3"/>
        </w:numPr>
        <w:rPr>
          <w:rFonts w:ascii="Verdana" w:eastAsia="Times New Roman" w:hAnsi="Verdana" w:cs="Times New Roman"/>
          <w:b/>
          <w:bCs/>
          <w:color w:val="666666"/>
          <w:sz w:val="24"/>
          <w:szCs w:val="24"/>
          <w:shd w:val="clear" w:color="auto" w:fill="FFFFFF"/>
          <w:lang w:eastAsia="pt-BR"/>
        </w:rPr>
      </w:pPr>
      <w:r w:rsidRPr="00736B98">
        <w:rPr>
          <w:rFonts w:ascii="Verdana" w:eastAsia="Times New Roman" w:hAnsi="Verdana" w:cs="Times New Roman"/>
          <w:b/>
          <w:bCs/>
          <w:color w:val="666666"/>
          <w:sz w:val="24"/>
          <w:szCs w:val="24"/>
          <w:shd w:val="clear" w:color="auto" w:fill="FFFFFF"/>
          <w:lang w:eastAsia="pt-BR"/>
        </w:rPr>
        <w:t>Casada</w:t>
      </w:r>
    </w:p>
    <w:p w:rsidR="00C62ADD" w:rsidRPr="00736B98" w:rsidRDefault="00560EE7" w:rsidP="00736B98">
      <w:pPr>
        <w:pStyle w:val="PargrafodaLista"/>
        <w:numPr>
          <w:ilvl w:val="0"/>
          <w:numId w:val="3"/>
        </w:numPr>
        <w:rPr>
          <w:rFonts w:ascii="Verdana" w:eastAsia="Times New Roman" w:hAnsi="Verdana" w:cs="Times New Roman"/>
          <w:b/>
          <w:bCs/>
          <w:color w:val="666666"/>
          <w:sz w:val="24"/>
          <w:szCs w:val="24"/>
          <w:shd w:val="clear" w:color="auto" w:fill="FFFFFF"/>
          <w:lang w:eastAsia="pt-BR"/>
        </w:rPr>
      </w:pPr>
      <w:r>
        <w:rPr>
          <w:rFonts w:ascii="Verdana" w:eastAsia="Times New Roman" w:hAnsi="Verdana" w:cs="Times New Roman"/>
          <w:b/>
          <w:bCs/>
          <w:color w:val="666666"/>
          <w:sz w:val="24"/>
          <w:szCs w:val="24"/>
          <w:shd w:val="clear" w:color="auto" w:fill="FFFFFF"/>
          <w:lang w:eastAsia="pt-BR"/>
        </w:rPr>
        <w:t>33</w:t>
      </w:r>
      <w:r w:rsidR="00B66229" w:rsidRPr="00736B98">
        <w:rPr>
          <w:rFonts w:ascii="Verdana" w:eastAsia="Times New Roman" w:hAnsi="Verdana" w:cs="Times New Roman"/>
          <w:b/>
          <w:bCs/>
          <w:color w:val="666666"/>
          <w:sz w:val="24"/>
          <w:szCs w:val="24"/>
          <w:shd w:val="clear" w:color="auto" w:fill="FFFFFF"/>
          <w:lang w:eastAsia="pt-BR"/>
        </w:rPr>
        <w:t xml:space="preserve"> anos</w:t>
      </w:r>
    </w:p>
    <w:p w:rsidR="00400C53" w:rsidRPr="00C62ADD" w:rsidRDefault="00400C53">
      <w:pPr>
        <w:rPr>
          <w:rFonts w:ascii="Verdana" w:eastAsia="Times New Roman" w:hAnsi="Verdana" w:cs="Times New Roman"/>
          <w:b/>
          <w:bCs/>
          <w:color w:val="666666"/>
          <w:sz w:val="24"/>
          <w:szCs w:val="24"/>
          <w:shd w:val="clear" w:color="auto" w:fill="FFFFFF"/>
          <w:lang w:eastAsia="pt-BR"/>
        </w:rPr>
      </w:pPr>
      <w:r w:rsidRPr="00C62ADD">
        <w:rPr>
          <w:rFonts w:ascii="Verdana" w:eastAsia="Times New Roman" w:hAnsi="Verdana" w:cs="Times New Roman"/>
          <w:b/>
          <w:bCs/>
          <w:color w:val="666666"/>
          <w:sz w:val="24"/>
          <w:szCs w:val="24"/>
          <w:shd w:val="clear" w:color="auto" w:fill="FFFFFF"/>
          <w:lang w:eastAsia="pt-BR"/>
        </w:rPr>
        <w:br/>
      </w:r>
      <w:r w:rsidR="001F399B" w:rsidRPr="00C62ADD">
        <w:rPr>
          <w:rFonts w:ascii="Verdana" w:eastAsia="Times New Roman" w:hAnsi="Verdana" w:cs="Times New Roman"/>
          <w:b/>
          <w:bCs/>
          <w:color w:val="666666"/>
          <w:sz w:val="24"/>
          <w:szCs w:val="24"/>
          <w:shd w:val="clear" w:color="auto" w:fill="FFFFFF"/>
          <w:lang w:eastAsia="pt-BR"/>
        </w:rPr>
        <w:t>Experiência profissional</w:t>
      </w:r>
    </w:p>
    <w:p w:rsidR="00B66229" w:rsidRDefault="00560EE7">
      <w:pPr>
        <w:rPr>
          <w:rFonts w:ascii="Verdana" w:eastAsia="Times New Roman" w:hAnsi="Verdana" w:cs="Times New Roman"/>
          <w:b/>
          <w:bCs/>
          <w:color w:val="666666"/>
          <w:sz w:val="24"/>
          <w:szCs w:val="24"/>
          <w:shd w:val="clear" w:color="auto" w:fill="FFFFFF"/>
          <w:lang w:eastAsia="pt-BR"/>
        </w:rPr>
      </w:pPr>
      <w:r>
        <w:rPr>
          <w:rFonts w:ascii="Verdana" w:eastAsia="Times New Roman" w:hAnsi="Verdana" w:cs="Times New Roman"/>
          <w:b/>
          <w:bCs/>
          <w:color w:val="666666"/>
          <w:sz w:val="24"/>
          <w:szCs w:val="24"/>
          <w:shd w:val="clear" w:color="auto" w:fill="FFFFFF"/>
          <w:lang w:eastAsia="pt-BR"/>
        </w:rPr>
        <w:t>Lojas Renner –</w:t>
      </w:r>
      <w:proofErr w:type="gramStart"/>
      <w:r>
        <w:rPr>
          <w:rFonts w:ascii="Verdana" w:eastAsia="Times New Roman" w:hAnsi="Verdana" w:cs="Times New Roman"/>
          <w:b/>
          <w:bCs/>
          <w:color w:val="666666"/>
          <w:sz w:val="24"/>
          <w:szCs w:val="24"/>
          <w:shd w:val="clear" w:color="auto" w:fill="FFFFFF"/>
          <w:lang w:eastAsia="pt-BR"/>
        </w:rPr>
        <w:t xml:space="preserve"> </w:t>
      </w:r>
      <w:r w:rsidR="00B66229">
        <w:rPr>
          <w:rFonts w:ascii="Verdana" w:eastAsia="Times New Roman" w:hAnsi="Verdana" w:cs="Times New Roman"/>
          <w:b/>
          <w:bCs/>
          <w:color w:val="666666"/>
          <w:sz w:val="24"/>
          <w:szCs w:val="24"/>
          <w:shd w:val="clear" w:color="auto" w:fill="FFFFFF"/>
          <w:lang w:eastAsia="pt-BR"/>
        </w:rPr>
        <w:t xml:space="preserve"> </w:t>
      </w:r>
      <w:proofErr w:type="gramEnd"/>
      <w:r w:rsidR="00B66229">
        <w:rPr>
          <w:rFonts w:ascii="Verdana" w:eastAsia="Times New Roman" w:hAnsi="Verdana" w:cs="Times New Roman"/>
          <w:b/>
          <w:bCs/>
          <w:color w:val="666666"/>
          <w:sz w:val="24"/>
          <w:szCs w:val="24"/>
          <w:shd w:val="clear" w:color="auto" w:fill="FFFFFF"/>
          <w:lang w:eastAsia="pt-BR"/>
        </w:rPr>
        <w:t>Exercia a função de operadora de caixa e atendente.</w:t>
      </w:r>
    </w:p>
    <w:p w:rsidR="00E3116C" w:rsidRDefault="00560EE7">
      <w:pPr>
        <w:rPr>
          <w:rFonts w:ascii="Verdana" w:eastAsia="Times New Roman" w:hAnsi="Verdana" w:cs="Times New Roman"/>
          <w:b/>
          <w:bCs/>
          <w:color w:val="666666"/>
          <w:sz w:val="24"/>
          <w:szCs w:val="24"/>
          <w:shd w:val="clear" w:color="auto" w:fill="FFFFFF"/>
          <w:lang w:eastAsia="pt-BR"/>
        </w:rPr>
      </w:pPr>
      <w:proofErr w:type="spellStart"/>
      <w:r>
        <w:rPr>
          <w:rFonts w:ascii="Verdana" w:eastAsia="Times New Roman" w:hAnsi="Verdana" w:cs="Times New Roman"/>
          <w:b/>
          <w:bCs/>
          <w:color w:val="666666"/>
          <w:sz w:val="24"/>
          <w:szCs w:val="24"/>
          <w:shd w:val="clear" w:color="auto" w:fill="FFFFFF"/>
          <w:lang w:eastAsia="pt-BR"/>
        </w:rPr>
        <w:t>Odontomeg</w:t>
      </w:r>
      <w:proofErr w:type="spellEnd"/>
      <w:r>
        <w:rPr>
          <w:rFonts w:ascii="Verdana" w:eastAsia="Times New Roman" w:hAnsi="Verdana" w:cs="Times New Roman"/>
          <w:b/>
          <w:bCs/>
          <w:color w:val="666666"/>
          <w:sz w:val="24"/>
          <w:szCs w:val="24"/>
          <w:shd w:val="clear" w:color="auto" w:fill="FFFFFF"/>
          <w:lang w:eastAsia="pt-BR"/>
        </w:rPr>
        <w:t xml:space="preserve"> –</w:t>
      </w:r>
      <w:proofErr w:type="gramStart"/>
      <w:r>
        <w:rPr>
          <w:rFonts w:ascii="Verdana" w:eastAsia="Times New Roman" w:hAnsi="Verdana" w:cs="Times New Roman"/>
          <w:b/>
          <w:bCs/>
          <w:color w:val="666666"/>
          <w:sz w:val="24"/>
          <w:szCs w:val="24"/>
          <w:shd w:val="clear" w:color="auto" w:fill="FFFFFF"/>
          <w:lang w:eastAsia="pt-BR"/>
        </w:rPr>
        <w:t xml:space="preserve"> </w:t>
      </w:r>
      <w:r w:rsidR="00E3116C">
        <w:rPr>
          <w:rFonts w:ascii="Verdana" w:eastAsia="Times New Roman" w:hAnsi="Verdana" w:cs="Times New Roman"/>
          <w:b/>
          <w:bCs/>
          <w:color w:val="666666"/>
          <w:sz w:val="24"/>
          <w:szCs w:val="24"/>
          <w:shd w:val="clear" w:color="auto" w:fill="FFFFFF"/>
          <w:lang w:eastAsia="pt-BR"/>
        </w:rPr>
        <w:t xml:space="preserve"> </w:t>
      </w:r>
      <w:proofErr w:type="gramEnd"/>
      <w:r w:rsidR="00E3116C">
        <w:rPr>
          <w:rFonts w:ascii="Verdana" w:eastAsia="Times New Roman" w:hAnsi="Verdana" w:cs="Times New Roman"/>
          <w:b/>
          <w:bCs/>
          <w:color w:val="666666"/>
          <w:sz w:val="24"/>
          <w:szCs w:val="24"/>
          <w:shd w:val="clear" w:color="auto" w:fill="FFFFFF"/>
          <w:lang w:eastAsia="pt-BR"/>
        </w:rPr>
        <w:t>Exercia função de promotora de vendas e recepcionista.</w:t>
      </w:r>
    </w:p>
    <w:p w:rsidR="001F399B" w:rsidRPr="00C62ADD" w:rsidRDefault="001F399B">
      <w:pPr>
        <w:rPr>
          <w:rFonts w:ascii="Verdana" w:eastAsia="Times New Roman" w:hAnsi="Verdana" w:cs="Times New Roman"/>
          <w:b/>
          <w:bCs/>
          <w:color w:val="666666"/>
          <w:sz w:val="24"/>
          <w:szCs w:val="24"/>
          <w:shd w:val="clear" w:color="auto" w:fill="FFFFFF"/>
          <w:lang w:eastAsia="pt-BR"/>
        </w:rPr>
      </w:pPr>
      <w:r w:rsidRPr="00C62ADD">
        <w:rPr>
          <w:rFonts w:ascii="Verdana" w:eastAsia="Times New Roman" w:hAnsi="Verdana" w:cs="Times New Roman"/>
          <w:b/>
          <w:bCs/>
          <w:color w:val="666666"/>
          <w:sz w:val="24"/>
          <w:szCs w:val="24"/>
          <w:shd w:val="clear" w:color="auto" w:fill="FFFFFF"/>
          <w:lang w:eastAsia="pt-BR"/>
        </w:rPr>
        <w:t>Rede Graal –</w:t>
      </w:r>
      <w:proofErr w:type="gramStart"/>
      <w:r w:rsidRPr="00C62ADD">
        <w:rPr>
          <w:rFonts w:ascii="Verdana" w:eastAsia="Times New Roman" w:hAnsi="Verdana" w:cs="Times New Roman"/>
          <w:b/>
          <w:bCs/>
          <w:color w:val="666666"/>
          <w:sz w:val="24"/>
          <w:szCs w:val="24"/>
          <w:shd w:val="clear" w:color="auto" w:fill="FFFFFF"/>
          <w:lang w:eastAsia="pt-BR"/>
        </w:rPr>
        <w:t xml:space="preserve">  </w:t>
      </w:r>
      <w:proofErr w:type="gramEnd"/>
      <w:r w:rsidRPr="00C62ADD">
        <w:rPr>
          <w:rFonts w:ascii="Verdana" w:eastAsia="Times New Roman" w:hAnsi="Verdana" w:cs="Times New Roman"/>
          <w:b/>
          <w:bCs/>
          <w:color w:val="666666"/>
          <w:sz w:val="24"/>
          <w:szCs w:val="24"/>
          <w:shd w:val="clear" w:color="auto" w:fill="FFFFFF"/>
          <w:lang w:eastAsia="pt-BR"/>
        </w:rPr>
        <w:t>Exerc</w:t>
      </w:r>
      <w:r w:rsidR="00B66229">
        <w:rPr>
          <w:rFonts w:ascii="Verdana" w:eastAsia="Times New Roman" w:hAnsi="Verdana" w:cs="Times New Roman"/>
          <w:b/>
          <w:bCs/>
          <w:color w:val="666666"/>
          <w:sz w:val="24"/>
          <w:szCs w:val="24"/>
          <w:shd w:val="clear" w:color="auto" w:fill="FFFFFF"/>
          <w:lang w:eastAsia="pt-BR"/>
        </w:rPr>
        <w:t>ia a função de cadastro fiscal, auxiliar de escritório, operadora de caixa</w:t>
      </w:r>
      <w:r w:rsidR="00B66229" w:rsidRPr="00C62ADD">
        <w:rPr>
          <w:rFonts w:ascii="Verdana" w:eastAsia="Times New Roman" w:hAnsi="Verdana" w:cs="Times New Roman"/>
          <w:b/>
          <w:bCs/>
          <w:color w:val="666666"/>
          <w:sz w:val="24"/>
          <w:szCs w:val="24"/>
          <w:shd w:val="clear" w:color="auto" w:fill="FFFFFF"/>
          <w:lang w:eastAsia="pt-BR"/>
        </w:rPr>
        <w:t>,</w:t>
      </w:r>
      <w:r w:rsidR="00B66229">
        <w:rPr>
          <w:rFonts w:ascii="Verdana" w:eastAsia="Times New Roman" w:hAnsi="Verdana" w:cs="Times New Roman"/>
          <w:b/>
          <w:bCs/>
          <w:color w:val="666666"/>
          <w:sz w:val="24"/>
          <w:szCs w:val="24"/>
          <w:shd w:val="clear" w:color="auto" w:fill="FFFFFF"/>
          <w:lang w:eastAsia="pt-BR"/>
        </w:rPr>
        <w:t xml:space="preserve"> atendente</w:t>
      </w:r>
      <w:r w:rsidRPr="00C62ADD">
        <w:rPr>
          <w:rFonts w:ascii="Verdana" w:eastAsia="Times New Roman" w:hAnsi="Verdana" w:cs="Times New Roman"/>
          <w:b/>
          <w:bCs/>
          <w:color w:val="666666"/>
          <w:sz w:val="24"/>
          <w:szCs w:val="24"/>
          <w:shd w:val="clear" w:color="auto" w:fill="FFFFFF"/>
          <w:lang w:eastAsia="pt-BR"/>
        </w:rPr>
        <w:t>.</w:t>
      </w:r>
    </w:p>
    <w:p w:rsidR="001F399B" w:rsidRPr="00C62ADD" w:rsidRDefault="001F399B">
      <w:pPr>
        <w:rPr>
          <w:rFonts w:ascii="Verdana" w:eastAsia="Times New Roman" w:hAnsi="Verdana" w:cs="Times New Roman"/>
          <w:b/>
          <w:bCs/>
          <w:color w:val="666666"/>
          <w:sz w:val="24"/>
          <w:szCs w:val="24"/>
          <w:shd w:val="clear" w:color="auto" w:fill="FFFFFF"/>
          <w:lang w:eastAsia="pt-BR"/>
        </w:rPr>
      </w:pPr>
    </w:p>
    <w:p w:rsidR="00B66229" w:rsidRDefault="001F399B">
      <w:pPr>
        <w:rPr>
          <w:rFonts w:ascii="Verdana" w:eastAsia="Times New Roman" w:hAnsi="Verdana" w:cs="Times New Roman"/>
          <w:b/>
          <w:bCs/>
          <w:color w:val="666666"/>
          <w:sz w:val="24"/>
          <w:szCs w:val="24"/>
          <w:shd w:val="clear" w:color="auto" w:fill="FFFFFF"/>
          <w:lang w:eastAsia="pt-BR"/>
        </w:rPr>
      </w:pPr>
      <w:r w:rsidRPr="00C62ADD">
        <w:rPr>
          <w:rFonts w:ascii="Verdana" w:eastAsia="Times New Roman" w:hAnsi="Verdana" w:cs="Times New Roman"/>
          <w:b/>
          <w:bCs/>
          <w:color w:val="666666"/>
          <w:sz w:val="24"/>
          <w:szCs w:val="24"/>
          <w:shd w:val="clear" w:color="auto" w:fill="FFFFFF"/>
          <w:lang w:eastAsia="pt-BR"/>
        </w:rPr>
        <w:t>Curso</w:t>
      </w:r>
    </w:p>
    <w:p w:rsidR="006C109D" w:rsidRPr="00C62ADD" w:rsidRDefault="006C109D">
      <w:pPr>
        <w:rPr>
          <w:rFonts w:ascii="Verdana" w:eastAsia="Times New Roman" w:hAnsi="Verdana" w:cs="Times New Roman"/>
          <w:b/>
          <w:bCs/>
          <w:color w:val="666666"/>
          <w:sz w:val="24"/>
          <w:szCs w:val="24"/>
          <w:shd w:val="clear" w:color="auto" w:fill="FFFFFF"/>
          <w:lang w:eastAsia="pt-BR"/>
        </w:rPr>
      </w:pPr>
      <w:r w:rsidRPr="00C62ADD">
        <w:rPr>
          <w:rFonts w:ascii="Verdana" w:eastAsia="Times New Roman" w:hAnsi="Verdana" w:cs="Times New Roman"/>
          <w:b/>
          <w:bCs/>
          <w:color w:val="666666"/>
          <w:sz w:val="24"/>
          <w:szCs w:val="24"/>
          <w:shd w:val="clear" w:color="auto" w:fill="FFFFFF"/>
          <w:lang w:eastAsia="pt-BR"/>
        </w:rPr>
        <w:t>Atendimento ao cliente – SENAC</w:t>
      </w:r>
    </w:p>
    <w:p w:rsidR="00C62ADD" w:rsidRDefault="00C62ADD">
      <w:pPr>
        <w:rPr>
          <w:rFonts w:ascii="Verdana" w:eastAsia="Times New Roman" w:hAnsi="Verdana" w:cs="Times New Roman"/>
          <w:b/>
          <w:bCs/>
          <w:color w:val="666666"/>
          <w:sz w:val="24"/>
          <w:szCs w:val="24"/>
          <w:shd w:val="clear" w:color="auto" w:fill="FFFFFF"/>
          <w:lang w:eastAsia="pt-BR"/>
        </w:rPr>
      </w:pPr>
    </w:p>
    <w:p w:rsidR="006C109D" w:rsidRDefault="00400C53">
      <w:pPr>
        <w:rPr>
          <w:rFonts w:ascii="Verdana" w:eastAsia="Times New Roman" w:hAnsi="Verdana" w:cs="Times New Roman"/>
          <w:b/>
          <w:color w:val="666666"/>
          <w:sz w:val="24"/>
          <w:szCs w:val="24"/>
          <w:shd w:val="clear" w:color="auto" w:fill="FFFFFF"/>
          <w:lang w:eastAsia="pt-BR"/>
        </w:rPr>
      </w:pPr>
      <w:r w:rsidRPr="00C62ADD">
        <w:rPr>
          <w:rFonts w:ascii="Verdana" w:eastAsia="Times New Roman" w:hAnsi="Verdana" w:cs="Times New Roman"/>
          <w:b/>
          <w:bCs/>
          <w:color w:val="666666"/>
          <w:sz w:val="24"/>
          <w:szCs w:val="24"/>
          <w:shd w:val="clear" w:color="auto" w:fill="FFFFFF"/>
          <w:lang w:eastAsia="pt-BR"/>
        </w:rPr>
        <w:t>Qualificações </w:t>
      </w:r>
      <w:r w:rsidRPr="00C62ADD">
        <w:rPr>
          <w:rFonts w:ascii="Verdana" w:eastAsia="Times New Roman" w:hAnsi="Verdana" w:cs="Times New Roman"/>
          <w:b/>
          <w:color w:val="666666"/>
          <w:sz w:val="24"/>
          <w:szCs w:val="24"/>
          <w:lang w:eastAsia="pt-BR"/>
        </w:rPr>
        <w:br/>
      </w:r>
      <w:r w:rsidRPr="00C62ADD">
        <w:rPr>
          <w:rFonts w:ascii="Verdana" w:eastAsia="Times New Roman" w:hAnsi="Verdana" w:cs="Times New Roman"/>
          <w:b/>
          <w:color w:val="666666"/>
          <w:sz w:val="24"/>
          <w:szCs w:val="24"/>
          <w:shd w:val="clear" w:color="auto" w:fill="FFFFFF"/>
          <w:lang w:eastAsia="pt-BR"/>
        </w:rPr>
        <w:t xml:space="preserve">Dinâmica, comunicativa, com grande facilidade para trabalhar em equipe. Capacidade para entender, expressar e comunicar. </w:t>
      </w:r>
    </w:p>
    <w:p w:rsidR="00560EE7" w:rsidRPr="00560EE7" w:rsidRDefault="00560EE7">
      <w:pPr>
        <w:rPr>
          <w:rFonts w:ascii="Verdana" w:eastAsia="Times New Roman" w:hAnsi="Verdana" w:cs="Times New Roman"/>
          <w:b/>
          <w:color w:val="666666"/>
          <w:sz w:val="24"/>
          <w:szCs w:val="24"/>
          <w:shd w:val="clear" w:color="auto" w:fill="FFFFFF"/>
          <w:lang w:eastAsia="pt-BR"/>
        </w:rPr>
      </w:pPr>
    </w:p>
    <w:sectPr w:rsidR="00560EE7" w:rsidRPr="00560EE7" w:rsidSect="00C62ADD">
      <w:pgSz w:w="11906" w:h="16838" w:code="9"/>
      <w:pgMar w:top="1134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43447"/>
    <w:multiLevelType w:val="hybridMultilevel"/>
    <w:tmpl w:val="843A3D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A73C4C"/>
    <w:multiLevelType w:val="hybridMultilevel"/>
    <w:tmpl w:val="D09A2B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F92293"/>
    <w:multiLevelType w:val="hybridMultilevel"/>
    <w:tmpl w:val="3B1E79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B15"/>
    <w:rsid w:val="001F399B"/>
    <w:rsid w:val="003340D5"/>
    <w:rsid w:val="00400C53"/>
    <w:rsid w:val="00431BBF"/>
    <w:rsid w:val="00560EE7"/>
    <w:rsid w:val="006C109D"/>
    <w:rsid w:val="00736B98"/>
    <w:rsid w:val="00A15A80"/>
    <w:rsid w:val="00A46B15"/>
    <w:rsid w:val="00A869B1"/>
    <w:rsid w:val="00B66229"/>
    <w:rsid w:val="00C62ADD"/>
    <w:rsid w:val="00E27F0F"/>
    <w:rsid w:val="00E3116C"/>
    <w:rsid w:val="00E9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2A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2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113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16</cp:revision>
  <dcterms:created xsi:type="dcterms:W3CDTF">2015-04-29T21:55:00Z</dcterms:created>
  <dcterms:modified xsi:type="dcterms:W3CDTF">2017-02-01T11:46:00Z</dcterms:modified>
</cp:coreProperties>
</file>