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9F5227" w:rsidP="0054779C">
      <w:pPr>
        <w:pStyle w:val="Informaesdoconta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5410200" y="752475"/>
            <wp:positionH relativeFrom="margin">
              <wp:align>left</wp:align>
            </wp:positionH>
            <wp:positionV relativeFrom="margin">
              <wp:align>top</wp:align>
            </wp:positionV>
            <wp:extent cx="721360" cy="97155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10-08_10-15-38_9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45" cy="9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alias w:val="Categoria"/>
        <w:tag w:val=""/>
        <w:id w:val="1543715586"/>
        <w:placeholder>
          <w:docPart w:val="2A50634C9E7F4FC3B72D32AC573B996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A420CD" w:rsidP="0054779C">
          <w:pPr>
            <w:pStyle w:val="Informaesdocontato"/>
          </w:pPr>
          <w:r>
            <w:t>Nova Iguaçu, RJ</w:t>
          </w:r>
        </w:p>
      </w:sdtContent>
    </w:sdt>
    <w:sdt>
      <w:sdtPr>
        <w:alias w:val="Site"/>
        <w:tag w:val="Site"/>
        <w:id w:val="48967594"/>
        <w:placeholder>
          <w:docPart w:val="D0CCCC77F62242668B1D10D79326C16E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886970" w:rsidRDefault="00EE7729" w:rsidP="0054779C">
          <w:pPr>
            <w:pStyle w:val="Informaesdocontato"/>
          </w:pPr>
          <w:r>
            <w:t>Te</w:t>
          </w:r>
          <w:r w:rsidR="00532A8E">
            <w:t>l.: (21)3103-7985(21)98116-8712</w:t>
          </w:r>
          <w:r w:rsidR="007F7029">
            <w:t xml:space="preserve">, </w:t>
          </w:r>
          <w:r w:rsidR="001C1BF5">
            <w:t>(21)99405-1538</w:t>
          </w:r>
          <w:r w:rsidR="007F7029">
            <w:t>.</w:t>
          </w:r>
        </w:p>
      </w:sdtContent>
    </w:sdt>
    <w:sdt>
      <w:sdtPr>
        <w:rPr>
          <w:rStyle w:val="nfase"/>
        </w:rPr>
        <w:alias w:val="Email"/>
        <w:tag w:val=""/>
        <w:id w:val="1889536063"/>
        <w:placeholder>
          <w:docPart w:val="5A8341A6C87B45CD824D9A0AE604CA1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54779C">
          <w:pPr>
            <w:pStyle w:val="Informaesdocontato"/>
            <w:rPr>
              <w:rStyle w:val="nfase"/>
            </w:rPr>
          </w:pPr>
          <w:r>
            <w:rPr>
              <w:rStyle w:val="nfase"/>
            </w:rPr>
            <w:t xml:space="preserve">  </w:t>
          </w:r>
          <w:r w:rsidR="009622B9">
            <w:rPr>
              <w:rStyle w:val="nfase"/>
            </w:rPr>
            <w:t>josecarlospnunes@hotamail.com</w:t>
          </w:r>
        </w:p>
      </w:sdtContent>
    </w:sdt>
    <w:p w:rsidR="00886970" w:rsidRDefault="004A0564">
      <w:pPr>
        <w:pStyle w:val="Nome"/>
      </w:pPr>
      <w:sdt>
        <w:sdtPr>
          <w:alias w:val="Seu nome"/>
          <w:tag w:val=""/>
          <w:id w:val="1197042864"/>
          <w:placeholder>
            <w:docPart w:val="A8736A7F099A40C287054DEDCD641DB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622B9">
            <w:t>josé carlos peres nunes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0"/>
        <w:gridCol w:w="83"/>
        <w:gridCol w:w="7964"/>
      </w:tblGrid>
      <w:tr w:rsidR="00886970" w:rsidRPr="00930666" w:rsidTr="00D502B7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83" w:type="dxa"/>
          </w:tcPr>
          <w:p w:rsidR="00886970" w:rsidRDefault="00886970"/>
        </w:tc>
        <w:tc>
          <w:tcPr>
            <w:tcW w:w="7964" w:type="dxa"/>
          </w:tcPr>
          <w:p w:rsidR="00886970" w:rsidRPr="00D502B7" w:rsidRDefault="004B79A0" w:rsidP="006D7950">
            <w:pPr>
              <w:pStyle w:val="ttulo2"/>
            </w:pPr>
            <w:r w:rsidRPr="00D502B7">
              <w:t>Colaborar em um ambiente de trabalho onde possa colocar em pratica meus conhecimentos em favor da instituição na qual viso integrar, focando sempre o benefício e o crescimento da organização e o crescimento profissional.</w:t>
            </w:r>
          </w:p>
        </w:tc>
      </w:tr>
      <w:tr w:rsidR="00886970" w:rsidTr="00D502B7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83" w:type="dxa"/>
          </w:tcPr>
          <w:p w:rsidR="00886970" w:rsidRDefault="00886970"/>
        </w:tc>
        <w:tc>
          <w:tcPr>
            <w:tcW w:w="7964" w:type="dxa"/>
          </w:tcPr>
          <w:p w:rsidR="00886970" w:rsidRPr="00967031" w:rsidRDefault="00967031" w:rsidP="001707DD">
            <w:pPr>
              <w:pStyle w:val="ttulo2"/>
            </w:pPr>
            <w:r w:rsidRPr="00967031">
              <w:t xml:space="preserve"> </w:t>
            </w:r>
            <w:r w:rsidRPr="00967031">
              <w:rPr>
                <w:rFonts w:eastAsia="Arial Unicode MS"/>
                <w:shd w:val="clear" w:color="auto" w:fill="F3F4F2"/>
              </w:rPr>
              <w:t>Facilidade em adaptação a novas atividades e ambientes com motivação para desenvolver trabalhos e adquirir novos conhecimentos com facilidade em comunic</w:t>
            </w:r>
            <w:r>
              <w:rPr>
                <w:rFonts w:eastAsia="Arial Unicode MS"/>
                <w:shd w:val="clear" w:color="auto" w:fill="F3F4F2"/>
              </w:rPr>
              <w:t>ação e liderança de equipe.</w:t>
            </w:r>
          </w:p>
        </w:tc>
      </w:tr>
      <w:tr w:rsidR="00886970" w:rsidRPr="00930666" w:rsidTr="00D502B7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83" w:type="dxa"/>
          </w:tcPr>
          <w:p w:rsidR="00886970" w:rsidRDefault="00886970"/>
        </w:tc>
        <w:tc>
          <w:tcPr>
            <w:tcW w:w="7964" w:type="dxa"/>
          </w:tcPr>
          <w:sdt>
            <w:sdtPr>
              <w:rPr>
                <w:rFonts w:asciiTheme="minorHAnsi" w:eastAsiaTheme="minorEastAsia" w:hAnsiTheme="minorHAnsi" w:cstheme="minorBidi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asciiTheme="majorHAnsi" w:hAnsiTheme="majorHAnsi" w:cstheme="majorBidi"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00A561B21599482BB03A419301F999A1"/>
                      </w:placeholder>
                      <w15:repeatingSectionItem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41DA1BF306C845059AB0DAE8894425FF"/>
                          </w:placeholder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886970" w:rsidRPr="00C40D75" w:rsidRDefault="00566247" w:rsidP="003B3C96">
                            <w:pPr>
                              <w:pStyle w:val="ttulo2"/>
                            </w:pPr>
                            <w:r>
                              <w:t>vendeor / astra de iguaçu auto peças</w:t>
                            </w:r>
                          </w:p>
                          <w:p w:rsidR="00886970" w:rsidRPr="00C40D75" w:rsidRDefault="00566247" w:rsidP="003B3C96">
                            <w:pPr>
                              <w:pStyle w:val="ttulo2"/>
                            </w:pPr>
                            <w:r>
                              <w:t>2003/2007</w:t>
                            </w:r>
                            <w:r w:rsidR="00BB1653">
                              <w:t>.</w:t>
                            </w:r>
                          </w:p>
                          <w:p w:rsidR="00886970" w:rsidRPr="00BB1653" w:rsidRDefault="00566247" w:rsidP="00BB1653">
                            <w:pPr>
                              <w:pStyle w:val="ttulo2"/>
                              <w:rPr>
                                <w:rFonts w:ascii="Helvetica" w:hAnsi="Helvetica" w:cs="Helvetica"/>
                                <w:color w:val="555555"/>
                                <w:sz w:val="23"/>
                                <w:szCs w:val="23"/>
                                <w:shd w:val="clear" w:color="auto" w:fill="FAFAFA"/>
                              </w:rPr>
                            </w:pPr>
                            <w:r w:rsidRPr="00F12D66">
                              <w:rPr>
                                <w:rFonts w:cs="Helvetica"/>
                                <w:color w:val="555555"/>
                                <w:shd w:val="clear" w:color="auto" w:fill="FAFAFA"/>
                              </w:rPr>
                              <w:t>Grande habilidade na condução de Ge</w:t>
                            </w:r>
                            <w:r w:rsidR="009B15C9" w:rsidRPr="00F12D66">
                              <w:rPr>
                                <w:rFonts w:cs="Helvetica"/>
                                <w:color w:val="555555"/>
                                <w:shd w:val="clear" w:color="auto" w:fill="FAFAFA"/>
                              </w:rPr>
                              <w:t>renciamento, vendas e comunicação</w:t>
                            </w:r>
                            <w:r w:rsidRPr="00F12D66">
                              <w:rPr>
                                <w:rFonts w:cs="Helvetica"/>
                                <w:color w:val="555555"/>
                                <w:shd w:val="clear" w:color="auto" w:fill="FAFAFA"/>
                              </w:rPr>
                              <w:t>, com forte relacionamento com clientes e fornecedores</w:t>
                            </w:r>
                            <w:r>
                              <w:rPr>
                                <w:rFonts w:ascii="Helvetica" w:hAnsi="Helvetica" w:cs="Helvetica"/>
                                <w:color w:val="555555"/>
                                <w:sz w:val="23"/>
                                <w:szCs w:val="23"/>
                                <w:shd w:val="clear" w:color="auto" w:fill="FAFAFA"/>
                              </w:rPr>
                              <w:t>.</w:t>
                            </w:r>
                            <w:r w:rsidR="00FA0E68">
                              <w:rPr>
                                <w:rFonts w:ascii="Helvetica" w:hAnsi="Helvetica" w:cs="Helvetica"/>
                                <w:color w:val="555555"/>
                                <w:sz w:val="23"/>
                                <w:szCs w:val="23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41DA1BF306C845059AB0DAE8894425FF"/>
                  </w:placeholder>
                  <w15:appearance w15:val="hidden"/>
                </w:sdtPr>
                <w:sdtEndPr>
                  <w:rPr>
                    <w:rFonts w:asciiTheme="majorHAnsi" w:hAnsiTheme="majorHAnsi" w:cstheme="majorBidi"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00A561B21599482BB03A419301F999A1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sdt>
                            <w:sdtPr>
                              <w:id w:val="1996447443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id w:val="539404615"/>
                                  <w:placeholder>
                                    <w:docPart w:val="00A561B21599482BB03A419301F999A1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p w:rsidR="00886970" w:rsidRPr="00FA0E68" w:rsidRDefault="009B15C9" w:rsidP="00FA0E68">
                                    <w:pPr>
                                      <w:pStyle w:val="ttulo2"/>
                                    </w:pPr>
                                    <w:r w:rsidRPr="00FA0E68">
                                      <w:t>operador de equipamentos</w:t>
                                    </w:r>
                                    <w:r w:rsidR="005360FF" w:rsidRPr="00FA0E68">
                                      <w:t xml:space="preserve"> Espesiais</w:t>
                                    </w:r>
                                    <w:r w:rsidRPr="00FA0E68">
                                      <w:t xml:space="preserve"> / microsurvey aerogeofísica e consutoria cientifica ltda</w:t>
                                    </w:r>
                                  </w:p>
                                  <w:p w:rsidR="00886970" w:rsidRPr="00FA0E68" w:rsidRDefault="009B15C9" w:rsidP="00FA0E68">
                                    <w:pPr>
                                      <w:pStyle w:val="ttulo2"/>
                                    </w:pPr>
                                    <w:r w:rsidRPr="00FA0E68">
                                      <w:t>2009 /2012</w:t>
                                    </w:r>
                                    <w:r w:rsidR="00BB1653">
                                      <w:t>.</w:t>
                                    </w:r>
                                  </w:p>
                                  <w:p w:rsidR="00FA0E68" w:rsidRPr="00FA0E68" w:rsidRDefault="005360FF" w:rsidP="00BB1653">
                                    <w:pPr>
                                      <w:pStyle w:val="ttulo2"/>
                                    </w:pPr>
                                    <w:r w:rsidRPr="00FA0E68">
                                      <w:t>Habilidades</w:t>
                                    </w:r>
                                    <w:r w:rsidR="00B605DC" w:rsidRPr="00FA0E68">
                                      <w:t>:</w:t>
                                    </w:r>
                                    <w:r w:rsidRPr="00FA0E68">
                                      <w:t xml:space="preserve"> manutenção</w:t>
                                    </w:r>
                                    <w:r w:rsidR="00F12D66" w:rsidRPr="00FA0E68">
                                      <w:t xml:space="preserve">, montagem e aferição de equipamentos de </w:t>
                                    </w:r>
                                    <w:r w:rsidR="00D71EE1" w:rsidRPr="00FA0E68">
                                      <w:t>aerolevantamento.</w:t>
                                    </w:r>
                                  </w:p>
                                  <w:p w:rsidR="00FA0E68" w:rsidRDefault="00FA0E68" w:rsidP="00FA0E68">
                                    <w:pPr>
                                      <w:pStyle w:val="ttulo2"/>
                                    </w:pPr>
                                    <w:r w:rsidRPr="00FA0E68">
                                      <w:t xml:space="preserve">MOTORISTA / </w:t>
                                    </w:r>
                                    <w:r w:rsidR="00532A8E">
                                      <w:t xml:space="preserve">supervisor - </w:t>
                                    </w:r>
                                    <w:r w:rsidRPr="00FA0E68">
                                      <w:t>NOBRE MANUTENÇÃO E REFORMA LTDA</w:t>
                                    </w:r>
                                  </w:p>
                                  <w:p w:rsidR="00C858DE" w:rsidRPr="00C858DE" w:rsidRDefault="00C858DE" w:rsidP="00C858DE">
                                    <w:pPr>
                                      <w:pStyle w:val="ttulo2"/>
                                    </w:pPr>
                                    <w:r>
                                      <w:t>Serviço Especializado em Construção</w:t>
                                    </w:r>
                                  </w:p>
                                  <w:p w:rsidR="00886970" w:rsidRPr="00FA0E68" w:rsidRDefault="00C858DE" w:rsidP="00FA0E68">
                                    <w:pPr>
                                      <w:pStyle w:val="ttulo2"/>
                                    </w:pPr>
                                    <w:r>
                                      <w:t>2014</w:t>
                                    </w:r>
                                    <w:r w:rsidR="00532A8E">
                                      <w:t>/ 2016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D502B7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83" w:type="dxa"/>
          </w:tcPr>
          <w:p w:rsidR="00886970" w:rsidRDefault="00886970"/>
        </w:tc>
        <w:tc>
          <w:tcPr>
            <w:tcW w:w="796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41DA1BF306C845059AB0DAE8894425FF"/>
                  </w:placeholder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00A561B21599482BB03A419301F999A1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886970" w:rsidRPr="00C40D75" w:rsidRDefault="00D71EE1" w:rsidP="0003027A">
                            <w:pPr>
                              <w:pStyle w:val="ttulo2"/>
                            </w:pPr>
                            <w:r>
                              <w:t>cen</w:t>
                            </w:r>
                            <w:r w:rsidR="00EF5BEB">
                              <w:t>tro educacional albert einisten=</w:t>
                            </w:r>
                            <w:r>
                              <w:t>2° em porcessamento de dados</w:t>
                            </w:r>
                            <w:r w:rsidR="00BB5A7D">
                              <w:t>/</w:t>
                            </w:r>
                            <w:r>
                              <w:t xml:space="preserve"> univercidade </w:t>
                            </w:r>
                            <w:r w:rsidR="00EF5BEB">
                              <w:t xml:space="preserve">iguaçu, nova iguaçu = </w:t>
                            </w:r>
                            <w:r>
                              <w:t>3° tecnólogo em petroleo e gás.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E0587C" w:rsidTr="00D502B7">
        <w:tc>
          <w:tcPr>
            <w:tcW w:w="1760" w:type="dxa"/>
          </w:tcPr>
          <w:p w:rsidR="00886970" w:rsidRDefault="006D3D3A">
            <w:pPr>
              <w:pStyle w:val="ttulo1"/>
            </w:pPr>
            <w:r>
              <w:t>Curso tecnic</w:t>
            </w:r>
            <w:r w:rsidR="000302D8">
              <w:t>o</w:t>
            </w:r>
          </w:p>
        </w:tc>
        <w:tc>
          <w:tcPr>
            <w:tcW w:w="83" w:type="dxa"/>
          </w:tcPr>
          <w:p w:rsidR="00886970" w:rsidRDefault="00886970"/>
        </w:tc>
        <w:tc>
          <w:tcPr>
            <w:tcW w:w="7964" w:type="dxa"/>
          </w:tcPr>
          <w:p w:rsidR="001707DD" w:rsidRDefault="00970C7C" w:rsidP="009D3F81">
            <w:pPr>
              <w:pStyle w:val="ttulo2"/>
              <w:rPr>
                <w:rFonts w:eastAsia="Times New Roman"/>
              </w:rPr>
            </w:pPr>
            <w:r w:rsidRPr="001707DD">
              <w:rPr>
                <w:rFonts w:eastAsia="Times New Roman"/>
              </w:rPr>
              <w:t>INFORMÁTICA</w:t>
            </w:r>
            <w:r w:rsidR="001707DD">
              <w:rPr>
                <w:rFonts w:eastAsia="Times New Roman"/>
              </w:rPr>
              <w:t xml:space="preserve"> CCAR</w:t>
            </w:r>
            <w:r w:rsidRPr="001707DD">
              <w:rPr>
                <w:rFonts w:eastAsia="Times New Roman"/>
              </w:rPr>
              <w:t xml:space="preserve"> -</w:t>
            </w:r>
            <w:r w:rsidR="00E0587C" w:rsidRPr="001707DD">
              <w:rPr>
                <w:rFonts w:eastAsia="Times New Roman"/>
              </w:rPr>
              <w:t xml:space="preserve"> (WINDOWS, WOR</w:t>
            </w:r>
            <w:r w:rsidR="009D3F81" w:rsidRPr="001707DD">
              <w:rPr>
                <w:rFonts w:eastAsia="Times New Roman"/>
              </w:rPr>
              <w:t xml:space="preserve">D, EXCEL, POWERPOINT E INTERNEt) </w:t>
            </w:r>
            <w:r w:rsidR="00944931" w:rsidRPr="001707DD">
              <w:rPr>
                <w:rFonts w:eastAsia="Times New Roman"/>
              </w:rPr>
              <w:t>INGLÊS BÁSICO.</w:t>
            </w:r>
          </w:p>
          <w:p w:rsidR="001707DD" w:rsidRDefault="001707DD" w:rsidP="009D3F81">
            <w:pPr>
              <w:pStyle w:val="ttulo2"/>
              <w:rPr>
                <w:rFonts w:eastAsia="Times New Roman"/>
              </w:rPr>
            </w:pPr>
            <w:r>
              <w:rPr>
                <w:rFonts w:eastAsia="Times New Roman"/>
              </w:rPr>
              <w:t>unig-tecnologo em petróleo e gá</w:t>
            </w:r>
            <w:r w:rsidRPr="001707DD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. </w:t>
            </w:r>
          </w:p>
          <w:p w:rsidR="001707DD" w:rsidRPr="001707DD" w:rsidRDefault="001707DD" w:rsidP="001707DD">
            <w:pPr>
              <w:pStyle w:val="ttulo2"/>
              <w:rPr>
                <w:rFonts w:eastAsia="Times New Roman"/>
              </w:rPr>
            </w:pPr>
            <w:r>
              <w:rPr>
                <w:rFonts w:eastAsia="Times New Roman"/>
              </w:rPr>
              <w:t>Vila sul- Curso de vigilante.</w:t>
            </w:r>
          </w:p>
        </w:tc>
      </w:tr>
      <w:tr w:rsidR="00886970" w:rsidTr="00D502B7">
        <w:tc>
          <w:tcPr>
            <w:tcW w:w="1760" w:type="dxa"/>
          </w:tcPr>
          <w:p w:rsidR="00886970" w:rsidRDefault="006D7950">
            <w:pPr>
              <w:pStyle w:val="ttulo1"/>
            </w:pPr>
            <w:r>
              <w:t>Habilitação</w:t>
            </w:r>
          </w:p>
        </w:tc>
        <w:tc>
          <w:tcPr>
            <w:tcW w:w="83" w:type="dxa"/>
          </w:tcPr>
          <w:p w:rsidR="00886970" w:rsidRDefault="00886970"/>
        </w:tc>
        <w:tc>
          <w:tcPr>
            <w:tcW w:w="7964" w:type="dxa"/>
          </w:tcPr>
          <w:p w:rsidR="00886970" w:rsidRPr="003B3C96" w:rsidRDefault="00445F3A" w:rsidP="006D7950">
            <w:pPr>
              <w:pStyle w:val="ttulo2"/>
            </w:pPr>
            <w:r>
              <w:t xml:space="preserve"> </w:t>
            </w:r>
            <w:r w:rsidR="003B3C96" w:rsidRPr="003B3C96">
              <w:t>AD   CURSO DE DIREÇÃO DEFENSIVA</w:t>
            </w:r>
          </w:p>
          <w:p w:rsidR="0003027A" w:rsidRPr="0003027A" w:rsidRDefault="003B3C96" w:rsidP="0003027A">
            <w:pPr>
              <w:pStyle w:val="ttulo2"/>
            </w:pPr>
            <w:r w:rsidRPr="003B3C96">
              <w:t>ANAC: 134332</w:t>
            </w:r>
            <w:r>
              <w:t xml:space="preserve"> _</w:t>
            </w:r>
            <w:r w:rsidRPr="003B3C96">
              <w:t>CHT OPERADOR EQUIP</w:t>
            </w:r>
            <w:r w:rsidR="004753DA">
              <w:t>amentos</w:t>
            </w:r>
            <w:r w:rsidRPr="003B3C96">
              <w:t xml:space="preserve"> ESPECIAIS.</w:t>
            </w:r>
          </w:p>
        </w:tc>
      </w:tr>
      <w:tr w:rsidR="00886970" w:rsidTr="00D502B7">
        <w:tc>
          <w:tcPr>
            <w:tcW w:w="1760" w:type="dxa"/>
          </w:tcPr>
          <w:p w:rsidR="00886970" w:rsidRDefault="000302D8" w:rsidP="0003027A">
            <w:pPr>
              <w:pStyle w:val="ttulo1"/>
              <w:jc w:val="left"/>
            </w:pPr>
            <w:r>
              <w:t>Referências</w:t>
            </w:r>
          </w:p>
        </w:tc>
        <w:tc>
          <w:tcPr>
            <w:tcW w:w="83" w:type="dxa"/>
          </w:tcPr>
          <w:p w:rsidR="00886970" w:rsidRDefault="00886970"/>
        </w:tc>
        <w:tc>
          <w:tcPr>
            <w:tcW w:w="796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49865073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27578338"/>
                  <w:placeholder>
                    <w:docPart w:val="00A561B21599482BB03A419301F999A1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883713024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368215953"/>
                          <w:placeholder>
                            <w:docPart w:val="41DA1BF306C845059AB0DAE8894425FF"/>
                          </w:placeholder>
                        </w:sdtPr>
                        <w:sdtEndPr/>
                        <w:sdtContent>
                          <w:p w:rsidR="00BB1653" w:rsidRPr="00403287" w:rsidRDefault="00BB1653" w:rsidP="006D7950">
                            <w:pPr>
                              <w:pStyle w:val="ttulo2"/>
                              <w:rPr>
                                <w:rFonts w:eastAsiaTheme="minorEastAsia" w:cstheme="minorBidi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 w:rsidRPr="00403287">
                              <w:rPr>
                                <w:rFonts w:eastAsiaTheme="minorEastAsia" w:cstheme="minorBidi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SR CARLOS JOSÉ GALVÃO _ DIRETOR / NOBRE </w:t>
                            </w:r>
                          </w:p>
                          <w:p w:rsidR="00BB1653" w:rsidRPr="00403287" w:rsidRDefault="00BB1653" w:rsidP="006D7950">
                            <w:pPr>
                              <w:pStyle w:val="ttulo2"/>
                              <w:rPr>
                                <w:rFonts w:eastAsiaTheme="minorEastAsia" w:cstheme="minorBidi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 w:rsidRPr="00403287">
                              <w:rPr>
                                <w:rFonts w:eastAsiaTheme="minorEastAsia" w:cstheme="minorBidi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21-96414-5835 / </w:t>
                            </w:r>
                            <w:r w:rsidR="009F4DBB" w:rsidRPr="00403287">
                              <w:rPr>
                                <w:rFonts w:eastAsiaTheme="minorEastAsia" w:cstheme="minorBidi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3272-3254</w:t>
                            </w:r>
                          </w:p>
                          <w:p w:rsidR="00886970" w:rsidRPr="00403287" w:rsidRDefault="0066795A" w:rsidP="006D7950">
                            <w:pPr>
                              <w:pStyle w:val="ttulo2"/>
                            </w:pPr>
                            <w:r w:rsidRPr="00403287">
                              <w:t xml:space="preserve">SR Divino </w:t>
                            </w:r>
                            <w:r w:rsidR="00403287" w:rsidRPr="00403287">
                              <w:t>BARBOSA _ DIRETOR</w:t>
                            </w:r>
                            <w:r w:rsidRPr="00403287">
                              <w:t xml:space="preserve"> / Microsurvey</w:t>
                            </w:r>
                          </w:p>
                          <w:p w:rsidR="006D7950" w:rsidRPr="00403287" w:rsidRDefault="006D7950" w:rsidP="006D7950">
                            <w:pPr>
                              <w:pStyle w:val="ttulo2"/>
                            </w:pPr>
                            <w:r w:rsidRPr="00403287">
                              <w:t>+55.21-2426 1354 / +55.21-2445 1773</w:t>
                            </w:r>
                          </w:p>
                          <w:p w:rsidR="00886970" w:rsidRDefault="004A0564" w:rsidP="001707DD"/>
                          <w:bookmarkStart w:id="0" w:name="_GoBack" w:displacedByCustomXml="next"/>
                          <w:bookmarkEnd w:id="0" w:displacedByCustomXml="next"/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886970" w:rsidRDefault="00886970" w:rsidP="00A91BF9"/>
    <w:sectPr w:rsidR="00886970" w:rsidSect="004B7B2E">
      <w:footerReference w:type="default" r:id="rId10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564" w:rsidRDefault="004A0564">
      <w:pPr>
        <w:spacing w:before="0" w:after="0" w:line="240" w:lineRule="auto"/>
      </w:pPr>
      <w:r>
        <w:separator/>
      </w:r>
    </w:p>
  </w:endnote>
  <w:endnote w:type="continuationSeparator" w:id="0">
    <w:p w:rsidR="004A0564" w:rsidRDefault="004A05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1707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564" w:rsidRDefault="004A0564">
      <w:pPr>
        <w:spacing w:before="0" w:after="0" w:line="240" w:lineRule="auto"/>
      </w:pPr>
      <w:r>
        <w:separator/>
      </w:r>
    </w:p>
  </w:footnote>
  <w:footnote w:type="continuationSeparator" w:id="0">
    <w:p w:rsidR="004A0564" w:rsidRDefault="004A056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B9"/>
    <w:rsid w:val="0003027A"/>
    <w:rsid w:val="000302D8"/>
    <w:rsid w:val="000821DA"/>
    <w:rsid w:val="000B4A25"/>
    <w:rsid w:val="0015573A"/>
    <w:rsid w:val="001707DD"/>
    <w:rsid w:val="00181673"/>
    <w:rsid w:val="001B2816"/>
    <w:rsid w:val="001B4F40"/>
    <w:rsid w:val="001C1BF5"/>
    <w:rsid w:val="002C0FCE"/>
    <w:rsid w:val="003B3C96"/>
    <w:rsid w:val="003D0B05"/>
    <w:rsid w:val="003F4AE1"/>
    <w:rsid w:val="00403287"/>
    <w:rsid w:val="00445F3A"/>
    <w:rsid w:val="004753DA"/>
    <w:rsid w:val="004A0564"/>
    <w:rsid w:val="004B79A0"/>
    <w:rsid w:val="004B7B2E"/>
    <w:rsid w:val="00517F0B"/>
    <w:rsid w:val="00532A8E"/>
    <w:rsid w:val="005360FF"/>
    <w:rsid w:val="0054779C"/>
    <w:rsid w:val="00566247"/>
    <w:rsid w:val="00595BEB"/>
    <w:rsid w:val="005D21EB"/>
    <w:rsid w:val="0066795A"/>
    <w:rsid w:val="006D3D3A"/>
    <w:rsid w:val="006D7950"/>
    <w:rsid w:val="0077601E"/>
    <w:rsid w:val="007E4215"/>
    <w:rsid w:val="007F7029"/>
    <w:rsid w:val="008529F2"/>
    <w:rsid w:val="00886970"/>
    <w:rsid w:val="008C13DA"/>
    <w:rsid w:val="008C5C8B"/>
    <w:rsid w:val="00930666"/>
    <w:rsid w:val="00944931"/>
    <w:rsid w:val="009622B9"/>
    <w:rsid w:val="00967031"/>
    <w:rsid w:val="00970C7C"/>
    <w:rsid w:val="00974AFC"/>
    <w:rsid w:val="009B15C9"/>
    <w:rsid w:val="009D3F81"/>
    <w:rsid w:val="009E7FF4"/>
    <w:rsid w:val="009F4DBB"/>
    <w:rsid w:val="009F5227"/>
    <w:rsid w:val="00A1552A"/>
    <w:rsid w:val="00A420CD"/>
    <w:rsid w:val="00A44E54"/>
    <w:rsid w:val="00A91BF9"/>
    <w:rsid w:val="00AA5ABA"/>
    <w:rsid w:val="00AC5041"/>
    <w:rsid w:val="00B14A8C"/>
    <w:rsid w:val="00B605DC"/>
    <w:rsid w:val="00BB1653"/>
    <w:rsid w:val="00BB5A7D"/>
    <w:rsid w:val="00C2547B"/>
    <w:rsid w:val="00C40D75"/>
    <w:rsid w:val="00C858DE"/>
    <w:rsid w:val="00D502B7"/>
    <w:rsid w:val="00D71EE1"/>
    <w:rsid w:val="00DF203C"/>
    <w:rsid w:val="00E04F2E"/>
    <w:rsid w:val="00E0587C"/>
    <w:rsid w:val="00E1427C"/>
    <w:rsid w:val="00EE7729"/>
    <w:rsid w:val="00EF5BEB"/>
    <w:rsid w:val="00F12D66"/>
    <w:rsid w:val="00F531ED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A62A4B-8F83-4443-AAA4-2FD1584C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NormalWeb">
    <w:name w:val="Normal (Web)"/>
    <w:basedOn w:val="Normal"/>
    <w:uiPriority w:val="99"/>
    <w:semiHidden/>
    <w:unhideWhenUsed/>
    <w:rsid w:val="006D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Cabealho0">
    <w:name w:val="header"/>
    <w:basedOn w:val="Normal"/>
    <w:link w:val="CabealhoChar"/>
    <w:uiPriority w:val="2"/>
    <w:unhideWhenUsed/>
    <w:rsid w:val="0054779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54779C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54779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54779C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sitivo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50634C9E7F4FC3B72D32AC573B99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EF2AF9-59C7-45C7-93C5-D47A0F28E517}"/>
      </w:docPartPr>
      <w:docPartBody>
        <w:p w:rsidR="001546FA" w:rsidRDefault="00D2531A">
          <w:pPr>
            <w:pStyle w:val="2A50634C9E7F4FC3B72D32AC573B9964"/>
          </w:pPr>
          <w:r>
            <w:t>[Cidade, Estado CEP]</w:t>
          </w:r>
        </w:p>
      </w:docPartBody>
    </w:docPart>
    <w:docPart>
      <w:docPartPr>
        <w:name w:val="D0CCCC77F62242668B1D10D79326C1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E1E409-8D9F-43CA-88E3-8FFC5A97B460}"/>
      </w:docPartPr>
      <w:docPartBody>
        <w:p w:rsidR="001546FA" w:rsidRDefault="00D2531A">
          <w:pPr>
            <w:pStyle w:val="D0CCCC77F62242668B1D10D79326C16E"/>
          </w:pPr>
          <w:r>
            <w:t>[Site]</w:t>
          </w:r>
        </w:p>
      </w:docPartBody>
    </w:docPart>
    <w:docPart>
      <w:docPartPr>
        <w:name w:val="5A8341A6C87B45CD824D9A0AE604CA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31E65A-6CE9-499C-92AE-D655FD03D5AE}"/>
      </w:docPartPr>
      <w:docPartBody>
        <w:p w:rsidR="001546FA" w:rsidRDefault="00D2531A">
          <w:pPr>
            <w:pStyle w:val="5A8341A6C87B45CD824D9A0AE604CA15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A8736A7F099A40C287054DEDCD641D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C2DAE9-F000-480F-8C60-0517BA28B210}"/>
      </w:docPartPr>
      <w:docPartBody>
        <w:p w:rsidR="001546FA" w:rsidRDefault="00D2531A">
          <w:pPr>
            <w:pStyle w:val="A8736A7F099A40C287054DEDCD641DBE"/>
          </w:pPr>
          <w:r>
            <w:t>[Seu Nome]</w:t>
          </w:r>
        </w:p>
      </w:docPartBody>
    </w:docPart>
    <w:docPart>
      <w:docPartPr>
        <w:name w:val="00A561B21599482BB03A419301F999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7EF9D4-C8BE-471B-BAF0-5D672D83F0D1}"/>
      </w:docPartPr>
      <w:docPartBody>
        <w:p w:rsidR="001546FA" w:rsidRDefault="00D2531A">
          <w:pPr>
            <w:pStyle w:val="00A561B21599482BB03A419301F999A1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A1BF306C845059AB0DAE8894425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A2605B-7320-411F-9991-D4E8C06F7EC6}"/>
      </w:docPartPr>
      <w:docPartBody>
        <w:p w:rsidR="001546FA" w:rsidRDefault="00D2531A">
          <w:pPr>
            <w:pStyle w:val="41DA1BF306C845059AB0DAE8894425FF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1A"/>
    <w:rsid w:val="000979D9"/>
    <w:rsid w:val="001546FA"/>
    <w:rsid w:val="00156285"/>
    <w:rsid w:val="00270730"/>
    <w:rsid w:val="003A6C57"/>
    <w:rsid w:val="003C3A39"/>
    <w:rsid w:val="0064255F"/>
    <w:rsid w:val="00A124B1"/>
    <w:rsid w:val="00D2531A"/>
    <w:rsid w:val="00DB3290"/>
    <w:rsid w:val="00DB4646"/>
    <w:rsid w:val="00DB6CCF"/>
    <w:rsid w:val="00DE188A"/>
    <w:rsid w:val="00EA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6D6993691F40F59EB90E14656D81DC">
    <w:name w:val="D56D6993691F40F59EB90E14656D81DC"/>
  </w:style>
  <w:style w:type="paragraph" w:customStyle="1" w:styleId="2A50634C9E7F4FC3B72D32AC573B9964">
    <w:name w:val="2A50634C9E7F4FC3B72D32AC573B9964"/>
  </w:style>
  <w:style w:type="paragraph" w:customStyle="1" w:styleId="23B477628C5045B0B5454E76A12FFC78">
    <w:name w:val="23B477628C5045B0B5454E76A12FFC78"/>
  </w:style>
  <w:style w:type="paragraph" w:customStyle="1" w:styleId="D0CCCC77F62242668B1D10D79326C16E">
    <w:name w:val="D0CCCC77F62242668B1D10D79326C16E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5A8341A6C87B45CD824D9A0AE604CA15">
    <w:name w:val="5A8341A6C87B45CD824D9A0AE604CA15"/>
  </w:style>
  <w:style w:type="paragraph" w:customStyle="1" w:styleId="A8736A7F099A40C287054DEDCD641DBE">
    <w:name w:val="A8736A7F099A40C287054DEDCD641DBE"/>
  </w:style>
  <w:style w:type="paragraph" w:customStyle="1" w:styleId="52627FBA58194C619D9584AF258DE05F">
    <w:name w:val="52627FBA58194C619D9584AF258DE05F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C85C29AE796641A1914BF56D82602EB8">
    <w:name w:val="C85C29AE796641A1914BF56D82602EB8"/>
  </w:style>
  <w:style w:type="character" w:styleId="TextodoEspaoReservado">
    <w:name w:val="Placeholder Text"/>
    <w:basedOn w:val="Fontepargpadro"/>
    <w:uiPriority w:val="99"/>
    <w:semiHidden/>
    <w:rsid w:val="003A6C57"/>
    <w:rPr>
      <w:color w:val="808080"/>
    </w:rPr>
  </w:style>
  <w:style w:type="paragraph" w:customStyle="1" w:styleId="00A561B21599482BB03A419301F999A1">
    <w:name w:val="00A561B21599482BB03A419301F999A1"/>
  </w:style>
  <w:style w:type="character" w:customStyle="1" w:styleId="Textodoespaoreservado0">
    <w:name w:val="Texto do espaço reservado"/>
    <w:basedOn w:val="Fontepargpadro"/>
    <w:uiPriority w:val="99"/>
    <w:semiHidden/>
    <w:rsid w:val="003A6C57"/>
    <w:rPr>
      <w:color w:val="808080"/>
    </w:rPr>
  </w:style>
  <w:style w:type="paragraph" w:customStyle="1" w:styleId="41DA1BF306C845059AB0DAE8894425FF">
    <w:name w:val="41DA1BF306C845059AB0DAE8894425FF"/>
  </w:style>
  <w:style w:type="paragraph" w:customStyle="1" w:styleId="B6AF958C5B9D4D1B915E760492B2E22B">
    <w:name w:val="B6AF958C5B9D4D1B915E760492B2E22B"/>
  </w:style>
  <w:style w:type="paragraph" w:customStyle="1" w:styleId="D0AD6F396F574B32900356F38C178CCF">
    <w:name w:val="D0AD6F396F574B32900356F38C178CCF"/>
  </w:style>
  <w:style w:type="paragraph" w:customStyle="1" w:styleId="A5A0F4D7F526487CAC66F1710375E91A">
    <w:name w:val="A5A0F4D7F526487CAC66F1710375E91A"/>
  </w:style>
  <w:style w:type="paragraph" w:customStyle="1" w:styleId="47F35463B6FA462CBB812766ECB70D27">
    <w:name w:val="47F35463B6FA462CBB812766ECB70D27"/>
  </w:style>
  <w:style w:type="paragraph" w:customStyle="1" w:styleId="1F6BF216C47840E88DEB459CAF2F3706">
    <w:name w:val="1F6BF216C47840E88DEB459CAF2F3706"/>
  </w:style>
  <w:style w:type="paragraph" w:customStyle="1" w:styleId="5ED7068868094111A109335D9EA2256A">
    <w:name w:val="5ED7068868094111A109335D9EA2256A"/>
  </w:style>
  <w:style w:type="paragraph" w:customStyle="1" w:styleId="7CDCA5B7C6F248DB9CBB34E638089E98">
    <w:name w:val="7CDCA5B7C6F248DB9CBB34E638089E98"/>
  </w:style>
  <w:style w:type="paragraph" w:customStyle="1" w:styleId="BFB12B373DBA41D2B4DE923CC292CA55">
    <w:name w:val="BFB12B373DBA41D2B4DE923CC292CA55"/>
  </w:style>
  <w:style w:type="paragraph" w:customStyle="1" w:styleId="D5BE3B42D07F4D0BB917A14EA5C37AA7">
    <w:name w:val="D5BE3B42D07F4D0BB917A14EA5C37AA7"/>
  </w:style>
  <w:style w:type="paragraph" w:customStyle="1" w:styleId="0647083169B74A8C99329138F2B3A300">
    <w:name w:val="0647083169B74A8C99329138F2B3A300"/>
  </w:style>
  <w:style w:type="paragraph" w:customStyle="1" w:styleId="D36C3945474647B4B4F4B45723A90DC2">
    <w:name w:val="D36C3945474647B4B4F4B45723A90DC2"/>
    <w:rsid w:val="003A6C57"/>
  </w:style>
  <w:style w:type="paragraph" w:customStyle="1" w:styleId="6336F1AC1B5F42E3BC7F164E2F97BD50">
    <w:name w:val="6336F1AC1B5F42E3BC7F164E2F97BD50"/>
    <w:rsid w:val="003A6C57"/>
  </w:style>
  <w:style w:type="paragraph" w:customStyle="1" w:styleId="B1B5B784BB374FDFA47D70708AA3CF65">
    <w:name w:val="B1B5B784BB374FDFA47D70708AA3CF65"/>
    <w:rsid w:val="003A6C57"/>
  </w:style>
  <w:style w:type="paragraph" w:customStyle="1" w:styleId="C1BD4D883B5F49C9ACC43BCD4246C0A1">
    <w:name w:val="C1BD4D883B5F49C9ACC43BCD4246C0A1"/>
    <w:rsid w:val="003A6C57"/>
  </w:style>
  <w:style w:type="paragraph" w:customStyle="1" w:styleId="4748626B1D9346E9928A80CD0E710AF7">
    <w:name w:val="4748626B1D9346E9928A80CD0E710AF7"/>
    <w:rsid w:val="003A6C57"/>
  </w:style>
  <w:style w:type="paragraph" w:customStyle="1" w:styleId="1B106B3CBFA84E869AA830D007C86D0D">
    <w:name w:val="1B106B3CBFA84E869AA830D007C86D0D"/>
    <w:rsid w:val="003A6C57"/>
  </w:style>
  <w:style w:type="paragraph" w:customStyle="1" w:styleId="52A3E6E6B84B4057B81FAAF7A0C81354">
    <w:name w:val="52A3E6E6B84B4057B81FAAF7A0C81354"/>
    <w:rsid w:val="003A6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Rua: José Gouveia, n°25, Comendador Soares</CompanyAddress>
  <CompanyPhone/>
  <CompanyFax/>
  <CompanyEmail>  josecarlospnunes@hotamail.com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0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peres nunes</dc:creator>
  <cp:keywords>Tel.: (21)3103-7985(21)98116-8712, (21)99405-1538.</cp:keywords>
  <cp:lastModifiedBy>Carlinho &amp; Lucineide</cp:lastModifiedBy>
  <cp:revision>2</cp:revision>
  <dcterms:created xsi:type="dcterms:W3CDTF">2017-04-20T16:25:00Z</dcterms:created>
  <dcterms:modified xsi:type="dcterms:W3CDTF">2017-04-20T16:25:00Z</dcterms:modified>
  <cp:category>Nova Iguaçu, RJ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