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629" w:rsidRPr="00E56137" w:rsidRDefault="001C6339" w:rsidP="0073790D">
      <w:pPr>
        <w:spacing w:after="120"/>
        <w:rPr>
          <w:rFonts w:ascii="Times New Roman" w:hAnsi="Times New Roman" w:cs="Times New Roman"/>
          <w:sz w:val="40"/>
          <w:szCs w:val="40"/>
        </w:rPr>
      </w:pPr>
      <w:r w:rsidRPr="00E56137">
        <w:rPr>
          <w:rFonts w:ascii="Times New Roman" w:hAnsi="Times New Roman" w:cs="Times New Roman"/>
          <w:sz w:val="40"/>
          <w:szCs w:val="40"/>
        </w:rPr>
        <w:t>MICHELE AMANCIO DE MELO</w:t>
      </w:r>
    </w:p>
    <w:p w:rsidR="00B96980" w:rsidRDefault="001C6339" w:rsidP="00B96980">
      <w:pPr>
        <w:spacing w:after="120"/>
        <w:rPr>
          <w:rFonts w:ascii="Arial" w:hAnsi="Arial" w:cs="Arial"/>
        </w:rPr>
      </w:pPr>
      <w:r w:rsidRPr="00FA55A9">
        <w:rPr>
          <w:rFonts w:ascii="Arial" w:hAnsi="Arial" w:cs="Arial"/>
        </w:rPr>
        <w:t>Solteira</w:t>
      </w:r>
      <w:r w:rsidR="008F7D18" w:rsidRPr="00FA55A9">
        <w:rPr>
          <w:rFonts w:ascii="Arial" w:hAnsi="Arial" w:cs="Arial"/>
        </w:rPr>
        <w:t>, 2</w:t>
      </w:r>
      <w:r w:rsidR="009762BD" w:rsidRPr="00FA55A9">
        <w:rPr>
          <w:rFonts w:ascii="Arial" w:hAnsi="Arial" w:cs="Arial"/>
        </w:rPr>
        <w:t>2</w:t>
      </w:r>
      <w:r w:rsidRPr="00FA55A9">
        <w:rPr>
          <w:rFonts w:ascii="Arial" w:hAnsi="Arial" w:cs="Arial"/>
        </w:rPr>
        <w:t xml:space="preserve"> a</w:t>
      </w:r>
      <w:r w:rsidR="00B96980" w:rsidRPr="00FA55A9">
        <w:rPr>
          <w:rFonts w:ascii="Arial" w:hAnsi="Arial" w:cs="Arial"/>
        </w:rPr>
        <w:t>nos</w:t>
      </w:r>
    </w:p>
    <w:p w:rsidR="00345871" w:rsidRPr="00345871" w:rsidRDefault="00345871" w:rsidP="00345871">
      <w:pPr>
        <w:spacing w:after="120"/>
        <w:rPr>
          <w:rFonts w:ascii="Arial" w:hAnsi="Arial" w:cs="Arial"/>
        </w:rPr>
      </w:pPr>
      <w:r w:rsidRPr="00345871">
        <w:rPr>
          <w:rFonts w:ascii="Arial" w:hAnsi="Arial" w:cs="Arial"/>
        </w:rPr>
        <w:t xml:space="preserve">Endereço: Rua </w:t>
      </w:r>
      <w:r w:rsidR="00B513F5">
        <w:rPr>
          <w:rFonts w:ascii="Arial" w:hAnsi="Arial" w:cs="Arial"/>
        </w:rPr>
        <w:t xml:space="preserve">Paulo José de morais nº 5 Loteamento José de lemos </w:t>
      </w:r>
    </w:p>
    <w:p w:rsidR="00345871" w:rsidRPr="00FA55A9" w:rsidRDefault="00B513F5" w:rsidP="00B96980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Vitoria de santo antão </w:t>
      </w:r>
      <w:r w:rsidR="00345871" w:rsidRPr="00345871">
        <w:rPr>
          <w:rFonts w:ascii="Arial" w:hAnsi="Arial" w:cs="Arial"/>
        </w:rPr>
        <w:t xml:space="preserve"> – PE</w:t>
      </w:r>
    </w:p>
    <w:p w:rsidR="00A2058A" w:rsidRPr="00FA55A9" w:rsidRDefault="00BC66D0" w:rsidP="00B96980">
      <w:pPr>
        <w:spacing w:after="12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Contato: (81) </w:t>
      </w:r>
      <w:r w:rsidR="005E19AE" w:rsidRPr="00FA55A9">
        <w:rPr>
          <w:rFonts w:ascii="Arial" w:hAnsi="Arial" w:cs="Arial"/>
        </w:rPr>
        <w:t>9</w:t>
      </w:r>
      <w:r w:rsidRPr="00FA55A9">
        <w:rPr>
          <w:rFonts w:ascii="Arial" w:hAnsi="Arial" w:cs="Arial"/>
        </w:rPr>
        <w:t>9427 – 4597</w:t>
      </w:r>
      <w:r w:rsidR="009762BD" w:rsidRPr="00FA55A9">
        <w:rPr>
          <w:rFonts w:ascii="Arial" w:hAnsi="Arial" w:cs="Arial"/>
        </w:rPr>
        <w:t xml:space="preserve"> /99611-5583</w:t>
      </w:r>
    </w:p>
    <w:p w:rsidR="00616087" w:rsidRDefault="00931BBB" w:rsidP="00B96980">
      <w:pPr>
        <w:spacing w:after="120"/>
        <w:rPr>
          <w:rStyle w:val="Hyperlink"/>
          <w:rFonts w:ascii="Arial" w:hAnsi="Arial" w:cs="Arial"/>
          <w:b/>
        </w:rPr>
      </w:pPr>
      <w:r w:rsidRPr="00FA55A9">
        <w:rPr>
          <w:rFonts w:ascii="Arial" w:hAnsi="Arial" w:cs="Arial"/>
        </w:rPr>
        <w:t>E-mail</w:t>
      </w:r>
      <w:r w:rsidRPr="00D41BEC">
        <w:rPr>
          <w:rFonts w:ascii="Arial" w:hAnsi="Arial" w:cs="Arial"/>
          <w:b/>
        </w:rPr>
        <w:t xml:space="preserve">: </w:t>
      </w:r>
      <w:hyperlink r:id="rId5" w:history="1">
        <w:r w:rsidR="00BC66D0" w:rsidRPr="00D41BEC">
          <w:rPr>
            <w:rStyle w:val="Hyperlink"/>
            <w:rFonts w:ascii="Arial" w:hAnsi="Arial" w:cs="Arial"/>
            <w:b/>
          </w:rPr>
          <w:t>michelle19am@hotmail.com</w:t>
        </w:r>
      </w:hyperlink>
      <w:r w:rsidR="00616087">
        <w:rPr>
          <w:rStyle w:val="Hyperlink"/>
          <w:rFonts w:ascii="Arial" w:hAnsi="Arial" w:cs="Arial"/>
          <w:b/>
        </w:rPr>
        <w:t xml:space="preserve">\ </w:t>
      </w:r>
      <w:hyperlink r:id="rId6" w:history="1">
        <w:r w:rsidR="00345871" w:rsidRPr="008F0056">
          <w:rPr>
            <w:rStyle w:val="Hyperlink"/>
            <w:rFonts w:ascii="Arial" w:hAnsi="Arial" w:cs="Arial"/>
            <w:b/>
          </w:rPr>
          <w:t>michele.mello@outlook.com.br</w:t>
        </w:r>
      </w:hyperlink>
    </w:p>
    <w:p w:rsidR="00345871" w:rsidRPr="00345871" w:rsidRDefault="00345871" w:rsidP="00B96980">
      <w:pPr>
        <w:spacing w:after="120"/>
        <w:rPr>
          <w:rFonts w:ascii="Arial" w:hAnsi="Arial" w:cs="Arial"/>
          <w:b/>
          <w:color w:val="0000FF" w:themeColor="hyperlink"/>
          <w:u w:val="single"/>
        </w:rPr>
      </w:pPr>
    </w:p>
    <w:p w:rsidR="00B96980" w:rsidRPr="00E56137" w:rsidRDefault="001D73E3" w:rsidP="00E56137">
      <w:pPr>
        <w:rPr>
          <w:rFonts w:ascii="Arial" w:hAnsi="Arial" w:cs="Arial"/>
        </w:rPr>
      </w:pPr>
      <w:r w:rsidRPr="00E56137">
        <w:rPr>
          <w:rFonts w:ascii="Arial" w:hAnsi="Arial" w:cs="Arial"/>
        </w:rPr>
        <w:t>PERFIL PROFISSIONAL</w:t>
      </w:r>
    </w:p>
    <w:p w:rsidR="00EF40E8" w:rsidRPr="00FA55A9" w:rsidRDefault="00EF40E8" w:rsidP="00B96980">
      <w:pPr>
        <w:spacing w:after="120"/>
        <w:rPr>
          <w:rFonts w:ascii="Arial" w:hAnsi="Arial" w:cs="Arial"/>
        </w:rPr>
      </w:pPr>
      <w:r w:rsidRPr="00FA55A9">
        <w:rPr>
          <w:rFonts w:ascii="Arial" w:hAnsi="Arial" w:cs="Arial"/>
        </w:rPr>
        <w:t>- Dinamismo.</w:t>
      </w:r>
    </w:p>
    <w:p w:rsidR="00EF40E8" w:rsidRPr="00FA55A9" w:rsidRDefault="00EF40E8" w:rsidP="00B96980">
      <w:pPr>
        <w:spacing w:after="120"/>
        <w:rPr>
          <w:rFonts w:ascii="Arial" w:hAnsi="Arial" w:cs="Arial"/>
        </w:rPr>
      </w:pPr>
      <w:r w:rsidRPr="00FA55A9">
        <w:rPr>
          <w:rFonts w:ascii="Arial" w:hAnsi="Arial" w:cs="Arial"/>
        </w:rPr>
        <w:t>- Ambição de crescimento profissional, aliado ao desenvolvimento do</w:t>
      </w:r>
      <w:r w:rsidR="005E19AE" w:rsidRPr="00FA55A9">
        <w:rPr>
          <w:rFonts w:ascii="Arial" w:hAnsi="Arial" w:cs="Arial"/>
        </w:rPr>
        <w:t xml:space="preserve"> </w:t>
      </w:r>
      <w:r w:rsidRPr="00FA55A9">
        <w:rPr>
          <w:rFonts w:ascii="Arial" w:hAnsi="Arial" w:cs="Arial"/>
        </w:rPr>
        <w:t>trabalho a ser realizado.</w:t>
      </w:r>
    </w:p>
    <w:p w:rsidR="00D941DA" w:rsidRPr="00FA55A9" w:rsidRDefault="00EF40E8" w:rsidP="00D941DA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- Facilidade em adaptação em novas tarefas, sempre com escopo precípuo de aprendizagem aliado ao desenvolvimento da empresa. </w:t>
      </w:r>
    </w:p>
    <w:p w:rsidR="00D941DA" w:rsidRPr="00E56137" w:rsidRDefault="00D941DA" w:rsidP="00D941DA">
      <w:pPr>
        <w:spacing w:after="0"/>
        <w:rPr>
          <w:rFonts w:ascii="Arial" w:hAnsi="Arial" w:cs="Arial"/>
        </w:rPr>
      </w:pPr>
    </w:p>
    <w:p w:rsidR="00E621BF" w:rsidRDefault="001D73E3" w:rsidP="00586670">
      <w:pPr>
        <w:shd w:val="clear" w:color="auto" w:fill="FFFFFF" w:themeFill="background1"/>
        <w:spacing w:after="0"/>
        <w:rPr>
          <w:rFonts w:ascii="Arial" w:hAnsi="Arial" w:cs="Arial"/>
        </w:rPr>
      </w:pPr>
      <w:r w:rsidRPr="00E56137">
        <w:rPr>
          <w:rFonts w:ascii="Arial" w:hAnsi="Arial" w:cs="Arial"/>
        </w:rPr>
        <w:t>FORMAÇÃO</w:t>
      </w:r>
    </w:p>
    <w:p w:rsidR="00586670" w:rsidRDefault="00586670" w:rsidP="00586670">
      <w:pPr>
        <w:shd w:val="clear" w:color="auto" w:fill="FFFFFF" w:themeFill="background1"/>
        <w:spacing w:after="0"/>
        <w:rPr>
          <w:rFonts w:ascii="Arial" w:hAnsi="Arial" w:cs="Arial"/>
        </w:rPr>
      </w:pPr>
    </w:p>
    <w:p w:rsidR="007E054B" w:rsidRPr="00E56137" w:rsidRDefault="003B4402" w:rsidP="00B96980">
      <w:pPr>
        <w:tabs>
          <w:tab w:val="left" w:pos="5610"/>
        </w:tabs>
        <w:spacing w:after="240"/>
        <w:rPr>
          <w:rFonts w:ascii="Arial" w:hAnsi="Arial" w:cs="Arial"/>
        </w:rPr>
      </w:pPr>
      <w:r>
        <w:rPr>
          <w:rFonts w:ascii="Arial" w:hAnsi="Arial" w:cs="Arial"/>
        </w:rPr>
        <w:t>Cursado: 5</w:t>
      </w:r>
      <w:r w:rsidR="007E054B" w:rsidRPr="00E56137">
        <w:rPr>
          <w:rFonts w:ascii="Arial" w:hAnsi="Arial" w:cs="Arial"/>
        </w:rPr>
        <w:t xml:space="preserve">º </w:t>
      </w:r>
      <w:proofErr w:type="spellStart"/>
      <w:proofErr w:type="gramStart"/>
      <w:r w:rsidR="007E054B" w:rsidRPr="00E56137">
        <w:rPr>
          <w:rFonts w:ascii="Arial" w:hAnsi="Arial" w:cs="Arial"/>
        </w:rPr>
        <w:t>período,de</w:t>
      </w:r>
      <w:proofErr w:type="spellEnd"/>
      <w:proofErr w:type="gramEnd"/>
      <w:r w:rsidR="007E054B" w:rsidRPr="00E56137">
        <w:rPr>
          <w:rFonts w:ascii="Arial" w:hAnsi="Arial" w:cs="Arial"/>
        </w:rPr>
        <w:t xml:space="preserve"> Ciências Contábeis (</w:t>
      </w:r>
      <w:proofErr w:type="spellStart"/>
      <w:r w:rsidR="007E054B" w:rsidRPr="00E56137">
        <w:rPr>
          <w:rFonts w:ascii="Arial" w:hAnsi="Arial" w:cs="Arial"/>
        </w:rPr>
        <w:t>Faintvisa</w:t>
      </w:r>
      <w:proofErr w:type="spellEnd"/>
      <w:r w:rsidR="007E054B" w:rsidRPr="00E56137">
        <w:rPr>
          <w:rFonts w:ascii="Arial" w:hAnsi="Arial" w:cs="Arial"/>
        </w:rPr>
        <w:t>)</w:t>
      </w:r>
    </w:p>
    <w:p w:rsidR="001D73E3" w:rsidRPr="00E56137" w:rsidRDefault="001D73E3" w:rsidP="00E56137">
      <w:pPr>
        <w:rPr>
          <w:rFonts w:ascii="Arial" w:hAnsi="Arial" w:cs="Arial"/>
        </w:rPr>
      </w:pPr>
      <w:r w:rsidRPr="00E56137">
        <w:rPr>
          <w:rFonts w:ascii="Arial" w:hAnsi="Arial" w:cs="Arial"/>
        </w:rPr>
        <w:t>CURSOS E APERFEIÇOAMENTOS</w:t>
      </w:r>
    </w:p>
    <w:p w:rsidR="00EC7381" w:rsidRPr="00FA55A9" w:rsidRDefault="00EC7381" w:rsidP="00EC7381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Atendimento ao Cliente</w:t>
      </w:r>
    </w:p>
    <w:p w:rsidR="00EC7381" w:rsidRPr="00FA55A9" w:rsidRDefault="00EC7381" w:rsidP="00EC7381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Auxiliar Administrativo</w:t>
      </w:r>
    </w:p>
    <w:p w:rsidR="00EF40E8" w:rsidRPr="00FA55A9" w:rsidRDefault="00EF40E8" w:rsidP="00B96980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Informática Básica</w:t>
      </w:r>
    </w:p>
    <w:p w:rsidR="00EF40E8" w:rsidRPr="00FA55A9" w:rsidRDefault="002C5E0F" w:rsidP="00B96980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Marketing Pessoal, Atendimento Vendas e Técnicas Administrativas</w:t>
      </w:r>
    </w:p>
    <w:p w:rsidR="005B2E7B" w:rsidRDefault="005B2E7B" w:rsidP="00B96980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Rotinas trabalhistas</w:t>
      </w:r>
    </w:p>
    <w:p w:rsidR="00E205EB" w:rsidRDefault="00E205EB" w:rsidP="00B969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Substituição Tributária do ICMS </w:t>
      </w:r>
    </w:p>
    <w:p w:rsidR="007F6DC9" w:rsidRDefault="007F6DC9" w:rsidP="00B9698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Recrutamento, Seleção e Treinamento e suas Implicações no RH</w:t>
      </w:r>
    </w:p>
    <w:p w:rsidR="00E205EB" w:rsidRPr="00FA55A9" w:rsidRDefault="00E205EB" w:rsidP="00B96980">
      <w:pPr>
        <w:spacing w:after="0"/>
        <w:rPr>
          <w:rFonts w:ascii="Arial" w:hAnsi="Arial" w:cs="Arial"/>
        </w:rPr>
      </w:pPr>
    </w:p>
    <w:p w:rsidR="00D941DA" w:rsidRPr="00E82D1E" w:rsidRDefault="00D941DA" w:rsidP="00E56137">
      <w:pPr>
        <w:spacing w:after="0"/>
        <w:ind w:left="708"/>
        <w:rPr>
          <w:rFonts w:ascii="Arial" w:hAnsi="Arial" w:cs="Arial"/>
          <w:b/>
        </w:rPr>
      </w:pPr>
    </w:p>
    <w:p w:rsidR="008F7D18" w:rsidRDefault="00EF40E8" w:rsidP="00E56137">
      <w:pPr>
        <w:rPr>
          <w:rFonts w:ascii="Arial" w:hAnsi="Arial" w:cs="Arial"/>
        </w:rPr>
      </w:pPr>
      <w:r w:rsidRPr="00E56137">
        <w:rPr>
          <w:rFonts w:ascii="Arial" w:hAnsi="Arial" w:cs="Arial"/>
        </w:rPr>
        <w:t>EXPERIÊNCIA PROFISSONAL</w:t>
      </w:r>
    </w:p>
    <w:p w:rsidR="00586670" w:rsidRDefault="00586670" w:rsidP="00E56137">
      <w:pPr>
        <w:rPr>
          <w:rFonts w:ascii="Arial" w:hAnsi="Arial" w:cs="Arial"/>
        </w:rPr>
      </w:pPr>
    </w:p>
    <w:p w:rsidR="009762BD" w:rsidRDefault="00E66433" w:rsidP="009762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Empresa: Top Mix Metais </w:t>
      </w:r>
    </w:p>
    <w:p w:rsidR="00E66433" w:rsidRDefault="00E66433" w:rsidP="009762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Cargo: Estagiária Fiscal </w:t>
      </w:r>
    </w:p>
    <w:p w:rsidR="00E66433" w:rsidRDefault="00E66433" w:rsidP="009762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Rotinas Fiscal: Faturamento, Calculo ICMS Fronteira, ST Substituição tributária.</w:t>
      </w:r>
    </w:p>
    <w:p w:rsidR="00E66433" w:rsidRPr="00586670" w:rsidRDefault="00E66433" w:rsidP="009762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Sistema: Sigam </w:t>
      </w:r>
    </w:p>
    <w:p w:rsidR="00586670" w:rsidRDefault="00586670" w:rsidP="009762BD">
      <w:pPr>
        <w:spacing w:after="0"/>
        <w:rPr>
          <w:rFonts w:ascii="Arial" w:hAnsi="Arial" w:cs="Arial"/>
          <w:b/>
        </w:rPr>
      </w:pPr>
    </w:p>
    <w:p w:rsidR="009762BD" w:rsidRPr="00FA55A9" w:rsidRDefault="009762BD" w:rsidP="009762BD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Empresa: Fórmula Soluções </w:t>
      </w:r>
    </w:p>
    <w:p w:rsidR="00E66433" w:rsidRDefault="009762BD" w:rsidP="009762BD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Cargo: </w:t>
      </w:r>
      <w:r w:rsidR="004B491E">
        <w:rPr>
          <w:rFonts w:ascii="Arial" w:hAnsi="Arial" w:cs="Arial"/>
        </w:rPr>
        <w:t xml:space="preserve">Estagiária </w:t>
      </w:r>
      <w:r w:rsidR="00E66433">
        <w:rPr>
          <w:rFonts w:ascii="Arial" w:hAnsi="Arial" w:cs="Arial"/>
        </w:rPr>
        <w:t>Contábil</w:t>
      </w:r>
    </w:p>
    <w:p w:rsidR="009762BD" w:rsidRPr="00FA55A9" w:rsidRDefault="00E66433" w:rsidP="009762B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Período: 8 meses </w:t>
      </w:r>
      <w:r w:rsidR="00FA55A9">
        <w:rPr>
          <w:rFonts w:ascii="Arial" w:hAnsi="Arial" w:cs="Arial"/>
        </w:rPr>
        <w:t xml:space="preserve"> </w:t>
      </w:r>
      <w:r w:rsidR="009762BD" w:rsidRPr="00FA55A9">
        <w:rPr>
          <w:rFonts w:ascii="Arial" w:hAnsi="Arial" w:cs="Arial"/>
        </w:rPr>
        <w:t xml:space="preserve"> </w:t>
      </w:r>
    </w:p>
    <w:p w:rsidR="009762BD" w:rsidRDefault="00FA55A9" w:rsidP="008F7D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Rotinas Contábil</w:t>
      </w:r>
      <w:r w:rsidR="009762BD">
        <w:rPr>
          <w:rFonts w:ascii="Arial" w:hAnsi="Arial" w:cs="Arial"/>
          <w:b/>
        </w:rPr>
        <w:t xml:space="preserve">: </w:t>
      </w:r>
      <w:r w:rsidR="009762BD">
        <w:rPr>
          <w:rFonts w:ascii="Arial" w:hAnsi="Arial" w:cs="Arial"/>
        </w:rPr>
        <w:t>C</w:t>
      </w:r>
      <w:r w:rsidR="009762BD" w:rsidRPr="009762BD">
        <w:rPr>
          <w:rFonts w:ascii="Arial" w:hAnsi="Arial" w:cs="Arial"/>
        </w:rPr>
        <w:t>alculo ICMS fronteira, S</w:t>
      </w:r>
      <w:r>
        <w:rPr>
          <w:rFonts w:ascii="Arial" w:hAnsi="Arial" w:cs="Arial"/>
        </w:rPr>
        <w:t>T Substituição tributária, classificação de produtos com (NCM, BASE LEGAL DE PIS, COFINS, ST E TIP)</w:t>
      </w:r>
    </w:p>
    <w:p w:rsidR="00586670" w:rsidRPr="00FA55A9" w:rsidRDefault="00586670" w:rsidP="008F7D18">
      <w:pPr>
        <w:spacing w:after="0"/>
        <w:rPr>
          <w:rFonts w:ascii="Arial" w:hAnsi="Arial" w:cs="Arial"/>
        </w:rPr>
      </w:pPr>
      <w:bookmarkStart w:id="0" w:name="_GoBack"/>
      <w:bookmarkEnd w:id="0"/>
    </w:p>
    <w:p w:rsidR="00770673" w:rsidRPr="00FA55A9" w:rsidRDefault="00770673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lastRenderedPageBreak/>
        <w:t xml:space="preserve">Empresa: </w:t>
      </w:r>
      <w:proofErr w:type="spellStart"/>
      <w:r w:rsidRPr="00FA55A9">
        <w:rPr>
          <w:rFonts w:ascii="Arial" w:hAnsi="Arial" w:cs="Arial"/>
        </w:rPr>
        <w:t>Isoeste</w:t>
      </w:r>
      <w:proofErr w:type="spellEnd"/>
      <w:r w:rsidRPr="00FA55A9">
        <w:rPr>
          <w:rFonts w:ascii="Arial" w:hAnsi="Arial" w:cs="Arial"/>
        </w:rPr>
        <w:t xml:space="preserve"> Nordeste </w:t>
      </w:r>
    </w:p>
    <w:p w:rsidR="00E66433" w:rsidRDefault="005B2E7B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Cargo: </w:t>
      </w:r>
      <w:r w:rsidR="00DB49CF" w:rsidRPr="00FA55A9">
        <w:rPr>
          <w:rFonts w:ascii="Arial" w:hAnsi="Arial" w:cs="Arial"/>
        </w:rPr>
        <w:t>Auxiliar Administrativo</w:t>
      </w:r>
      <w:r w:rsidR="00770673" w:rsidRPr="00FA55A9">
        <w:rPr>
          <w:rFonts w:ascii="Arial" w:hAnsi="Arial" w:cs="Arial"/>
        </w:rPr>
        <w:t xml:space="preserve"> </w:t>
      </w:r>
    </w:p>
    <w:p w:rsidR="00E66433" w:rsidRPr="00FA55A9" w:rsidRDefault="00E66433" w:rsidP="008F7D1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Período: 1 ano e 2 meses </w:t>
      </w:r>
    </w:p>
    <w:p w:rsidR="00770673" w:rsidRDefault="005B2E7B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 Rotinas administrativa Departamento logística: cadastro de motorista sistema Datasul, pagamento de frete pelo </w:t>
      </w:r>
      <w:proofErr w:type="spellStart"/>
      <w:r w:rsidRPr="00FA55A9">
        <w:rPr>
          <w:rFonts w:ascii="Arial" w:hAnsi="Arial" w:cs="Arial"/>
        </w:rPr>
        <w:t>pamcard</w:t>
      </w:r>
      <w:proofErr w:type="spellEnd"/>
      <w:r w:rsidRPr="00FA55A9">
        <w:rPr>
          <w:rFonts w:ascii="Arial" w:hAnsi="Arial" w:cs="Arial"/>
        </w:rPr>
        <w:t>, emissão de DAE (Guias de</w:t>
      </w:r>
      <w:r>
        <w:rPr>
          <w:rFonts w:ascii="Arial" w:hAnsi="Arial" w:cs="Arial"/>
        </w:rPr>
        <w:t xml:space="preserve"> ICMS) </w:t>
      </w:r>
      <w:r w:rsidRPr="005B2E7B">
        <w:rPr>
          <w:rFonts w:ascii="Arial" w:hAnsi="Arial" w:cs="Arial"/>
        </w:rPr>
        <w:t>pagamento</w:t>
      </w:r>
      <w:r>
        <w:rPr>
          <w:rFonts w:ascii="Arial" w:hAnsi="Arial" w:cs="Arial"/>
        </w:rPr>
        <w:t xml:space="preserve"> de guias de ICMS pelo Bradesco, MDF (manifesto eletrônico de documento) lançamentos de despesas de motorista e acerto de viagem.</w:t>
      </w:r>
    </w:p>
    <w:p w:rsidR="005E19AE" w:rsidRDefault="005E19AE" w:rsidP="008F7D18">
      <w:pPr>
        <w:spacing w:after="0"/>
        <w:rPr>
          <w:rFonts w:ascii="Arial" w:hAnsi="Arial" w:cs="Arial"/>
        </w:rPr>
      </w:pPr>
    </w:p>
    <w:p w:rsidR="00F156B0" w:rsidRPr="00FA55A9" w:rsidRDefault="005B2E7B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Rotinas administrativa Departamento pessoal:</w:t>
      </w:r>
      <w:r w:rsidR="00F156B0" w:rsidRPr="00FA55A9">
        <w:rPr>
          <w:rFonts w:ascii="Arial" w:hAnsi="Arial" w:cs="Arial"/>
        </w:rPr>
        <w:t xml:space="preserve"> ponto eletrônico, (relógio </w:t>
      </w:r>
      <w:proofErr w:type="spellStart"/>
      <w:r w:rsidR="005E19AE" w:rsidRPr="00FA55A9">
        <w:rPr>
          <w:rFonts w:ascii="Arial" w:hAnsi="Arial" w:cs="Arial"/>
        </w:rPr>
        <w:t>Dimep</w:t>
      </w:r>
      <w:proofErr w:type="spellEnd"/>
      <w:r w:rsidR="00F156B0" w:rsidRPr="00FA55A9">
        <w:rPr>
          <w:rFonts w:ascii="Arial" w:hAnsi="Arial" w:cs="Arial"/>
        </w:rPr>
        <w:t>) importação de batidas, calcular e trata divergência. Lançamentos de DAE com sistema de rateio para conta contábil e centro de custo,</w:t>
      </w:r>
      <w:r w:rsidR="002544DF" w:rsidRPr="00FA55A9">
        <w:rPr>
          <w:rFonts w:ascii="Arial" w:hAnsi="Arial" w:cs="Arial"/>
        </w:rPr>
        <w:t xml:space="preserve"> conferência de férias</w:t>
      </w:r>
      <w:r w:rsidR="005E19AE" w:rsidRPr="00FA55A9">
        <w:rPr>
          <w:rFonts w:ascii="Arial" w:hAnsi="Arial" w:cs="Arial"/>
        </w:rPr>
        <w:t xml:space="preserve"> e </w:t>
      </w:r>
      <w:r w:rsidR="002544DF" w:rsidRPr="00FA55A9">
        <w:rPr>
          <w:rFonts w:ascii="Arial" w:hAnsi="Arial" w:cs="Arial"/>
        </w:rPr>
        <w:t>rescisão</w:t>
      </w:r>
      <w:r w:rsidR="005E19AE" w:rsidRPr="00FA55A9">
        <w:rPr>
          <w:rFonts w:ascii="Arial" w:hAnsi="Arial" w:cs="Arial"/>
        </w:rPr>
        <w:t xml:space="preserve">, </w:t>
      </w:r>
      <w:r w:rsidR="002544DF" w:rsidRPr="00FA55A9">
        <w:rPr>
          <w:rFonts w:ascii="Arial" w:hAnsi="Arial" w:cs="Arial"/>
        </w:rPr>
        <w:t xml:space="preserve">solicitar documentação para demissão e admissão. </w:t>
      </w:r>
    </w:p>
    <w:p w:rsidR="00F156B0" w:rsidRPr="00FA55A9" w:rsidRDefault="005E19AE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Sistema: </w:t>
      </w:r>
      <w:r w:rsidR="009762BD" w:rsidRPr="00FA55A9">
        <w:rPr>
          <w:rFonts w:ascii="Arial" w:hAnsi="Arial" w:cs="Arial"/>
        </w:rPr>
        <w:t>Datasul</w:t>
      </w:r>
    </w:p>
    <w:p w:rsidR="009762BD" w:rsidRPr="00FA55A9" w:rsidRDefault="009762BD" w:rsidP="008F7D18">
      <w:pPr>
        <w:spacing w:after="0"/>
        <w:rPr>
          <w:rFonts w:ascii="Arial" w:hAnsi="Arial" w:cs="Arial"/>
        </w:rPr>
      </w:pPr>
    </w:p>
    <w:p w:rsidR="00D41BEC" w:rsidRPr="00FA55A9" w:rsidRDefault="008F7D18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Empresa: Verdão Distribuidor</w:t>
      </w:r>
      <w:r w:rsidR="00D41BEC" w:rsidRPr="00FA55A9">
        <w:rPr>
          <w:rFonts w:ascii="Arial" w:hAnsi="Arial" w:cs="Arial"/>
        </w:rPr>
        <w:t>a</w:t>
      </w:r>
    </w:p>
    <w:p w:rsidR="008F7D18" w:rsidRPr="00FA55A9" w:rsidRDefault="008F7D18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Cargo: Assistente Administrativo</w:t>
      </w:r>
    </w:p>
    <w:p w:rsidR="008F7D18" w:rsidRPr="00FA55A9" w:rsidRDefault="008F7D18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Período: 1 ano</w:t>
      </w:r>
      <w:r w:rsidR="001B492C" w:rsidRPr="00FA55A9">
        <w:rPr>
          <w:rFonts w:ascii="Arial" w:hAnsi="Arial" w:cs="Arial"/>
        </w:rPr>
        <w:t xml:space="preserve"> e 8 meses</w:t>
      </w:r>
    </w:p>
    <w:p w:rsidR="001B492C" w:rsidRDefault="001B492C" w:rsidP="001B492C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 Rotinas administrativas Departamento Fiscal: lançamentos de notas fiscais, </w:t>
      </w:r>
      <w:r w:rsidR="00815AAB" w:rsidRPr="00FA55A9">
        <w:rPr>
          <w:rFonts w:ascii="Arial" w:hAnsi="Arial" w:cs="Arial"/>
        </w:rPr>
        <w:t>faturamento, SPED, seleção</w:t>
      </w:r>
      <w:r w:rsidRPr="00FA55A9">
        <w:rPr>
          <w:rFonts w:ascii="Arial" w:hAnsi="Arial" w:cs="Arial"/>
        </w:rPr>
        <w:t xml:space="preserve"> e arquivamento</w:t>
      </w:r>
      <w:r w:rsidRPr="003E677A">
        <w:rPr>
          <w:rFonts w:ascii="Arial" w:hAnsi="Arial" w:cs="Arial"/>
        </w:rPr>
        <w:t xml:space="preserve"> de notas, atendimento aos fornecedores e clientes.</w:t>
      </w:r>
    </w:p>
    <w:p w:rsidR="005E19AE" w:rsidRPr="003E677A" w:rsidRDefault="005E19AE" w:rsidP="001B492C">
      <w:pPr>
        <w:spacing w:after="0"/>
        <w:rPr>
          <w:rFonts w:ascii="Arial" w:hAnsi="Arial" w:cs="Arial"/>
        </w:rPr>
      </w:pPr>
    </w:p>
    <w:p w:rsidR="00075130" w:rsidRPr="00FA55A9" w:rsidRDefault="003E677A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Rotinas administrativas </w:t>
      </w:r>
      <w:r w:rsidR="001B492C" w:rsidRPr="00FA55A9">
        <w:rPr>
          <w:rFonts w:ascii="Arial" w:hAnsi="Arial" w:cs="Arial"/>
        </w:rPr>
        <w:t xml:space="preserve">Departamento de Vendas: </w:t>
      </w:r>
      <w:r w:rsidRPr="00FA55A9">
        <w:rPr>
          <w:rFonts w:ascii="Arial" w:hAnsi="Arial" w:cs="Arial"/>
        </w:rPr>
        <w:t>Atendimento ao Cliente, Faturamento e Emissão de notas</w:t>
      </w:r>
      <w:r w:rsidR="00686288" w:rsidRPr="00FA55A9">
        <w:rPr>
          <w:rFonts w:ascii="Arial" w:hAnsi="Arial" w:cs="Arial"/>
        </w:rPr>
        <w:t>, lançamentos de notas devolução, emissão de relatórios ge</w:t>
      </w:r>
      <w:r w:rsidR="00D41BEC" w:rsidRPr="00FA55A9">
        <w:rPr>
          <w:rFonts w:ascii="Arial" w:hAnsi="Arial" w:cs="Arial"/>
        </w:rPr>
        <w:t>renciais.</w:t>
      </w:r>
    </w:p>
    <w:p w:rsidR="00770673" w:rsidRPr="00FA55A9" w:rsidRDefault="00770673" w:rsidP="008F7D18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Sistema: </w:t>
      </w:r>
      <w:proofErr w:type="spellStart"/>
      <w:r w:rsidRPr="00FA55A9">
        <w:rPr>
          <w:rFonts w:ascii="Arial" w:hAnsi="Arial" w:cs="Arial"/>
        </w:rPr>
        <w:t>sisatak</w:t>
      </w:r>
      <w:proofErr w:type="spellEnd"/>
    </w:p>
    <w:p w:rsidR="009762BD" w:rsidRPr="00FA55A9" w:rsidRDefault="009762BD" w:rsidP="008F7D18">
      <w:pPr>
        <w:spacing w:after="0"/>
        <w:rPr>
          <w:rFonts w:ascii="Arial" w:hAnsi="Arial" w:cs="Arial"/>
        </w:rPr>
      </w:pPr>
    </w:p>
    <w:p w:rsidR="00075130" w:rsidRPr="00FA55A9" w:rsidRDefault="003E677A" w:rsidP="00075130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 xml:space="preserve">Empresa: </w:t>
      </w:r>
      <w:r w:rsidR="00EC7381" w:rsidRPr="00FA55A9">
        <w:rPr>
          <w:rFonts w:ascii="Arial" w:hAnsi="Arial" w:cs="Arial"/>
        </w:rPr>
        <w:t>Mercadinho DJ Santos</w:t>
      </w:r>
    </w:p>
    <w:p w:rsidR="00075130" w:rsidRPr="00FA55A9" w:rsidRDefault="00EC7381" w:rsidP="00075130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Cargo: Operador de Caixa</w:t>
      </w:r>
    </w:p>
    <w:p w:rsidR="00075130" w:rsidRPr="00FA55A9" w:rsidRDefault="00075130" w:rsidP="00075130">
      <w:pPr>
        <w:spacing w:after="0"/>
        <w:rPr>
          <w:rFonts w:ascii="Arial" w:hAnsi="Arial" w:cs="Arial"/>
        </w:rPr>
      </w:pPr>
      <w:r w:rsidRPr="00FA55A9">
        <w:rPr>
          <w:rFonts w:ascii="Arial" w:hAnsi="Arial" w:cs="Arial"/>
        </w:rPr>
        <w:t>Período: 3 meses</w:t>
      </w:r>
    </w:p>
    <w:sectPr w:rsidR="00075130" w:rsidRPr="00FA55A9" w:rsidSect="00B96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3E3"/>
    <w:rsid w:val="00001D8D"/>
    <w:rsid w:val="00072200"/>
    <w:rsid w:val="00075130"/>
    <w:rsid w:val="00100ECF"/>
    <w:rsid w:val="00111DC6"/>
    <w:rsid w:val="00151DA7"/>
    <w:rsid w:val="001B492C"/>
    <w:rsid w:val="001C6339"/>
    <w:rsid w:val="001D73E3"/>
    <w:rsid w:val="00245080"/>
    <w:rsid w:val="002544DF"/>
    <w:rsid w:val="00255B25"/>
    <w:rsid w:val="002B2DCF"/>
    <w:rsid w:val="002C5E0F"/>
    <w:rsid w:val="00306D24"/>
    <w:rsid w:val="00345871"/>
    <w:rsid w:val="003B4402"/>
    <w:rsid w:val="003E677A"/>
    <w:rsid w:val="004B491E"/>
    <w:rsid w:val="0050411C"/>
    <w:rsid w:val="00586670"/>
    <w:rsid w:val="005B2E7B"/>
    <w:rsid w:val="005E19AE"/>
    <w:rsid w:val="00616087"/>
    <w:rsid w:val="00686288"/>
    <w:rsid w:val="006A3B4C"/>
    <w:rsid w:val="0073790D"/>
    <w:rsid w:val="00770673"/>
    <w:rsid w:val="00797AD6"/>
    <w:rsid w:val="007E054B"/>
    <w:rsid w:val="007F6DC9"/>
    <w:rsid w:val="00815AAB"/>
    <w:rsid w:val="008F7D18"/>
    <w:rsid w:val="00931BBB"/>
    <w:rsid w:val="009551C6"/>
    <w:rsid w:val="009762BD"/>
    <w:rsid w:val="009D21E7"/>
    <w:rsid w:val="00A173FF"/>
    <w:rsid w:val="00A2058A"/>
    <w:rsid w:val="00AB1629"/>
    <w:rsid w:val="00AE3941"/>
    <w:rsid w:val="00AF2865"/>
    <w:rsid w:val="00AF35CA"/>
    <w:rsid w:val="00B34AB4"/>
    <w:rsid w:val="00B513F5"/>
    <w:rsid w:val="00B66220"/>
    <w:rsid w:val="00B96980"/>
    <w:rsid w:val="00BC66D0"/>
    <w:rsid w:val="00C4582D"/>
    <w:rsid w:val="00C64855"/>
    <w:rsid w:val="00D41BEC"/>
    <w:rsid w:val="00D941DA"/>
    <w:rsid w:val="00DB49CF"/>
    <w:rsid w:val="00DE7CF8"/>
    <w:rsid w:val="00E205EB"/>
    <w:rsid w:val="00E4627F"/>
    <w:rsid w:val="00E51EE3"/>
    <w:rsid w:val="00E56137"/>
    <w:rsid w:val="00E621BF"/>
    <w:rsid w:val="00E66433"/>
    <w:rsid w:val="00E82D1E"/>
    <w:rsid w:val="00E8653E"/>
    <w:rsid w:val="00EC7381"/>
    <w:rsid w:val="00EC7B2B"/>
    <w:rsid w:val="00ED59B4"/>
    <w:rsid w:val="00EF40E8"/>
    <w:rsid w:val="00F156B0"/>
    <w:rsid w:val="00F329F8"/>
    <w:rsid w:val="00F421DD"/>
    <w:rsid w:val="00F93460"/>
    <w:rsid w:val="00FA55A9"/>
    <w:rsid w:val="00FB2D59"/>
    <w:rsid w:val="00FC05AC"/>
    <w:rsid w:val="00FC2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5C6337-89A2-4077-B087-AC900C9B1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6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31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ichele.mello@outlook.com.br" TargetMode="External"/><Relationship Id="rId5" Type="http://schemas.openxmlformats.org/officeDocument/2006/relationships/hyperlink" Target="mailto:michelle19am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8DC566-BA89-4653-B607-E5E80BD91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Lincon</dc:creator>
  <cp:lastModifiedBy>Michele</cp:lastModifiedBy>
  <cp:revision>28</cp:revision>
  <cp:lastPrinted>2012-10-19T19:09:00Z</cp:lastPrinted>
  <dcterms:created xsi:type="dcterms:W3CDTF">2015-06-02T02:31:00Z</dcterms:created>
  <dcterms:modified xsi:type="dcterms:W3CDTF">2017-03-02T17:25:00Z</dcterms:modified>
</cp:coreProperties>
</file>