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LARISSA GALDINO PEREIRA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Rua: Márcio Carvalho Leoni, N° 72, Santo Antônio, Balneário Piçarras/ SC-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CEP 88380-000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Tel: 47- 3345-1709 / Cel: 47- 99650-6391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de nascimento: 25/09/1999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OBJETIVO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disposição da empresa.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ESCOLARIDADE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Escola Estadual Básica de Ensino Fundamental Adolfo Antônio Cabral -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8ª série / 9° ano.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Escola Estadual Básica Alexandre Guilherme Figueredo -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1°, 2°, 3° ano / Ensino Médio completo.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CURSOS DE APERFEIÇOAMENTO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Informática Office Profissionalizante (Operação de Micro computadores com ênfase à Internet, Processamento de textos, planilhas, criações de apresentações e editoração gráfica).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Secretariado / Recepcionista-Telefonista e Auxiliar Administrativo.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EXPERIÊNCIA PROFISSIONAL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Centro Educacional Infantil Sítio Miraflor -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Cargo: Auxiliar de Professora (Estágiaria).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7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