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5A7F" w14:textId="42BBCF76" w:rsidR="009E718F" w:rsidRDefault="009E718F" w:rsidP="009E718F">
      <w:pPr>
        <w:pStyle w:val="Ttulo"/>
      </w:pPr>
      <w:r>
        <w:t>Del Mundo Físico al Controlador</w:t>
      </w:r>
    </w:p>
    <w:p w14:paraId="796A9AEF" w14:textId="442D1C7D" w:rsidR="009E718F" w:rsidRPr="009E718F" w:rsidRDefault="009E718F" w:rsidP="009E718F">
      <w:pPr>
        <w:pStyle w:val="Subttulo"/>
      </w:pPr>
      <w:r>
        <w:t>Bloque 2. Trabajo práctico 2</w:t>
      </w:r>
    </w:p>
    <w:p w14:paraId="26F2C3DA" w14:textId="2580DCAB" w:rsidR="009E718F" w:rsidRDefault="009E718F" w:rsidP="009E718F">
      <w:pPr>
        <w:pStyle w:val="Ttulo1"/>
      </w:pPr>
      <w:r>
        <w:t>Carlos Manuel Gómez Jiménez</w:t>
      </w:r>
      <w:r>
        <w:tab/>
      </w:r>
    </w:p>
    <w:p w14:paraId="1EF4ED85" w14:textId="77777777" w:rsidR="009E718F" w:rsidRDefault="009E718F" w:rsidP="009E718F">
      <w:r w:rsidRPr="009E718F">
        <w:t xml:space="preserve">Contestar brevemente a las siguientes cuestiones prácticas: </w:t>
      </w:r>
    </w:p>
    <w:p w14:paraId="5FCFD9E5" w14:textId="14CBCF73" w:rsidR="009E718F" w:rsidRDefault="009E718F" w:rsidP="009E718F">
      <w:pPr>
        <w:pStyle w:val="Prrafodelista"/>
        <w:numPr>
          <w:ilvl w:val="0"/>
          <w:numId w:val="1"/>
        </w:numPr>
      </w:pPr>
      <w:r w:rsidRPr="009E718F">
        <w:t>Indicar, justificadamente, el número de módulos necesarios para realizar el sistema de control propuesto, teniendo en cuenta que únicamente se dispone de módulos ICP-Con M7060 y M7017.</w:t>
      </w:r>
    </w:p>
    <w:p w14:paraId="47913EF2" w14:textId="45F5A700" w:rsidR="009E718F" w:rsidRDefault="009E718F" w:rsidP="009E718F">
      <w:pPr>
        <w:rPr>
          <w:color w:val="0070C0"/>
        </w:rPr>
      </w:pPr>
      <w:r>
        <w:rPr>
          <w:color w:val="0070C0"/>
        </w:rPr>
        <w:t>Como se indica en la guía, los dispositivos que forman parte de este sistema son: 4 AIN + 13 DIN + 13 DOUT. El módulo ICP</w:t>
      </w:r>
      <w:r w:rsidR="006205DE">
        <w:rPr>
          <w:color w:val="0070C0"/>
        </w:rPr>
        <w:t>-</w:t>
      </w:r>
      <w:r>
        <w:rPr>
          <w:color w:val="0070C0"/>
        </w:rPr>
        <w:t xml:space="preserve">Con </w:t>
      </w:r>
      <w:r w:rsidRPr="009E718F">
        <w:rPr>
          <w:b/>
          <w:bCs/>
          <w:color w:val="0070C0"/>
        </w:rPr>
        <w:t>M-7017</w:t>
      </w:r>
      <w:r>
        <w:rPr>
          <w:color w:val="0070C0"/>
        </w:rPr>
        <w:t xml:space="preserve"> consta de </w:t>
      </w:r>
      <w:r w:rsidRPr="009E718F">
        <w:rPr>
          <w:b/>
          <w:bCs/>
          <w:color w:val="0070C0"/>
        </w:rPr>
        <w:t>8 Diff AIN</w:t>
      </w:r>
      <w:r w:rsidR="006F4370">
        <w:rPr>
          <w:color w:val="0070C0"/>
        </w:rPr>
        <w:t xml:space="preserve">, mientras que el módulo </w:t>
      </w:r>
      <w:r w:rsidR="006F4370">
        <w:rPr>
          <w:b/>
          <w:bCs/>
          <w:color w:val="0070C0"/>
        </w:rPr>
        <w:t xml:space="preserve">M-7060 </w:t>
      </w:r>
      <w:r w:rsidR="006F4370">
        <w:rPr>
          <w:color w:val="0070C0"/>
        </w:rPr>
        <w:t xml:space="preserve">tiene </w:t>
      </w:r>
      <w:r w:rsidR="006F4370" w:rsidRPr="006F4370">
        <w:rPr>
          <w:b/>
          <w:bCs/>
          <w:color w:val="0070C0"/>
        </w:rPr>
        <w:t xml:space="preserve">4 relés de salida </w:t>
      </w:r>
      <w:r w:rsidR="006F4370">
        <w:rPr>
          <w:b/>
          <w:bCs/>
          <w:color w:val="0070C0"/>
        </w:rPr>
        <w:t xml:space="preserve">(DOUT) </w:t>
      </w:r>
      <w:r w:rsidR="006F4370" w:rsidRPr="006F4370">
        <w:rPr>
          <w:b/>
          <w:bCs/>
          <w:color w:val="0070C0"/>
        </w:rPr>
        <w:t>y 4 DIN</w:t>
      </w:r>
      <w:r w:rsidR="006F4370">
        <w:rPr>
          <w:b/>
          <w:bCs/>
          <w:color w:val="0070C0"/>
        </w:rPr>
        <w:t xml:space="preserve">. </w:t>
      </w:r>
    </w:p>
    <w:p w14:paraId="279EB187" w14:textId="1B03EE28" w:rsidR="006F4370" w:rsidRDefault="006F4370" w:rsidP="006F4370">
      <w:pPr>
        <w:rPr>
          <w:color w:val="0070C0"/>
        </w:rPr>
      </w:pPr>
      <w:r>
        <w:rPr>
          <w:color w:val="0070C0"/>
        </w:rPr>
        <w:t>Necesitamos entonces al menos:</w:t>
      </w:r>
    </w:p>
    <w:p w14:paraId="3A1715EB" w14:textId="343B07AA" w:rsidR="006F4370" w:rsidRPr="006205DE" w:rsidRDefault="006F4370" w:rsidP="006F4370">
      <w:pPr>
        <w:pStyle w:val="Prrafodelista"/>
        <w:numPr>
          <w:ilvl w:val="0"/>
          <w:numId w:val="5"/>
        </w:numPr>
        <w:rPr>
          <w:color w:val="0070C0"/>
        </w:rPr>
      </w:pPr>
      <w:r>
        <w:rPr>
          <w:color w:val="0070C0"/>
        </w:rPr>
        <w:t xml:space="preserve">M7017: </w:t>
      </w:r>
      <m:oMath>
        <m:func>
          <m:funcPr>
            <m:ctrlPr>
              <w:rPr>
                <w:rFonts w:ascii="Cambria Math" w:hAnsi="Cambria Math"/>
                <w:i/>
                <w:color w:val="0070C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70C0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dPr>
              <m:e>
                <m:d>
                  <m:dPr>
                    <m:begChr m:val="⌈"/>
                    <m:endChr m:val=""/>
                    <m:ctrlPr>
                      <w:rPr>
                        <w:rFonts w:ascii="Cambria Math" w:hAnsi="Cambria Math"/>
                        <w:i/>
                        <w:color w:val="0070C0"/>
                      </w:rPr>
                    </m:ctrlPr>
                  </m:dPr>
                  <m:e>
                    <m:d>
                      <m:dPr>
                        <m:begChr m:val=""/>
                        <m:endChr m:val="⌉"/>
                        <m:ctrlPr>
                          <w:rPr>
                            <w:rFonts w:ascii="Cambria Math" w:hAnsi="Cambria Math"/>
                            <w:i/>
                            <w:color w:val="0070C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70C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 xml:space="preserve">4 AIN System 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8 AIN M7017</m:t>
                            </m:r>
                          </m:den>
                        </m:f>
                      </m:e>
                    </m:d>
                  </m:e>
                </m:d>
              </m:e>
            </m:d>
          </m:e>
        </m:func>
      </m:oMath>
      <w:r>
        <w:rPr>
          <w:rFonts w:eastAsiaTheme="minorEastAsia"/>
          <w:color w:val="0070C0"/>
        </w:rPr>
        <w:t xml:space="preserve"> = 1 dispositivo</w:t>
      </w:r>
    </w:p>
    <w:p w14:paraId="550BCC19" w14:textId="77777777" w:rsidR="006205DE" w:rsidRPr="006F4370" w:rsidRDefault="006205DE" w:rsidP="006205DE">
      <w:pPr>
        <w:pStyle w:val="Prrafodelista"/>
        <w:rPr>
          <w:color w:val="0070C0"/>
        </w:rPr>
      </w:pPr>
    </w:p>
    <w:p w14:paraId="65746D61" w14:textId="0A84A35E" w:rsidR="006F4370" w:rsidRPr="006205DE" w:rsidRDefault="006F4370" w:rsidP="006F4370">
      <w:pPr>
        <w:pStyle w:val="Prrafodelista"/>
        <w:numPr>
          <w:ilvl w:val="0"/>
          <w:numId w:val="5"/>
        </w:numPr>
        <w:rPr>
          <w:color w:val="0070C0"/>
        </w:rPr>
      </w:pPr>
      <w:r>
        <w:rPr>
          <w:color w:val="0070C0"/>
        </w:rPr>
        <w:t xml:space="preserve">M7060: </w:t>
      </w:r>
      <m:oMath>
        <m:func>
          <m:funcPr>
            <m:ctrlPr>
              <w:rPr>
                <w:rFonts w:ascii="Cambria Math" w:hAnsi="Cambria Math"/>
                <w:i/>
                <w:color w:val="0070C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70C0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70C0"/>
                  </w:rPr>
                </m:ctrlPr>
              </m:dPr>
              <m:e>
                <m:d>
                  <m:dPr>
                    <m:begChr m:val="⌈"/>
                    <m:endChr m:val=""/>
                    <m:ctrlPr>
                      <w:rPr>
                        <w:rFonts w:ascii="Cambria Math" w:hAnsi="Cambria Math"/>
                        <w:i/>
                        <w:color w:val="0070C0"/>
                      </w:rPr>
                    </m:ctrlPr>
                  </m:dPr>
                  <m:e>
                    <m:d>
                      <m:dPr>
                        <m:begChr m:val=""/>
                        <m:endChr m:val="⌉"/>
                        <m:ctrlPr>
                          <w:rPr>
                            <w:rFonts w:ascii="Cambria Math" w:hAnsi="Cambria Math"/>
                            <w:i/>
                            <w:color w:val="0070C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70C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 xml:space="preserve">13 DOUT System 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4 DOUT M7060</m:t>
                            </m:r>
                          </m:den>
                        </m:f>
                      </m:e>
                    </m:d>
                  </m:e>
                </m:d>
                <m:r>
                  <w:rPr>
                    <w:rFonts w:ascii="Cambria Math" w:hAnsi="Cambria Math"/>
                    <w:color w:val="0070C0"/>
                  </w:rPr>
                  <m:t>,</m:t>
                </m:r>
                <m:d>
                  <m:dPr>
                    <m:begChr m:val="⌈"/>
                    <m:endChr m:val=""/>
                    <m:ctrlPr>
                      <w:rPr>
                        <w:rFonts w:ascii="Cambria Math" w:hAnsi="Cambria Math"/>
                        <w:i/>
                        <w:color w:val="0070C0"/>
                      </w:rPr>
                    </m:ctrlPr>
                  </m:dPr>
                  <m:e>
                    <m:d>
                      <m:dPr>
                        <m:begChr m:val=""/>
                        <m:endChr m:val="⌉"/>
                        <m:ctrlPr>
                          <w:rPr>
                            <w:rFonts w:ascii="Cambria Math" w:hAnsi="Cambria Math"/>
                            <w:i/>
                            <w:color w:val="0070C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70C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13 DIN System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70C0"/>
                              </w:rPr>
                              <m:t>4 DIN M7060</m:t>
                            </m:r>
                          </m:den>
                        </m:f>
                      </m:e>
                    </m:d>
                  </m:e>
                </m:d>
              </m:e>
            </m:d>
          </m:e>
        </m:func>
      </m:oMath>
      <w:r>
        <w:rPr>
          <w:rFonts w:eastAsiaTheme="minorEastAsia"/>
          <w:color w:val="0070C0"/>
        </w:rPr>
        <w:t xml:space="preserve"> = 4 dispositivos</w:t>
      </w:r>
    </w:p>
    <w:p w14:paraId="5B26D33B" w14:textId="77777777" w:rsidR="006205DE" w:rsidRPr="006205DE" w:rsidRDefault="006205DE" w:rsidP="006205DE">
      <w:pPr>
        <w:pStyle w:val="Prrafodelista"/>
        <w:rPr>
          <w:color w:val="0070C0"/>
        </w:rPr>
      </w:pPr>
    </w:p>
    <w:p w14:paraId="0F11E4E5" w14:textId="29A5AC03" w:rsidR="006205DE" w:rsidRPr="00872C55" w:rsidRDefault="006205DE" w:rsidP="006205DE">
      <w:pPr>
        <w:rPr>
          <w:color w:val="0070C0"/>
        </w:rPr>
      </w:pPr>
      <w:r>
        <w:rPr>
          <w:color w:val="0070C0"/>
        </w:rPr>
        <w:t>Aunque pudiéramos leer una señal digital en una entrada analógica, deberíamos tener igualmente 4 dispositivos para controlar las 13 salidas digitales.</w:t>
      </w:r>
    </w:p>
    <w:p w14:paraId="741E0367" w14:textId="780CBF05" w:rsidR="00872C55" w:rsidRDefault="006205DE" w:rsidP="00872C55">
      <w:pPr>
        <w:pStyle w:val="Prrafodelista"/>
        <w:numPr>
          <w:ilvl w:val="0"/>
          <w:numId w:val="1"/>
        </w:numPr>
      </w:pPr>
      <w:r w:rsidRPr="006205DE">
        <w:t>Realizar un esquema del sistema de control resultante, indicando el conexionado necesario</w:t>
      </w:r>
    </w:p>
    <w:p w14:paraId="384D73E5" w14:textId="4F43B906" w:rsidR="006205DE" w:rsidRDefault="00872C55" w:rsidP="00872C55">
      <w:r>
        <w:rPr>
          <w:noProof/>
        </w:rPr>
        <w:drawing>
          <wp:inline distT="0" distB="0" distL="0" distR="0" wp14:anchorId="1C308264" wp14:editId="1039DB01">
            <wp:extent cx="5534025" cy="2367649"/>
            <wp:effectExtent l="0" t="0" r="0" b="0"/>
            <wp:docPr id="2511668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66867" name="Imagen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841" cy="238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8B774" w14:textId="77777777" w:rsidR="00872C55" w:rsidRPr="00872C55" w:rsidRDefault="00872C55" w:rsidP="00872C55">
      <w:pPr>
        <w:rPr>
          <w:color w:val="0070C0"/>
        </w:rPr>
      </w:pPr>
      <w:r w:rsidRPr="00872C55">
        <w:rPr>
          <w:color w:val="0070C0"/>
        </w:rPr>
        <w:t xml:space="preserve">La asignación de los dispositivos a las entradas ha sido arbitraria. Será en vista de planta de plano cuando se distribuirán de forma más eficientemente en base a la ubicación de los elementos. </w:t>
      </w:r>
    </w:p>
    <w:p w14:paraId="279A1900" w14:textId="2B1B1887" w:rsidR="006205DE" w:rsidRDefault="00872C55" w:rsidP="00872C55">
      <w:pPr>
        <w:rPr>
          <w:color w:val="0070C0"/>
        </w:rPr>
      </w:pPr>
      <w:r w:rsidRPr="00872C55">
        <w:rPr>
          <w:color w:val="0070C0"/>
        </w:rPr>
        <w:lastRenderedPageBreak/>
        <w:t xml:space="preserve">A nivel eléctrico, se prioriza: </w:t>
      </w:r>
    </w:p>
    <w:p w14:paraId="7224A094" w14:textId="16C8AC3A" w:rsidR="00872C55" w:rsidRDefault="00872C55" w:rsidP="00872C55">
      <w:pPr>
        <w:pStyle w:val="Prrafodelista"/>
        <w:numPr>
          <w:ilvl w:val="0"/>
          <w:numId w:val="5"/>
        </w:numPr>
        <w:rPr>
          <w:color w:val="0070C0"/>
        </w:rPr>
      </w:pPr>
      <w:r>
        <w:rPr>
          <w:color w:val="0070C0"/>
        </w:rPr>
        <w:t>Conexión lo más corta posible del bus de campo a los módulos (</w:t>
      </w:r>
      <w:proofErr w:type="spellStart"/>
      <w:r>
        <w:rPr>
          <w:color w:val="0070C0"/>
        </w:rPr>
        <w:t>stubs</w:t>
      </w:r>
      <w:proofErr w:type="spellEnd"/>
      <w:r>
        <w:rPr>
          <w:color w:val="0070C0"/>
        </w:rPr>
        <w:t>).</w:t>
      </w:r>
    </w:p>
    <w:p w14:paraId="7CC9E8B6" w14:textId="6EB1197C" w:rsidR="00872C55" w:rsidRDefault="00872C55" w:rsidP="00872C55">
      <w:pPr>
        <w:pStyle w:val="Prrafodelista"/>
        <w:numPr>
          <w:ilvl w:val="0"/>
          <w:numId w:val="5"/>
        </w:numPr>
        <w:rPr>
          <w:color w:val="0070C0"/>
        </w:rPr>
      </w:pPr>
      <w:r>
        <w:rPr>
          <w:color w:val="0070C0"/>
        </w:rPr>
        <w:t>Conexión de los módulos a los dispositivos que tenga más cerca.</w:t>
      </w:r>
    </w:p>
    <w:p w14:paraId="49D8A42F" w14:textId="77777777" w:rsidR="00872C55" w:rsidRPr="00872C55" w:rsidRDefault="00872C55" w:rsidP="00872C55">
      <w:pPr>
        <w:pStyle w:val="Prrafodelista"/>
        <w:rPr>
          <w:color w:val="0070C0"/>
        </w:rPr>
      </w:pPr>
    </w:p>
    <w:p w14:paraId="251281B7" w14:textId="1E282549" w:rsidR="006205DE" w:rsidRDefault="006205DE" w:rsidP="006205DE">
      <w:pPr>
        <w:pStyle w:val="Prrafodelista"/>
        <w:numPr>
          <w:ilvl w:val="0"/>
          <w:numId w:val="1"/>
        </w:numPr>
      </w:pPr>
      <w:r w:rsidRPr="006205DE">
        <w:t>Indicar justificadamente cuales podrían ser las principales condiciones de funcionamiento del sistema, que tendrían que implementarse en el algoritmo de control desarrollado a nivel software en la aplicación. Sería necesario considerar condiciones para el control de temperatura de los dos circuitos, condiciones para el control de las calderas y condiciones que contemplen fallos en el sistema.</w:t>
      </w:r>
    </w:p>
    <w:p w14:paraId="66A88DB1" w14:textId="34C149B6" w:rsidR="00337DFE" w:rsidRDefault="00337DFE" w:rsidP="00337DFE">
      <w:pPr>
        <w:ind w:left="708"/>
        <w:rPr>
          <w:color w:val="0070C0"/>
        </w:rPr>
      </w:pPr>
      <w:r w:rsidRPr="003E258C">
        <w:rPr>
          <w:color w:val="0070C0"/>
        </w:rPr>
        <w:t>Una posible implementación podría ser en pseudocódigo</w:t>
      </w:r>
      <w:r w:rsidR="00204025">
        <w:rPr>
          <w:color w:val="0070C0"/>
        </w:rPr>
        <w:t>, mostrado en la página siguiente. Es orientativo y necesitaría de más especificación de requisitos para poder desarrollar una lógica adecuada tanto para el funcionamiento como para el disparo de la señal de alarma.</w:t>
      </w:r>
    </w:p>
    <w:p w14:paraId="11F8707A" w14:textId="77777777" w:rsidR="00CE4AA3" w:rsidRDefault="00CE4AA3" w:rsidP="00CE4AA3">
      <w:pPr>
        <w:pStyle w:val="Prrafodelista"/>
        <w:numPr>
          <w:ilvl w:val="0"/>
          <w:numId w:val="1"/>
        </w:numPr>
      </w:pPr>
      <w:r w:rsidRPr="006205DE">
        <w:t>Realizar gráficamente un diseño de un posible “panel de control” del sistema, que incluya control manual y automático del sistema, indicando sus principales funcionalidades</w:t>
      </w:r>
      <w:r>
        <w:t>.</w:t>
      </w:r>
    </w:p>
    <w:p w14:paraId="02FFBDB5" w14:textId="77777777" w:rsidR="00CE4AA3" w:rsidRDefault="00CE4AA3" w:rsidP="00CE4AA3">
      <w:pPr>
        <w:pStyle w:val="Prrafodelista"/>
      </w:pPr>
    </w:p>
    <w:p w14:paraId="281D83E0" w14:textId="77777777" w:rsidR="00CE4AA3" w:rsidRDefault="00CE4AA3" w:rsidP="00CE4AA3">
      <w:pPr>
        <w:pStyle w:val="Prrafodelista"/>
        <w:jc w:val="center"/>
      </w:pPr>
      <w:r>
        <w:rPr>
          <w:noProof/>
        </w:rPr>
        <w:drawing>
          <wp:inline distT="0" distB="0" distL="0" distR="0" wp14:anchorId="60402255" wp14:editId="1693641F">
            <wp:extent cx="2676525" cy="1684636"/>
            <wp:effectExtent l="0" t="0" r="0" b="0"/>
            <wp:docPr id="25109358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9358" name="Imagen 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787" cy="168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8E7EB" w14:textId="77777777" w:rsidR="00CE4AA3" w:rsidRDefault="00CE4AA3" w:rsidP="00CE4AA3">
      <w:pPr>
        <w:pStyle w:val="Prrafodelista"/>
      </w:pPr>
    </w:p>
    <w:p w14:paraId="60C5EE0C" w14:textId="575EAD80" w:rsidR="00CE4AA3" w:rsidRPr="00CE4AA3" w:rsidRDefault="00CE4AA3" w:rsidP="00CE4AA3">
      <w:pPr>
        <w:pStyle w:val="Prrafodelista"/>
        <w:rPr>
          <w:color w:val="0070C0"/>
        </w:rPr>
      </w:pPr>
      <w:r>
        <w:rPr>
          <w:color w:val="0070C0"/>
        </w:rPr>
        <w:t>Además, s</w:t>
      </w:r>
      <w:r w:rsidRPr="00CE4AA3">
        <w:rPr>
          <w:color w:val="0070C0"/>
        </w:rPr>
        <w:t>e podría añadir una ventana más específica del tipo “Mantenimiento” o “Técnico”, donde poder ver los datos a tiempo real de todas las entradas y salidas, tanto analógicas como digitales</w:t>
      </w:r>
      <w:r>
        <w:rPr>
          <w:color w:val="0070C0"/>
        </w:rPr>
        <w:t xml:space="preserve"> donde poder actuar sobre las salidas (siempre dentro de la seguridad).</w:t>
      </w:r>
    </w:p>
    <w:p w14:paraId="244A2DBC" w14:textId="77777777" w:rsidR="00CE4AA3" w:rsidRDefault="00CE4AA3" w:rsidP="00CE4AA3">
      <w:pPr>
        <w:pStyle w:val="Prrafodelista"/>
      </w:pPr>
    </w:p>
    <w:p w14:paraId="4CC943F0" w14:textId="77777777" w:rsidR="00CE4AA3" w:rsidRDefault="00CE4AA3" w:rsidP="00CE4AA3">
      <w:pPr>
        <w:pStyle w:val="Prrafodelista"/>
        <w:numPr>
          <w:ilvl w:val="0"/>
          <w:numId w:val="1"/>
        </w:numPr>
      </w:pPr>
      <w:r w:rsidRPr="006205DE">
        <w:t>Buscar en el catálogo del fabricante, dentro de la variedad de módulos de la familia M7000, si es posible utilizar otros módulos que permitan optimizar el sistema de control.</w:t>
      </w:r>
    </w:p>
    <w:p w14:paraId="50A14FFE" w14:textId="774617BD" w:rsidR="00CE4AA3" w:rsidRPr="003E258C" w:rsidRDefault="00502AE8" w:rsidP="00337DFE">
      <w:pPr>
        <w:ind w:left="708"/>
        <w:rPr>
          <w:color w:val="0070C0"/>
        </w:rPr>
      </w:pPr>
      <w:r>
        <w:rPr>
          <w:color w:val="0070C0"/>
        </w:rPr>
        <w:t xml:space="preserve">Sí es posible, usando módulos con mayor densidad de canales para reducir el número de dispositivos como el M-7055 que tiene 8 DIN + 8 DOUT. Habría que ver si una salida Open </w:t>
      </w:r>
      <w:proofErr w:type="spellStart"/>
      <w:r>
        <w:rPr>
          <w:color w:val="0070C0"/>
        </w:rPr>
        <w:t>Collector</w:t>
      </w:r>
      <w:proofErr w:type="spellEnd"/>
      <w:r>
        <w:rPr>
          <w:color w:val="0070C0"/>
        </w:rPr>
        <w:t xml:space="preserve"> es adecuada en ese caso. </w:t>
      </w:r>
    </w:p>
    <w:bookmarkStart w:id="0" w:name="_MON_1829634382"/>
    <w:bookmarkEnd w:id="0"/>
    <w:p w14:paraId="4FD83E08" w14:textId="5709A279" w:rsidR="006205DE" w:rsidRPr="006205DE" w:rsidRDefault="00CE4AA3" w:rsidP="00502AE8">
      <w:pPr>
        <w:pStyle w:val="Prrafodelista"/>
        <w:ind w:left="0"/>
        <w:rPr>
          <w:color w:val="0070C0"/>
        </w:rPr>
      </w:pPr>
      <w:r>
        <w:rPr>
          <w:color w:val="0070C0"/>
        </w:rPr>
        <w:object w:dxaOrig="8504" w:dyaOrig="13920" w14:anchorId="661600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696pt" o:ole="">
            <v:imagedata r:id="rId7" o:title=""/>
          </v:shape>
          <o:OLEObject Type="Embed" ProgID="Word.OpenDocumentText.12" ShapeID="_x0000_i1025" DrawAspect="Content" ObjectID="_1829636126" r:id="rId8"/>
        </w:object>
      </w:r>
    </w:p>
    <w:sectPr w:rsidR="006205DE" w:rsidRPr="006205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A2490"/>
    <w:multiLevelType w:val="hybridMultilevel"/>
    <w:tmpl w:val="DAEE8770"/>
    <w:lvl w:ilvl="0" w:tplc="45A2DCB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261262"/>
    <w:multiLevelType w:val="hybridMultilevel"/>
    <w:tmpl w:val="FC866C98"/>
    <w:lvl w:ilvl="0" w:tplc="F9803B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7B5B60"/>
    <w:multiLevelType w:val="hybridMultilevel"/>
    <w:tmpl w:val="3064C636"/>
    <w:lvl w:ilvl="0" w:tplc="DFC06FA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0070C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9C3997"/>
    <w:multiLevelType w:val="hybridMultilevel"/>
    <w:tmpl w:val="A51A7D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077A0C"/>
    <w:multiLevelType w:val="hybridMultilevel"/>
    <w:tmpl w:val="2EEED892"/>
    <w:lvl w:ilvl="0" w:tplc="D5D4D21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982838">
    <w:abstractNumId w:val="3"/>
  </w:num>
  <w:num w:numId="2" w16cid:durableId="1304039444">
    <w:abstractNumId w:val="1"/>
  </w:num>
  <w:num w:numId="3" w16cid:durableId="508371765">
    <w:abstractNumId w:val="2"/>
  </w:num>
  <w:num w:numId="4" w16cid:durableId="504631564">
    <w:abstractNumId w:val="0"/>
  </w:num>
  <w:num w:numId="5" w16cid:durableId="778337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18F"/>
    <w:rsid w:val="00067CBA"/>
    <w:rsid w:val="00081CAB"/>
    <w:rsid w:val="00204025"/>
    <w:rsid w:val="00215607"/>
    <w:rsid w:val="002D746B"/>
    <w:rsid w:val="00337DFE"/>
    <w:rsid w:val="003E258C"/>
    <w:rsid w:val="00502AE8"/>
    <w:rsid w:val="005A6F3C"/>
    <w:rsid w:val="006205DE"/>
    <w:rsid w:val="006C30B7"/>
    <w:rsid w:val="006F4370"/>
    <w:rsid w:val="007852DB"/>
    <w:rsid w:val="00872C55"/>
    <w:rsid w:val="009E718F"/>
    <w:rsid w:val="00A30460"/>
    <w:rsid w:val="00A71287"/>
    <w:rsid w:val="00B358C9"/>
    <w:rsid w:val="00B748B8"/>
    <w:rsid w:val="00BE6697"/>
    <w:rsid w:val="00C8549C"/>
    <w:rsid w:val="00CE4AA3"/>
    <w:rsid w:val="00FC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DA6C7"/>
  <w15:chartTrackingRefBased/>
  <w15:docId w15:val="{6ADF597B-0342-40BE-92C3-1344D7E27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7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1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1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1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1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1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1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18F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6F43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451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Gomez</dc:creator>
  <cp:keywords/>
  <dc:description/>
  <cp:lastModifiedBy>Carlos Gomez</cp:lastModifiedBy>
  <cp:revision>4</cp:revision>
  <dcterms:created xsi:type="dcterms:W3CDTF">2026-01-11T09:58:00Z</dcterms:created>
  <dcterms:modified xsi:type="dcterms:W3CDTF">2026-01-11T10:29:00Z</dcterms:modified>
</cp:coreProperties>
</file>