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626"/>
        <w:gridCol w:w="4748"/>
        <w:gridCol w:w="2126"/>
      </w:tblGrid>
      <w:tr w:rsidR="00641B0D" w:rsidTr="00B45BB6">
        <w:tc>
          <w:tcPr>
            <w:tcW w:w="8500" w:type="dxa"/>
            <w:gridSpan w:val="3"/>
            <w:shd w:val="clear" w:color="auto" w:fill="002060"/>
          </w:tcPr>
          <w:p w:rsidR="00641B0D" w:rsidRDefault="00641B0D" w:rsidP="00C24CC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A719E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Enero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 xml:space="preserve"> 2017</w:t>
            </w:r>
          </w:p>
        </w:tc>
      </w:tr>
      <w:tr w:rsidR="00EF03FD" w:rsidTr="00EF03FD">
        <w:tc>
          <w:tcPr>
            <w:tcW w:w="1626" w:type="dxa"/>
            <w:shd w:val="clear" w:color="auto" w:fill="00B0F0"/>
          </w:tcPr>
          <w:p w:rsidR="00EF03FD" w:rsidRPr="001A719E" w:rsidRDefault="00EF03F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4748" w:type="dxa"/>
            <w:shd w:val="clear" w:color="auto" w:fill="00B0F0"/>
          </w:tcPr>
          <w:p w:rsidR="00EF03FD" w:rsidRPr="001A719E" w:rsidRDefault="00EF03F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2126" w:type="dxa"/>
            <w:shd w:val="clear" w:color="auto" w:fill="00B0F0"/>
          </w:tcPr>
          <w:p w:rsidR="00EF03FD" w:rsidRDefault="00EF03F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Fechas</w:t>
            </w:r>
          </w:p>
        </w:tc>
      </w:tr>
      <w:tr w:rsidR="004C23B4" w:rsidRPr="001A719E" w:rsidTr="00EF03FD">
        <w:tc>
          <w:tcPr>
            <w:tcW w:w="1626" w:type="dxa"/>
            <w:vMerge w:val="restart"/>
          </w:tcPr>
          <w:p w:rsidR="004C23B4" w:rsidRPr="001A719E" w:rsidRDefault="004C23B4" w:rsidP="004C23B4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Análisis</w:t>
            </w:r>
          </w:p>
        </w:tc>
        <w:tc>
          <w:tcPr>
            <w:tcW w:w="4748" w:type="dxa"/>
          </w:tcPr>
          <w:p w:rsidR="004C23B4" w:rsidRPr="001A719E" w:rsidRDefault="004C23B4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Puesta en común CRC</w:t>
            </w:r>
          </w:p>
        </w:tc>
        <w:tc>
          <w:tcPr>
            <w:tcW w:w="2126" w:type="dxa"/>
            <w:vMerge w:val="restart"/>
          </w:tcPr>
          <w:p w:rsidR="004C23B4" w:rsidRDefault="004C23B4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Durante todo el mes</w:t>
            </w:r>
          </w:p>
        </w:tc>
      </w:tr>
      <w:tr w:rsidR="004C23B4" w:rsidRPr="001A719E" w:rsidTr="00EF03FD">
        <w:tc>
          <w:tcPr>
            <w:tcW w:w="1626" w:type="dxa"/>
            <w:vMerge/>
          </w:tcPr>
          <w:p w:rsidR="004C23B4" w:rsidRPr="001A719E" w:rsidRDefault="004C23B4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48" w:type="dxa"/>
          </w:tcPr>
          <w:p w:rsidR="004C23B4" w:rsidRPr="001A719E" w:rsidRDefault="004C23B4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Revisión CRC</w:t>
            </w:r>
          </w:p>
        </w:tc>
        <w:tc>
          <w:tcPr>
            <w:tcW w:w="2126" w:type="dxa"/>
            <w:vMerge/>
          </w:tcPr>
          <w:p w:rsidR="004C23B4" w:rsidRDefault="004C23B4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</w:tr>
      <w:tr w:rsidR="00EF03FD" w:rsidRPr="001A719E" w:rsidTr="00EF03FD">
        <w:tc>
          <w:tcPr>
            <w:tcW w:w="1626" w:type="dxa"/>
          </w:tcPr>
          <w:p w:rsidR="00EF03FD" w:rsidRPr="001A719E" w:rsidRDefault="004C23B4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Diseño</w:t>
            </w:r>
          </w:p>
        </w:tc>
        <w:tc>
          <w:tcPr>
            <w:tcW w:w="4748" w:type="dxa"/>
          </w:tcPr>
          <w:p w:rsidR="00EF03FD" w:rsidRPr="001A719E" w:rsidRDefault="00EF03FD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Definir relaciones entre las clases de java y subsistemas del programa</w:t>
            </w:r>
          </w:p>
        </w:tc>
        <w:tc>
          <w:tcPr>
            <w:tcW w:w="2126" w:type="dxa"/>
          </w:tcPr>
          <w:p w:rsidR="00EF03FD" w:rsidRDefault="004C23B4" w:rsidP="00014B75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Enero-febrero</w:t>
            </w:r>
          </w:p>
        </w:tc>
      </w:tr>
      <w:tr w:rsidR="00641B0D" w:rsidTr="003732CE">
        <w:tc>
          <w:tcPr>
            <w:tcW w:w="8500" w:type="dxa"/>
            <w:gridSpan w:val="3"/>
            <w:shd w:val="clear" w:color="auto" w:fill="002060"/>
          </w:tcPr>
          <w:p w:rsidR="00641B0D" w:rsidRDefault="00641B0D" w:rsidP="006F1E99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Febrero 2017</w:t>
            </w:r>
          </w:p>
        </w:tc>
      </w:tr>
      <w:tr w:rsidR="00EF03FD" w:rsidTr="00EF03FD">
        <w:tc>
          <w:tcPr>
            <w:tcW w:w="1626" w:type="dxa"/>
            <w:shd w:val="clear" w:color="auto" w:fill="00B0F0"/>
          </w:tcPr>
          <w:p w:rsidR="00EF03FD" w:rsidRPr="001A719E" w:rsidRDefault="00EF03FD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4748" w:type="dxa"/>
            <w:shd w:val="clear" w:color="auto" w:fill="00B0F0"/>
          </w:tcPr>
          <w:p w:rsidR="00EF03FD" w:rsidRPr="001A719E" w:rsidRDefault="00EF03FD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2126" w:type="dxa"/>
            <w:shd w:val="clear" w:color="auto" w:fill="00B0F0"/>
          </w:tcPr>
          <w:p w:rsidR="00EF03FD" w:rsidRDefault="00EF03FD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Fechas</w:t>
            </w:r>
          </w:p>
        </w:tc>
      </w:tr>
      <w:tr w:rsidR="00C17385" w:rsidRPr="001A719E" w:rsidTr="00EF03FD">
        <w:tc>
          <w:tcPr>
            <w:tcW w:w="1626" w:type="dxa"/>
            <w:vMerge w:val="restart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Diseño</w:t>
            </w:r>
          </w:p>
        </w:tc>
        <w:tc>
          <w:tcPr>
            <w:tcW w:w="4748" w:type="dxa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Planificación del código. Llamadas entre clases</w:t>
            </w:r>
          </w:p>
        </w:tc>
        <w:tc>
          <w:tcPr>
            <w:tcW w:w="2126" w:type="dxa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24/02</w:t>
            </w:r>
          </w:p>
        </w:tc>
      </w:tr>
      <w:tr w:rsidR="00C17385" w:rsidRPr="001A719E" w:rsidTr="00EF03FD">
        <w:tc>
          <w:tcPr>
            <w:tcW w:w="1626" w:type="dxa"/>
            <w:vMerge/>
          </w:tcPr>
          <w:p w:rsidR="00C17385" w:rsidRPr="001A719E" w:rsidRDefault="00C17385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48" w:type="dxa"/>
          </w:tcPr>
          <w:p w:rsidR="00C17385" w:rsidRPr="001A719E" w:rsidRDefault="00C17385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Revisiones y correcciones</w:t>
            </w:r>
          </w:p>
        </w:tc>
        <w:tc>
          <w:tcPr>
            <w:tcW w:w="2126" w:type="dxa"/>
          </w:tcPr>
          <w:p w:rsidR="00C17385" w:rsidRDefault="00C17385" w:rsidP="006F1E99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28/02</w:t>
            </w:r>
          </w:p>
        </w:tc>
      </w:tr>
      <w:tr w:rsidR="00641B0D" w:rsidTr="002E46BE">
        <w:tc>
          <w:tcPr>
            <w:tcW w:w="8500" w:type="dxa"/>
            <w:gridSpan w:val="3"/>
            <w:shd w:val="clear" w:color="auto" w:fill="002060"/>
          </w:tcPr>
          <w:p w:rsidR="00641B0D" w:rsidRDefault="00641B0D" w:rsidP="00C24CC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Marzo 2017</w:t>
            </w:r>
          </w:p>
        </w:tc>
      </w:tr>
      <w:tr w:rsidR="00EF03FD" w:rsidTr="00C24CCB">
        <w:tc>
          <w:tcPr>
            <w:tcW w:w="1626" w:type="dxa"/>
            <w:shd w:val="clear" w:color="auto" w:fill="00B0F0"/>
          </w:tcPr>
          <w:p w:rsidR="00EF03FD" w:rsidRPr="001A719E" w:rsidRDefault="00EF03F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4748" w:type="dxa"/>
            <w:shd w:val="clear" w:color="auto" w:fill="00B0F0"/>
          </w:tcPr>
          <w:p w:rsidR="00EF03FD" w:rsidRPr="001A719E" w:rsidRDefault="00EF03F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2126" w:type="dxa"/>
            <w:shd w:val="clear" w:color="auto" w:fill="00B0F0"/>
          </w:tcPr>
          <w:p w:rsidR="00EF03FD" w:rsidRDefault="00EF03F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Fechas</w:t>
            </w:r>
          </w:p>
        </w:tc>
      </w:tr>
      <w:tr w:rsidR="00C17385" w:rsidRPr="001A719E" w:rsidTr="00C24CCB">
        <w:tc>
          <w:tcPr>
            <w:tcW w:w="1626" w:type="dxa"/>
            <w:vMerge w:val="restart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Diseño</w:t>
            </w:r>
          </w:p>
        </w:tc>
        <w:tc>
          <w:tcPr>
            <w:tcW w:w="4748" w:type="dxa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Planificación de funciones por subsistema</w:t>
            </w:r>
          </w:p>
        </w:tc>
        <w:tc>
          <w:tcPr>
            <w:tcW w:w="2126" w:type="dxa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17/03</w:t>
            </w:r>
          </w:p>
        </w:tc>
      </w:tr>
      <w:tr w:rsidR="00C17385" w:rsidRPr="001A719E" w:rsidTr="00C24CCB">
        <w:tc>
          <w:tcPr>
            <w:tcW w:w="1626" w:type="dxa"/>
            <w:vMerge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48" w:type="dxa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Sesión de revisiones y correcciones</w:t>
            </w:r>
          </w:p>
        </w:tc>
        <w:tc>
          <w:tcPr>
            <w:tcW w:w="2126" w:type="dxa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21/03</w:t>
            </w:r>
          </w:p>
        </w:tc>
      </w:tr>
      <w:tr w:rsidR="00C17385" w:rsidRPr="001A719E" w:rsidTr="00C24CCB">
        <w:tc>
          <w:tcPr>
            <w:tcW w:w="1626" w:type="dxa"/>
            <w:vMerge w:val="restart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Codificación</w:t>
            </w:r>
          </w:p>
        </w:tc>
        <w:tc>
          <w:tcPr>
            <w:tcW w:w="4748" w:type="dxa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Programación de cada subsistema</w:t>
            </w:r>
          </w:p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Fase inicial</w:t>
            </w:r>
          </w:p>
        </w:tc>
        <w:tc>
          <w:tcPr>
            <w:tcW w:w="2126" w:type="dxa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31/03</w:t>
            </w:r>
          </w:p>
        </w:tc>
      </w:tr>
      <w:tr w:rsidR="00C17385" w:rsidRPr="001A719E" w:rsidTr="00C24CCB">
        <w:tc>
          <w:tcPr>
            <w:tcW w:w="1626" w:type="dxa"/>
            <w:vMerge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48" w:type="dxa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Sesión revisiones</w:t>
            </w:r>
          </w:p>
        </w:tc>
        <w:tc>
          <w:tcPr>
            <w:tcW w:w="2126" w:type="dxa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04/04</w:t>
            </w:r>
          </w:p>
        </w:tc>
      </w:tr>
      <w:tr w:rsidR="00641B0D" w:rsidTr="00205078">
        <w:tc>
          <w:tcPr>
            <w:tcW w:w="8500" w:type="dxa"/>
            <w:gridSpan w:val="3"/>
            <w:shd w:val="clear" w:color="auto" w:fill="002060"/>
          </w:tcPr>
          <w:p w:rsidR="00641B0D" w:rsidRDefault="00641B0D" w:rsidP="00C24CC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Abril 2017</w:t>
            </w:r>
          </w:p>
        </w:tc>
      </w:tr>
      <w:tr w:rsidR="00C17385" w:rsidTr="00C24CCB">
        <w:tc>
          <w:tcPr>
            <w:tcW w:w="1626" w:type="dxa"/>
            <w:shd w:val="clear" w:color="auto" w:fill="00B0F0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4748" w:type="dxa"/>
            <w:shd w:val="clear" w:color="auto" w:fill="00B0F0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2126" w:type="dxa"/>
            <w:shd w:val="clear" w:color="auto" w:fill="00B0F0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Fechas</w:t>
            </w:r>
          </w:p>
        </w:tc>
      </w:tr>
      <w:tr w:rsidR="00C17385" w:rsidRPr="001A719E" w:rsidTr="00C24CCB">
        <w:tc>
          <w:tcPr>
            <w:tcW w:w="1626" w:type="dxa"/>
            <w:vMerge w:val="restart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Codificación </w:t>
            </w:r>
          </w:p>
        </w:tc>
        <w:tc>
          <w:tcPr>
            <w:tcW w:w="4748" w:type="dxa"/>
          </w:tcPr>
          <w:p w:rsidR="00C17385" w:rsidRPr="001A719E" w:rsidRDefault="00D2110E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Programación y Pruebas de cada subsistema</w:t>
            </w:r>
          </w:p>
        </w:tc>
        <w:tc>
          <w:tcPr>
            <w:tcW w:w="2126" w:type="dxa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Todo el mes</w:t>
            </w:r>
          </w:p>
        </w:tc>
      </w:tr>
      <w:tr w:rsidR="00C17385" w:rsidRPr="001A719E" w:rsidTr="00C24CCB">
        <w:tc>
          <w:tcPr>
            <w:tcW w:w="1626" w:type="dxa"/>
            <w:vMerge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48" w:type="dxa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Sesión revisiones</w:t>
            </w:r>
          </w:p>
        </w:tc>
        <w:tc>
          <w:tcPr>
            <w:tcW w:w="2126" w:type="dxa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25/04</w:t>
            </w:r>
          </w:p>
        </w:tc>
      </w:tr>
      <w:tr w:rsidR="00641B0D" w:rsidTr="00FD47BB">
        <w:tc>
          <w:tcPr>
            <w:tcW w:w="8500" w:type="dxa"/>
            <w:gridSpan w:val="3"/>
            <w:shd w:val="clear" w:color="auto" w:fill="002060"/>
          </w:tcPr>
          <w:p w:rsidR="00641B0D" w:rsidRDefault="00641B0D" w:rsidP="00C24CCB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Mayo 2017</w:t>
            </w:r>
          </w:p>
        </w:tc>
      </w:tr>
      <w:tr w:rsidR="00C17385" w:rsidTr="00C24CCB">
        <w:tc>
          <w:tcPr>
            <w:tcW w:w="1626" w:type="dxa"/>
            <w:shd w:val="clear" w:color="auto" w:fill="00B0F0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4748" w:type="dxa"/>
            <w:shd w:val="clear" w:color="auto" w:fill="00B0F0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Tareas</w:t>
            </w:r>
          </w:p>
        </w:tc>
        <w:tc>
          <w:tcPr>
            <w:tcW w:w="2126" w:type="dxa"/>
            <w:shd w:val="clear" w:color="auto" w:fill="00B0F0"/>
          </w:tcPr>
          <w:p w:rsidR="00C17385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Fechas</w:t>
            </w:r>
          </w:p>
        </w:tc>
      </w:tr>
      <w:tr w:rsidR="00C17385" w:rsidRPr="001A719E" w:rsidTr="00C24CCB">
        <w:tc>
          <w:tcPr>
            <w:tcW w:w="1626" w:type="dxa"/>
          </w:tcPr>
          <w:p w:rsidR="00C17385" w:rsidRPr="001A719E" w:rsidRDefault="00641B0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Codificación</w:t>
            </w:r>
          </w:p>
        </w:tc>
        <w:tc>
          <w:tcPr>
            <w:tcW w:w="4748" w:type="dxa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Programación</w:t>
            </w:r>
          </w:p>
        </w:tc>
        <w:tc>
          <w:tcPr>
            <w:tcW w:w="2126" w:type="dxa"/>
          </w:tcPr>
          <w:p w:rsidR="00C17385" w:rsidRDefault="00A9707A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Hasta </w:t>
            </w:r>
            <w:r w:rsidR="00641B0D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12/05</w:t>
            </w:r>
          </w:p>
        </w:tc>
      </w:tr>
      <w:tr w:rsidR="00C17385" w:rsidRPr="001A719E" w:rsidTr="00C24CCB">
        <w:tc>
          <w:tcPr>
            <w:tcW w:w="1626" w:type="dxa"/>
          </w:tcPr>
          <w:p w:rsidR="00C17385" w:rsidRPr="001A719E" w:rsidRDefault="00641B0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Pruebas</w:t>
            </w:r>
          </w:p>
        </w:tc>
        <w:tc>
          <w:tcPr>
            <w:tcW w:w="4748" w:type="dxa"/>
          </w:tcPr>
          <w:p w:rsidR="00C17385" w:rsidRPr="001A719E" w:rsidRDefault="00641B0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Depuración y pruebas conjuntas de todos los subsistemas</w:t>
            </w:r>
          </w:p>
        </w:tc>
        <w:tc>
          <w:tcPr>
            <w:tcW w:w="2126" w:type="dxa"/>
          </w:tcPr>
          <w:p w:rsidR="00C17385" w:rsidRDefault="00641B0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</w:t>
            </w:r>
            <w:r w:rsidR="00A9707A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6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/05</w:t>
            </w:r>
          </w:p>
        </w:tc>
      </w:tr>
      <w:tr w:rsidR="00C17385" w:rsidRPr="001A719E" w:rsidTr="00C24CCB">
        <w:tc>
          <w:tcPr>
            <w:tcW w:w="1626" w:type="dxa"/>
          </w:tcPr>
          <w:p w:rsidR="00C17385" w:rsidRPr="001A719E" w:rsidRDefault="00C17385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Codificación</w:t>
            </w:r>
          </w:p>
        </w:tc>
        <w:tc>
          <w:tcPr>
            <w:tcW w:w="4748" w:type="dxa"/>
          </w:tcPr>
          <w:p w:rsidR="00C17385" w:rsidRDefault="00641B0D" w:rsidP="00641B0D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Corrección de errores</w:t>
            </w:r>
          </w:p>
        </w:tc>
        <w:tc>
          <w:tcPr>
            <w:tcW w:w="2126" w:type="dxa"/>
          </w:tcPr>
          <w:p w:rsidR="00C17385" w:rsidRDefault="00641B0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26/05</w:t>
            </w:r>
          </w:p>
        </w:tc>
      </w:tr>
      <w:tr w:rsidR="00641B0D" w:rsidRPr="001A719E" w:rsidTr="00C24CCB">
        <w:tc>
          <w:tcPr>
            <w:tcW w:w="1626" w:type="dxa"/>
          </w:tcPr>
          <w:p w:rsidR="00641B0D" w:rsidRDefault="00641B0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Pruebas</w:t>
            </w:r>
          </w:p>
        </w:tc>
        <w:tc>
          <w:tcPr>
            <w:tcW w:w="4748" w:type="dxa"/>
          </w:tcPr>
          <w:p w:rsidR="00641B0D" w:rsidRDefault="00641B0D" w:rsidP="00641B0D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Pruebas </w:t>
            </w:r>
          </w:p>
        </w:tc>
        <w:tc>
          <w:tcPr>
            <w:tcW w:w="2126" w:type="dxa"/>
          </w:tcPr>
          <w:p w:rsidR="00641B0D" w:rsidRDefault="00641B0D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31/05</w:t>
            </w:r>
          </w:p>
        </w:tc>
      </w:tr>
    </w:tbl>
    <w:p w:rsidR="001A719E" w:rsidRDefault="001A719E" w:rsidP="006F1E99">
      <w:pPr>
        <w:spacing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641B0D" w:rsidRDefault="005A31B8" w:rsidP="006F1E99">
      <w:pPr>
        <w:spacing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Estimaciones temporales </w:t>
      </w:r>
      <w:r w:rsidR="00CB7AE2">
        <w:rPr>
          <w:rFonts w:eastAsia="Times New Roman" w:cstheme="minorHAnsi"/>
          <w:b/>
          <w:bCs/>
          <w:color w:val="000000"/>
          <w:sz w:val="24"/>
          <w:szCs w:val="24"/>
        </w:rPr>
        <w:t xml:space="preserve">inventadas </w:t>
      </w:r>
      <w:bookmarkStart w:id="0" w:name="_GoBack"/>
      <w:bookmarkEnd w:id="0"/>
    </w:p>
    <w:tbl>
      <w:tblPr>
        <w:tblStyle w:val="Tablaconcuadrcula"/>
        <w:tblW w:w="8504" w:type="dxa"/>
        <w:tblLook w:val="04A0" w:firstRow="1" w:lastRow="0" w:firstColumn="1" w:lastColumn="0" w:noHBand="0" w:noVBand="1"/>
      </w:tblPr>
      <w:tblGrid>
        <w:gridCol w:w="1626"/>
        <w:gridCol w:w="1204"/>
        <w:gridCol w:w="1276"/>
        <w:gridCol w:w="1418"/>
        <w:gridCol w:w="1420"/>
        <w:gridCol w:w="1560"/>
      </w:tblGrid>
      <w:tr w:rsidR="00CB7AE2" w:rsidTr="00B50A38">
        <w:tc>
          <w:tcPr>
            <w:tcW w:w="8504" w:type="dxa"/>
            <w:gridSpan w:val="6"/>
            <w:shd w:val="clear" w:color="auto" w:fill="002060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Estimaciones temporales (horas)</w:t>
            </w:r>
          </w:p>
        </w:tc>
      </w:tr>
      <w:tr w:rsidR="00CB7AE2" w:rsidRPr="00641B0D" w:rsidTr="00CB7AE2">
        <w:tc>
          <w:tcPr>
            <w:tcW w:w="1626" w:type="dxa"/>
            <w:shd w:val="clear" w:color="auto" w:fill="0070C0"/>
          </w:tcPr>
          <w:p w:rsidR="00CB7AE2" w:rsidRPr="00641B0D" w:rsidRDefault="00CB7AE2" w:rsidP="00C24CCB">
            <w:pPr>
              <w:textAlignment w:val="baseline"/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</w:pPr>
            <w:r w:rsidRPr="00641B0D"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  <w:t>Subsistemas</w:t>
            </w:r>
          </w:p>
        </w:tc>
        <w:tc>
          <w:tcPr>
            <w:tcW w:w="1204" w:type="dxa"/>
            <w:shd w:val="clear" w:color="auto" w:fill="0070C0"/>
          </w:tcPr>
          <w:p w:rsidR="00CB7AE2" w:rsidRPr="00641B0D" w:rsidRDefault="00CB7AE2" w:rsidP="00C24CCB">
            <w:pPr>
              <w:textAlignment w:val="baseline"/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</w:pPr>
            <w:r w:rsidRPr="00641B0D"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  <w:t>Análisis</w:t>
            </w:r>
          </w:p>
        </w:tc>
        <w:tc>
          <w:tcPr>
            <w:tcW w:w="1276" w:type="dxa"/>
            <w:shd w:val="clear" w:color="auto" w:fill="0070C0"/>
          </w:tcPr>
          <w:p w:rsidR="00CB7AE2" w:rsidRPr="00641B0D" w:rsidRDefault="00CB7AE2" w:rsidP="00C24CCB">
            <w:pPr>
              <w:textAlignment w:val="baseline"/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</w:pPr>
            <w:r w:rsidRPr="00641B0D"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  <w:t xml:space="preserve">Diseño </w:t>
            </w:r>
          </w:p>
        </w:tc>
        <w:tc>
          <w:tcPr>
            <w:tcW w:w="1418" w:type="dxa"/>
            <w:shd w:val="clear" w:color="auto" w:fill="0070C0"/>
          </w:tcPr>
          <w:p w:rsidR="00CB7AE2" w:rsidRPr="00641B0D" w:rsidRDefault="00CB7AE2" w:rsidP="00C24CCB">
            <w:pPr>
              <w:textAlignment w:val="baseline"/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</w:pPr>
            <w:r w:rsidRPr="00641B0D"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  <w:t>Codificación</w:t>
            </w:r>
          </w:p>
        </w:tc>
        <w:tc>
          <w:tcPr>
            <w:tcW w:w="1420" w:type="dxa"/>
            <w:shd w:val="clear" w:color="auto" w:fill="0070C0"/>
          </w:tcPr>
          <w:p w:rsidR="00CB7AE2" w:rsidRPr="00641B0D" w:rsidRDefault="00CB7AE2" w:rsidP="00C24CCB">
            <w:pPr>
              <w:textAlignment w:val="baseline"/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</w:pPr>
            <w:r w:rsidRPr="00641B0D"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  <w:t>Pruebas</w:t>
            </w:r>
          </w:p>
        </w:tc>
        <w:tc>
          <w:tcPr>
            <w:tcW w:w="1560" w:type="dxa"/>
            <w:shd w:val="clear" w:color="auto" w:fill="002060"/>
          </w:tcPr>
          <w:p w:rsidR="00CB7AE2" w:rsidRPr="00641B0D" w:rsidRDefault="00CB7AE2" w:rsidP="00C24CCB">
            <w:pPr>
              <w:textAlignment w:val="baseline"/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  <w:t>Totales</w:t>
            </w:r>
          </w:p>
        </w:tc>
      </w:tr>
      <w:tr w:rsidR="00CB7AE2" w:rsidRPr="001A719E" w:rsidTr="00CB7AE2">
        <w:tc>
          <w:tcPr>
            <w:tcW w:w="1626" w:type="dxa"/>
            <w:shd w:val="clear" w:color="auto" w:fill="00B0F0"/>
          </w:tcPr>
          <w:p w:rsidR="00CB7AE2" w:rsidRPr="001A719E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Gestor Actividades</w:t>
            </w:r>
          </w:p>
        </w:tc>
        <w:tc>
          <w:tcPr>
            <w:tcW w:w="1204" w:type="dxa"/>
            <w:shd w:val="clear" w:color="auto" w:fill="FFFFFF" w:themeFill="background1"/>
          </w:tcPr>
          <w:p w:rsidR="00CB7AE2" w:rsidRPr="001A719E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FFFFFF" w:themeFill="background1"/>
          </w:tcPr>
          <w:p w:rsidR="00CB7AE2" w:rsidRPr="001A719E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</w:tcPr>
          <w:p w:rsidR="00CB7AE2" w:rsidRPr="001A719E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0" w:type="dxa"/>
            <w:shd w:val="clear" w:color="auto" w:fill="FFFFFF" w:themeFill="background1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17</w:t>
            </w:r>
          </w:p>
        </w:tc>
      </w:tr>
      <w:tr w:rsidR="00CB7AE2" w:rsidRPr="001A719E" w:rsidTr="00CB7AE2">
        <w:tc>
          <w:tcPr>
            <w:tcW w:w="1626" w:type="dxa"/>
            <w:shd w:val="clear" w:color="auto" w:fill="00B0F0"/>
          </w:tcPr>
          <w:p w:rsidR="00CB7AE2" w:rsidRPr="001A719E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Gestor Usuarios</w:t>
            </w:r>
          </w:p>
        </w:tc>
        <w:tc>
          <w:tcPr>
            <w:tcW w:w="1204" w:type="dxa"/>
            <w:shd w:val="clear" w:color="auto" w:fill="FFFFFF" w:themeFill="background1"/>
          </w:tcPr>
          <w:p w:rsidR="00CB7AE2" w:rsidRPr="001A719E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CB7AE2" w:rsidRPr="001A719E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FFFFFF" w:themeFill="background1"/>
          </w:tcPr>
          <w:p w:rsidR="00CB7AE2" w:rsidRPr="001A719E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20" w:type="dxa"/>
            <w:shd w:val="clear" w:color="auto" w:fill="FFFFFF" w:themeFill="background1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33</w:t>
            </w:r>
          </w:p>
        </w:tc>
      </w:tr>
      <w:tr w:rsidR="00CB7AE2" w:rsidRPr="001A719E" w:rsidTr="00CB7AE2">
        <w:tc>
          <w:tcPr>
            <w:tcW w:w="1626" w:type="dxa"/>
            <w:shd w:val="clear" w:color="auto" w:fill="00B0F0"/>
          </w:tcPr>
          <w:p w:rsidR="00CB7AE2" w:rsidRPr="001A719E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Buscador</w:t>
            </w:r>
          </w:p>
        </w:tc>
        <w:tc>
          <w:tcPr>
            <w:tcW w:w="1204" w:type="dxa"/>
            <w:shd w:val="clear" w:color="auto" w:fill="FFFFFF" w:themeFill="background1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FFFFFF" w:themeFill="background1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FFFFFF" w:themeFill="background1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20" w:type="dxa"/>
            <w:shd w:val="clear" w:color="auto" w:fill="FFFFFF" w:themeFill="background1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26</w:t>
            </w:r>
          </w:p>
        </w:tc>
      </w:tr>
      <w:tr w:rsidR="00CB7AE2" w:rsidRPr="001A719E" w:rsidTr="00CB7AE2">
        <w:tc>
          <w:tcPr>
            <w:tcW w:w="1626" w:type="dxa"/>
            <w:shd w:val="clear" w:color="auto" w:fill="002060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CB7AE2"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  <w:t>Totales</w:t>
            </w:r>
          </w:p>
        </w:tc>
        <w:tc>
          <w:tcPr>
            <w:tcW w:w="1204" w:type="dxa"/>
            <w:shd w:val="clear" w:color="auto" w:fill="9CC2E5" w:themeFill="accent1" w:themeFillTint="99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 w:rsid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0" w:type="dxa"/>
            <w:shd w:val="clear" w:color="auto" w:fill="002060"/>
          </w:tcPr>
          <w:p w:rsidR="00CB7AE2" w:rsidRPr="00CB7AE2" w:rsidRDefault="00CB7AE2" w:rsidP="00C24CCB">
            <w:pPr>
              <w:textAlignment w:val="baseline"/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</w:pPr>
            <w:r w:rsidRPr="00CB7AE2"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  <w:t>76</w:t>
            </w:r>
          </w:p>
        </w:tc>
      </w:tr>
    </w:tbl>
    <w:p w:rsidR="00641B0D" w:rsidRDefault="00641B0D" w:rsidP="006F1E99">
      <w:pPr>
        <w:spacing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641B0D" w:rsidRDefault="00641B0D" w:rsidP="006F1E99">
      <w:pPr>
        <w:spacing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641B0D" w:rsidRDefault="00641B0D" w:rsidP="006F1E99">
      <w:pPr>
        <w:spacing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sectPr w:rsidR="00641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1CBE"/>
    <w:multiLevelType w:val="multilevel"/>
    <w:tmpl w:val="9EB2B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36F02"/>
    <w:multiLevelType w:val="multilevel"/>
    <w:tmpl w:val="BFCE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919A8"/>
    <w:multiLevelType w:val="multilevel"/>
    <w:tmpl w:val="EC9481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279FA"/>
    <w:multiLevelType w:val="multilevel"/>
    <w:tmpl w:val="8D10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C7080"/>
    <w:multiLevelType w:val="multilevel"/>
    <w:tmpl w:val="81CCD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B0581"/>
    <w:multiLevelType w:val="hybridMultilevel"/>
    <w:tmpl w:val="BBA68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94834"/>
    <w:multiLevelType w:val="hybridMultilevel"/>
    <w:tmpl w:val="6B308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2231B"/>
    <w:multiLevelType w:val="multilevel"/>
    <w:tmpl w:val="F95C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92F71"/>
    <w:multiLevelType w:val="multilevel"/>
    <w:tmpl w:val="81E0F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8"/>
    <w:lvlOverride w:ilvl="1">
      <w:lvl w:ilvl="1">
        <w:numFmt w:val="decimal"/>
        <w:lvlText w:val="%2."/>
        <w:lvlJc w:val="left"/>
      </w:lvl>
    </w:lvlOverride>
  </w:num>
  <w:num w:numId="4">
    <w:abstractNumId w:val="3"/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1"/>
  </w:num>
  <w:num w:numId="7">
    <w:abstractNumId w:val="2"/>
    <w:lvlOverride w:ilvl="1">
      <w:lvl w:ilvl="1">
        <w:numFmt w:val="decimal"/>
        <w:lvlText w:val="%2."/>
        <w:lvlJc w:val="left"/>
      </w:lvl>
    </w:lvlOverride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3D2"/>
    <w:rsid w:val="00014B75"/>
    <w:rsid w:val="00085A26"/>
    <w:rsid w:val="00107B50"/>
    <w:rsid w:val="001305DB"/>
    <w:rsid w:val="001A5526"/>
    <w:rsid w:val="001A719E"/>
    <w:rsid w:val="002D38D6"/>
    <w:rsid w:val="003A153D"/>
    <w:rsid w:val="00433AA6"/>
    <w:rsid w:val="004C23B4"/>
    <w:rsid w:val="0056468C"/>
    <w:rsid w:val="005A31B8"/>
    <w:rsid w:val="00607C71"/>
    <w:rsid w:val="00641B0D"/>
    <w:rsid w:val="006D22D9"/>
    <w:rsid w:val="006F1E99"/>
    <w:rsid w:val="00746EDE"/>
    <w:rsid w:val="008776FC"/>
    <w:rsid w:val="008D7185"/>
    <w:rsid w:val="009223FD"/>
    <w:rsid w:val="009263D2"/>
    <w:rsid w:val="00975A24"/>
    <w:rsid w:val="009E11FB"/>
    <w:rsid w:val="00A10D45"/>
    <w:rsid w:val="00A9707A"/>
    <w:rsid w:val="00BF1B93"/>
    <w:rsid w:val="00C17385"/>
    <w:rsid w:val="00CB7AE2"/>
    <w:rsid w:val="00D2110E"/>
    <w:rsid w:val="00D91E3B"/>
    <w:rsid w:val="00DB1841"/>
    <w:rsid w:val="00ED6C69"/>
    <w:rsid w:val="00EF03FD"/>
    <w:rsid w:val="00F04371"/>
    <w:rsid w:val="00F3325A"/>
    <w:rsid w:val="00F738FC"/>
    <w:rsid w:val="00FD6AA2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7970"/>
  <w15:chartTrackingRefBased/>
  <w15:docId w15:val="{B28896F9-C7AC-47B7-BD07-762F49FE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07C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2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5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9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78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6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RUPERTO DIAZ</dc:creator>
  <cp:keywords/>
  <dc:description/>
  <cp:lastModifiedBy>RUBEN RUPERTO DIAZ</cp:lastModifiedBy>
  <cp:revision>11</cp:revision>
  <dcterms:created xsi:type="dcterms:W3CDTF">2016-12-06T19:00:00Z</dcterms:created>
  <dcterms:modified xsi:type="dcterms:W3CDTF">2016-12-27T22:10:00Z</dcterms:modified>
</cp:coreProperties>
</file>