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7C2105" w14:textId="1AD22B77" w:rsidR="005219CB" w:rsidRDefault="005219CB">
      <w:pPr>
        <w:rPr>
          <w:rFonts w:ascii="Arial" w:hAnsi="Arial" w:cs="Arial"/>
          <w:bCs/>
        </w:rPr>
      </w:pPr>
      <w:r>
        <w:rPr>
          <w:rFonts w:ascii="Arial" w:hAnsi="Arial" w:cs="Arial"/>
          <w:b/>
          <w:bCs/>
        </w:rPr>
        <w:t xml:space="preserve">Nombres: </w:t>
      </w:r>
      <w:r>
        <w:rPr>
          <w:rFonts w:ascii="Arial" w:hAnsi="Arial" w:cs="Arial"/>
          <w:bCs/>
        </w:rPr>
        <w:t xml:space="preserve">Santiago Caro </w:t>
      </w:r>
    </w:p>
    <w:p w14:paraId="0BDA3A11" w14:textId="4A46A428" w:rsidR="005219CB" w:rsidRDefault="005219CB">
      <w:pPr>
        <w:rPr>
          <w:rFonts w:ascii="Arial" w:hAnsi="Arial" w:cs="Arial"/>
          <w:bCs/>
        </w:rPr>
      </w:pPr>
      <w:r>
        <w:rPr>
          <w:rFonts w:ascii="Arial" w:hAnsi="Arial" w:cs="Arial"/>
          <w:bCs/>
        </w:rPr>
        <w:t>Carlos Muñoz</w:t>
      </w:r>
    </w:p>
    <w:p w14:paraId="419813DF" w14:textId="3D856B8F" w:rsidR="003A3FAD" w:rsidRDefault="003A3FAD">
      <w:pPr>
        <w:rPr>
          <w:rFonts w:ascii="Arial" w:hAnsi="Arial" w:cs="Arial"/>
          <w:b/>
          <w:bCs/>
        </w:rPr>
      </w:pPr>
      <w:bookmarkStart w:id="0" w:name="_GoBack"/>
      <w:bookmarkEnd w:id="0"/>
      <w:r>
        <w:rPr>
          <w:rFonts w:ascii="Arial" w:hAnsi="Arial" w:cs="Arial"/>
          <w:b/>
          <w:bCs/>
        </w:rPr>
        <w:t>Propuesta conversión de imágenes dermatológicas a DICOM</w:t>
      </w:r>
    </w:p>
    <w:p w14:paraId="11478232" w14:textId="7F5A814A" w:rsidR="003A3FAD" w:rsidRDefault="003A3FAD">
      <w:pPr>
        <w:rPr>
          <w:rFonts w:ascii="Arial" w:hAnsi="Arial" w:cs="Arial"/>
          <w:b/>
          <w:bCs/>
        </w:rPr>
      </w:pPr>
    </w:p>
    <w:p w14:paraId="38EDD074" w14:textId="6027014C" w:rsidR="001F3D26" w:rsidRDefault="003A3FAD" w:rsidP="00587A53">
      <w:pPr>
        <w:jc w:val="both"/>
        <w:rPr>
          <w:rFonts w:ascii="Arial" w:hAnsi="Arial" w:cs="Arial"/>
        </w:rPr>
      </w:pPr>
      <w:r>
        <w:rPr>
          <w:rFonts w:ascii="Arial" w:hAnsi="Arial" w:cs="Arial"/>
        </w:rPr>
        <w:t>Uno de los principales</w:t>
      </w:r>
      <w:r w:rsidR="009C0FAE">
        <w:rPr>
          <w:rFonts w:ascii="Arial" w:hAnsi="Arial" w:cs="Arial"/>
        </w:rPr>
        <w:t xml:space="preserve"> problemas que tienen los medico</w:t>
      </w:r>
      <w:r>
        <w:rPr>
          <w:rFonts w:ascii="Arial" w:hAnsi="Arial" w:cs="Arial"/>
        </w:rPr>
        <w:t>s con las imágenes dermatológicas es que en diversas ocasiones llegan de muy baja calidad</w:t>
      </w:r>
      <w:r w:rsidR="00587A53">
        <w:rPr>
          <w:rFonts w:ascii="Arial" w:hAnsi="Arial" w:cs="Arial"/>
        </w:rPr>
        <w:t>. Un segundo problema es</w:t>
      </w:r>
      <w:r w:rsidR="001F3D26">
        <w:rPr>
          <w:rFonts w:ascii="Arial" w:hAnsi="Arial" w:cs="Arial"/>
        </w:rPr>
        <w:t xml:space="preserve"> la</w:t>
      </w:r>
      <w:r w:rsidR="001F3D26" w:rsidRPr="001F3D26">
        <w:rPr>
          <w:rFonts w:ascii="Arial" w:hAnsi="Arial" w:cs="Arial"/>
        </w:rPr>
        <w:t xml:space="preserve"> p</w:t>
      </w:r>
      <w:r w:rsidR="001F3D26">
        <w:rPr>
          <w:rFonts w:ascii="Arial" w:hAnsi="Arial" w:cs="Arial"/>
        </w:rPr>
        <w:t>erdida de</w:t>
      </w:r>
      <w:r w:rsidR="001F3D26" w:rsidRPr="001F3D26">
        <w:rPr>
          <w:rFonts w:ascii="Arial" w:hAnsi="Arial" w:cs="Arial"/>
        </w:rPr>
        <w:t xml:space="preserve"> la visión general del paciente al centrar la atención en una sola lesión</w:t>
      </w:r>
      <w:r w:rsidR="001F3D26">
        <w:rPr>
          <w:rFonts w:ascii="Arial" w:hAnsi="Arial" w:cs="Arial"/>
        </w:rPr>
        <w:t xml:space="preserve">. </w:t>
      </w:r>
    </w:p>
    <w:p w14:paraId="4E1EFEE0" w14:textId="0014B53B" w:rsidR="003A3FAD" w:rsidRDefault="001F3D26" w:rsidP="00587A53">
      <w:pPr>
        <w:jc w:val="both"/>
        <w:rPr>
          <w:rFonts w:ascii="Arial" w:hAnsi="Arial" w:cs="Arial"/>
        </w:rPr>
      </w:pPr>
      <w:r>
        <w:rPr>
          <w:rFonts w:ascii="Arial" w:hAnsi="Arial" w:cs="Arial"/>
        </w:rPr>
        <w:t xml:space="preserve">Teniendo en cuenta los problemas antes mencionados, se propone </w:t>
      </w:r>
      <w:r w:rsidR="0095337A">
        <w:rPr>
          <w:rFonts w:ascii="Arial" w:hAnsi="Arial" w:cs="Arial"/>
        </w:rPr>
        <w:t>que,</w:t>
      </w:r>
      <w:r>
        <w:rPr>
          <w:rFonts w:ascii="Arial" w:hAnsi="Arial" w:cs="Arial"/>
        </w:rPr>
        <w:t xml:space="preserve"> en la opción de conversión de imágenes a DICOM del software, se cuente con una casilla en la sección de datos, </w:t>
      </w:r>
      <w:r w:rsidR="0095337A">
        <w:rPr>
          <w:rFonts w:ascii="Arial" w:hAnsi="Arial" w:cs="Arial"/>
        </w:rPr>
        <w:t>donde se</w:t>
      </w:r>
      <w:r>
        <w:rPr>
          <w:rFonts w:ascii="Arial" w:hAnsi="Arial" w:cs="Arial"/>
        </w:rPr>
        <w:t xml:space="preserve"> determine si la imagen es dermatológica o no. Da</w:t>
      </w:r>
      <w:r w:rsidR="0095337A">
        <w:rPr>
          <w:rFonts w:ascii="Arial" w:hAnsi="Arial" w:cs="Arial"/>
        </w:rPr>
        <w:t>do el caso en que si sea una imagen dermatológica se hará una comprobación de la calidad de la imagen según la TABLA VALORES MÍNIMOS DE REFERENCIA PARA IMAGES. Si la imagen cuenta con este mínimo de calidad se dejará convertir a DICOM, si no se mostrará un mensaje de error en el cual se le indica las condiciones con las que debe contar la imagen.</w:t>
      </w:r>
    </w:p>
    <w:p w14:paraId="35795068" w14:textId="09426C1B" w:rsidR="0095337A" w:rsidRDefault="0095337A" w:rsidP="00587A53">
      <w:pPr>
        <w:jc w:val="both"/>
        <w:rPr>
          <w:rFonts w:ascii="Arial" w:hAnsi="Arial" w:cs="Arial"/>
        </w:rPr>
      </w:pPr>
      <w:r>
        <w:rPr>
          <w:rFonts w:ascii="Arial" w:hAnsi="Arial" w:cs="Arial"/>
        </w:rPr>
        <w:t xml:space="preserve">Para solucionar la perdida de la visión general del paciente, se plantea que luego de que se convierta la primera imagen, aparezca un mensaje proponiendo al usuario que convierta otras imágenes como una de cuerpo completo, una del lado opuesto a donde se encuentre la herida, una de cada una de las extremidades o cualquier otra imagen recomendada por el médico. </w:t>
      </w:r>
    </w:p>
    <w:p w14:paraId="62C56232" w14:textId="4954FCDE" w:rsidR="00587A53" w:rsidRDefault="00587A53" w:rsidP="00587A53">
      <w:pPr>
        <w:jc w:val="both"/>
        <w:rPr>
          <w:rFonts w:ascii="Arial" w:hAnsi="Arial" w:cs="Arial"/>
        </w:rPr>
      </w:pPr>
    </w:p>
    <w:p w14:paraId="5C75AF48" w14:textId="794C0662" w:rsidR="00587A53" w:rsidRPr="003A3FAD" w:rsidRDefault="00587A53" w:rsidP="00587A53">
      <w:pPr>
        <w:jc w:val="both"/>
        <w:rPr>
          <w:rFonts w:ascii="Arial" w:hAnsi="Arial" w:cs="Arial"/>
        </w:rPr>
      </w:pPr>
      <w:r w:rsidRPr="00587A53">
        <w:rPr>
          <w:noProof/>
          <w:lang w:eastAsia="es-CO"/>
        </w:rPr>
        <w:drawing>
          <wp:inline distT="0" distB="0" distL="0" distR="0" wp14:anchorId="749DE106" wp14:editId="5C177D30">
            <wp:extent cx="5612130" cy="299720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997200"/>
                    </a:xfrm>
                    <a:prstGeom prst="rect">
                      <a:avLst/>
                    </a:prstGeom>
                  </pic:spPr>
                </pic:pic>
              </a:graphicData>
            </a:graphic>
          </wp:inline>
        </w:drawing>
      </w:r>
    </w:p>
    <w:p w14:paraId="5BAE69CF" w14:textId="6A6F0ECF" w:rsidR="00133F2D" w:rsidRPr="007E77AD" w:rsidRDefault="00B42169">
      <w:pPr>
        <w:rPr>
          <w:rFonts w:ascii="Arial" w:hAnsi="Arial" w:cs="Arial"/>
          <w:b/>
          <w:bCs/>
        </w:rPr>
      </w:pPr>
      <w:r w:rsidRPr="007E77AD">
        <w:rPr>
          <w:rFonts w:ascii="Arial" w:hAnsi="Arial" w:cs="Arial"/>
          <w:b/>
          <w:bCs/>
        </w:rPr>
        <w:t>Manual de Usuario</w:t>
      </w:r>
    </w:p>
    <w:p w14:paraId="12292FCA" w14:textId="511B202A" w:rsidR="009A4A82" w:rsidRPr="004C26B4" w:rsidRDefault="009A4A82">
      <w:pPr>
        <w:rPr>
          <w:rFonts w:ascii="Arial" w:hAnsi="Arial" w:cs="Arial"/>
        </w:rPr>
      </w:pPr>
    </w:p>
    <w:p w14:paraId="57EBF3B9" w14:textId="57372001" w:rsidR="009A4A82" w:rsidRPr="009414CA" w:rsidRDefault="009A4A82" w:rsidP="009A4A82">
      <w:pPr>
        <w:pStyle w:val="Prrafodelista"/>
        <w:numPr>
          <w:ilvl w:val="0"/>
          <w:numId w:val="1"/>
        </w:numPr>
        <w:rPr>
          <w:rFonts w:ascii="Arial" w:hAnsi="Arial" w:cs="Arial"/>
          <w:b/>
          <w:bCs/>
        </w:rPr>
      </w:pPr>
      <w:r w:rsidRPr="009414CA">
        <w:rPr>
          <w:rFonts w:ascii="Arial" w:hAnsi="Arial" w:cs="Arial"/>
          <w:b/>
          <w:bCs/>
        </w:rPr>
        <w:t>Interfaz de la aplicación</w:t>
      </w:r>
    </w:p>
    <w:p w14:paraId="715AA300" w14:textId="77777777" w:rsidR="004C26B4" w:rsidRPr="009414CA" w:rsidRDefault="009A4A82" w:rsidP="009A4A82">
      <w:pPr>
        <w:pStyle w:val="Prrafodelista"/>
        <w:numPr>
          <w:ilvl w:val="1"/>
          <w:numId w:val="1"/>
        </w:numPr>
        <w:rPr>
          <w:rFonts w:ascii="Arial" w:hAnsi="Arial" w:cs="Arial"/>
          <w:b/>
          <w:bCs/>
        </w:rPr>
      </w:pPr>
      <w:r w:rsidRPr="009414CA">
        <w:rPr>
          <w:rFonts w:ascii="Arial" w:hAnsi="Arial" w:cs="Arial"/>
          <w:b/>
          <w:bCs/>
        </w:rPr>
        <w:lastRenderedPageBreak/>
        <w:t>Ventana de Inicio</w:t>
      </w:r>
    </w:p>
    <w:p w14:paraId="6D1CF1EB" w14:textId="21EE191B" w:rsidR="009414CA" w:rsidRDefault="004C26B4" w:rsidP="009414CA">
      <w:pPr>
        <w:rPr>
          <w:rFonts w:ascii="Arial" w:hAnsi="Arial" w:cs="Arial"/>
        </w:rPr>
      </w:pPr>
      <w:r>
        <w:rPr>
          <w:rFonts w:ascii="Arial" w:hAnsi="Arial" w:cs="Arial"/>
        </w:rPr>
        <w:t>Al iniciar el software lo primero que se encuentra es una ventana que consta de dos botones</w:t>
      </w:r>
      <w:r w:rsidR="009414CA">
        <w:rPr>
          <w:rFonts w:ascii="Arial" w:hAnsi="Arial" w:cs="Arial"/>
        </w:rPr>
        <w:t>, que posteriormente lo llevaran a realizar tareas diferentes.</w:t>
      </w:r>
    </w:p>
    <w:p w14:paraId="4645E00C" w14:textId="4E48C915" w:rsidR="009414CA" w:rsidRPr="001C74C1" w:rsidRDefault="009414CA" w:rsidP="001C74C1">
      <w:pPr>
        <w:pStyle w:val="Prrafodelista"/>
        <w:numPr>
          <w:ilvl w:val="0"/>
          <w:numId w:val="3"/>
        </w:numPr>
        <w:rPr>
          <w:rFonts w:ascii="Arial" w:hAnsi="Arial" w:cs="Arial"/>
        </w:rPr>
      </w:pPr>
      <w:r w:rsidRPr="001C74C1">
        <w:rPr>
          <w:rFonts w:ascii="Arial" w:hAnsi="Arial" w:cs="Arial"/>
        </w:rPr>
        <w:t>Botón que lleva a la ventana para cargar y visualizar los datos e imagen de un archivo DICOM.</w:t>
      </w:r>
    </w:p>
    <w:p w14:paraId="5EA79BF2" w14:textId="5654B167" w:rsidR="009414CA" w:rsidRDefault="009414CA" w:rsidP="009414CA">
      <w:pPr>
        <w:pStyle w:val="Prrafodelista"/>
        <w:numPr>
          <w:ilvl w:val="0"/>
          <w:numId w:val="3"/>
        </w:numPr>
        <w:rPr>
          <w:rFonts w:ascii="Arial" w:hAnsi="Arial" w:cs="Arial"/>
        </w:rPr>
      </w:pPr>
      <w:r>
        <w:rPr>
          <w:rFonts w:ascii="Arial" w:hAnsi="Arial" w:cs="Arial"/>
        </w:rPr>
        <w:t>Botón que lleva a la ventana para conversión de imágenes a archivos DICOM.</w:t>
      </w:r>
    </w:p>
    <w:p w14:paraId="1DF9E13B" w14:textId="3AB1EDC3" w:rsidR="009414CA" w:rsidRDefault="009414CA" w:rsidP="009414CA">
      <w:pPr>
        <w:pStyle w:val="Prrafodelista"/>
        <w:rPr>
          <w:rFonts w:ascii="Arial" w:hAnsi="Arial" w:cs="Arial"/>
        </w:rPr>
      </w:pPr>
    </w:p>
    <w:p w14:paraId="56FB17A2" w14:textId="77777777" w:rsidR="009414CA" w:rsidRPr="009414CA" w:rsidRDefault="009414CA" w:rsidP="009414CA">
      <w:pPr>
        <w:pStyle w:val="Prrafodelista"/>
        <w:rPr>
          <w:rFonts w:ascii="Arial" w:hAnsi="Arial" w:cs="Arial"/>
        </w:rPr>
      </w:pPr>
    </w:p>
    <w:p w14:paraId="7ED9765C" w14:textId="290FD723" w:rsidR="004C26B4" w:rsidRPr="004C26B4" w:rsidRDefault="009414CA" w:rsidP="004C26B4">
      <w:pPr>
        <w:pStyle w:val="Prrafodelista"/>
        <w:ind w:left="1440"/>
        <w:rPr>
          <w:rFonts w:ascii="Arial" w:hAnsi="Arial" w:cs="Arial"/>
        </w:rPr>
      </w:pPr>
      <w:r>
        <w:rPr>
          <w:rFonts w:ascii="Arial" w:hAnsi="Arial" w:cs="Arial"/>
          <w:noProof/>
          <w:lang w:eastAsia="es-CO"/>
        </w:rPr>
        <w:drawing>
          <wp:inline distT="0" distB="0" distL="0" distR="0" wp14:anchorId="085749B8" wp14:editId="7B677EF6">
            <wp:extent cx="2758440" cy="1619941"/>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98687" cy="1643577"/>
                    </a:xfrm>
                    <a:prstGeom prst="rect">
                      <a:avLst/>
                    </a:prstGeom>
                    <a:noFill/>
                  </pic:spPr>
                </pic:pic>
              </a:graphicData>
            </a:graphic>
          </wp:inline>
        </w:drawing>
      </w:r>
    </w:p>
    <w:p w14:paraId="78D3AB5D" w14:textId="3A8766ED" w:rsidR="009A4A82" w:rsidRPr="004C26B4" w:rsidRDefault="009A4A82" w:rsidP="004C26B4">
      <w:pPr>
        <w:pStyle w:val="Prrafodelista"/>
        <w:ind w:left="1440"/>
        <w:rPr>
          <w:rFonts w:ascii="Arial" w:hAnsi="Arial" w:cs="Arial"/>
        </w:rPr>
      </w:pPr>
    </w:p>
    <w:p w14:paraId="1DBFE433" w14:textId="77777777" w:rsidR="00E51B50" w:rsidRPr="004C26B4" w:rsidRDefault="00E51B50" w:rsidP="004C26B4">
      <w:pPr>
        <w:pStyle w:val="Prrafodelista"/>
        <w:rPr>
          <w:rFonts w:ascii="Arial" w:hAnsi="Arial" w:cs="Arial"/>
        </w:rPr>
      </w:pPr>
    </w:p>
    <w:p w14:paraId="73EBD9C7" w14:textId="1A3BCD05" w:rsidR="009414CA" w:rsidRPr="00486893" w:rsidRDefault="009A4A82" w:rsidP="009414CA">
      <w:pPr>
        <w:pStyle w:val="Prrafodelista"/>
        <w:numPr>
          <w:ilvl w:val="1"/>
          <w:numId w:val="1"/>
        </w:numPr>
        <w:rPr>
          <w:rFonts w:ascii="Arial" w:hAnsi="Arial" w:cs="Arial"/>
          <w:b/>
          <w:bCs/>
        </w:rPr>
      </w:pPr>
      <w:r w:rsidRPr="00486893">
        <w:rPr>
          <w:rFonts w:ascii="Arial" w:hAnsi="Arial" w:cs="Arial"/>
          <w:b/>
          <w:bCs/>
        </w:rPr>
        <w:t>Ventana para carga y visualización de archivos DICOM</w:t>
      </w:r>
    </w:p>
    <w:p w14:paraId="3C633666" w14:textId="5A3E4AFE" w:rsidR="009414CA" w:rsidRDefault="001C74C1" w:rsidP="009414CA">
      <w:pPr>
        <w:rPr>
          <w:rFonts w:ascii="Arial" w:hAnsi="Arial" w:cs="Arial"/>
        </w:rPr>
      </w:pPr>
      <w:r>
        <w:rPr>
          <w:rFonts w:ascii="Arial" w:hAnsi="Arial" w:cs="Arial"/>
        </w:rPr>
        <w:t>Esta es la interfaz de la ventana para Carga de Imágenes DICOM</w:t>
      </w:r>
    </w:p>
    <w:p w14:paraId="1A544281" w14:textId="0C812AA5" w:rsidR="009414CA" w:rsidRDefault="001C74C1" w:rsidP="001C74C1">
      <w:pPr>
        <w:rPr>
          <w:rFonts w:ascii="Arial" w:hAnsi="Arial" w:cs="Arial"/>
        </w:rPr>
      </w:pPr>
      <w:r>
        <w:rPr>
          <w:rFonts w:ascii="Arial" w:hAnsi="Arial" w:cs="Arial"/>
          <w:noProof/>
          <w:lang w:eastAsia="es-CO"/>
        </w:rPr>
        <w:drawing>
          <wp:inline distT="0" distB="0" distL="0" distR="0" wp14:anchorId="54B1FE82" wp14:editId="0DA50AC8">
            <wp:extent cx="6080760" cy="337728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1099" cy="3383029"/>
                    </a:xfrm>
                    <a:prstGeom prst="rect">
                      <a:avLst/>
                    </a:prstGeom>
                    <a:noFill/>
                  </pic:spPr>
                </pic:pic>
              </a:graphicData>
            </a:graphic>
          </wp:inline>
        </w:drawing>
      </w:r>
    </w:p>
    <w:p w14:paraId="28579709" w14:textId="3317E7B5" w:rsidR="001C74C1" w:rsidRDefault="001C74C1" w:rsidP="001C74C1">
      <w:pPr>
        <w:pStyle w:val="Prrafodelista"/>
        <w:numPr>
          <w:ilvl w:val="0"/>
          <w:numId w:val="4"/>
        </w:numPr>
        <w:rPr>
          <w:rFonts w:ascii="Arial" w:hAnsi="Arial" w:cs="Arial"/>
        </w:rPr>
      </w:pPr>
      <w:r>
        <w:rPr>
          <w:rFonts w:ascii="Arial" w:hAnsi="Arial" w:cs="Arial"/>
        </w:rPr>
        <w:t xml:space="preserve">Botón examinar: para seleccionar el archivo </w:t>
      </w:r>
      <w:proofErr w:type="gramStart"/>
      <w:r>
        <w:rPr>
          <w:rFonts w:ascii="Arial" w:hAnsi="Arial" w:cs="Arial"/>
        </w:rPr>
        <w:t>“.</w:t>
      </w:r>
      <w:proofErr w:type="spellStart"/>
      <w:r>
        <w:rPr>
          <w:rFonts w:ascii="Arial" w:hAnsi="Arial" w:cs="Arial"/>
        </w:rPr>
        <w:t>dcm</w:t>
      </w:r>
      <w:proofErr w:type="spellEnd"/>
      <w:proofErr w:type="gramEnd"/>
      <w:r>
        <w:rPr>
          <w:rFonts w:ascii="Arial" w:hAnsi="Arial" w:cs="Arial"/>
        </w:rPr>
        <w:t>” que se desea abrir</w:t>
      </w:r>
    </w:p>
    <w:p w14:paraId="3A8293FB" w14:textId="18533F6A" w:rsidR="001C74C1" w:rsidRDefault="001C74C1" w:rsidP="001C74C1">
      <w:pPr>
        <w:pStyle w:val="Prrafodelista"/>
        <w:numPr>
          <w:ilvl w:val="0"/>
          <w:numId w:val="4"/>
        </w:numPr>
        <w:rPr>
          <w:rFonts w:ascii="Arial" w:hAnsi="Arial" w:cs="Arial"/>
        </w:rPr>
      </w:pPr>
      <w:r>
        <w:rPr>
          <w:rFonts w:ascii="Arial" w:hAnsi="Arial" w:cs="Arial"/>
        </w:rPr>
        <w:t>Botón cargar: Carga en el software los datos e imagen del archivo seleccionado</w:t>
      </w:r>
    </w:p>
    <w:p w14:paraId="4CB47F34" w14:textId="6530408F" w:rsidR="001C74C1" w:rsidRDefault="001C74C1" w:rsidP="001C74C1">
      <w:pPr>
        <w:pStyle w:val="Prrafodelista"/>
        <w:numPr>
          <w:ilvl w:val="0"/>
          <w:numId w:val="4"/>
        </w:numPr>
        <w:rPr>
          <w:rFonts w:ascii="Arial" w:hAnsi="Arial" w:cs="Arial"/>
        </w:rPr>
      </w:pPr>
      <w:r>
        <w:rPr>
          <w:rFonts w:ascii="Arial" w:hAnsi="Arial" w:cs="Arial"/>
        </w:rPr>
        <w:lastRenderedPageBreak/>
        <w:t xml:space="preserve">Botón graficar ejes: </w:t>
      </w:r>
      <w:r w:rsidR="00076DF1">
        <w:rPr>
          <w:rFonts w:ascii="Arial" w:hAnsi="Arial" w:cs="Arial"/>
        </w:rPr>
        <w:t xml:space="preserve">Grafica las tres vistas (sagital, coronal y transversal) de la imagen. </w:t>
      </w:r>
    </w:p>
    <w:p w14:paraId="0729A337" w14:textId="4AEC9C4E" w:rsidR="005D3217" w:rsidRDefault="005D3217" w:rsidP="001C74C1">
      <w:pPr>
        <w:pStyle w:val="Prrafodelista"/>
        <w:numPr>
          <w:ilvl w:val="0"/>
          <w:numId w:val="4"/>
        </w:numPr>
        <w:rPr>
          <w:rFonts w:ascii="Arial" w:hAnsi="Arial" w:cs="Arial"/>
        </w:rPr>
      </w:pPr>
      <w:r>
        <w:rPr>
          <w:rFonts w:ascii="Arial" w:hAnsi="Arial" w:cs="Arial"/>
        </w:rPr>
        <w:t>Campo de datos: Se muestran los datos principales del archivo DICOM, como nombre e ID del paciente, el sexo, etc.</w:t>
      </w:r>
    </w:p>
    <w:p w14:paraId="7235332D" w14:textId="16DDD15A" w:rsidR="005D3217" w:rsidRDefault="005D3217" w:rsidP="001C74C1">
      <w:pPr>
        <w:pStyle w:val="Prrafodelista"/>
        <w:numPr>
          <w:ilvl w:val="0"/>
          <w:numId w:val="4"/>
        </w:numPr>
        <w:rPr>
          <w:rFonts w:ascii="Arial" w:hAnsi="Arial" w:cs="Arial"/>
        </w:rPr>
      </w:pPr>
      <w:r>
        <w:rPr>
          <w:rFonts w:ascii="Arial" w:hAnsi="Arial" w:cs="Arial"/>
        </w:rPr>
        <w:t>Gráfico DICOM: Muestra la imagen contenida en el archivo DICOM</w:t>
      </w:r>
    </w:p>
    <w:p w14:paraId="56B525A3" w14:textId="591F002D" w:rsidR="005D3217" w:rsidRDefault="005D3217" w:rsidP="001C74C1">
      <w:pPr>
        <w:pStyle w:val="Prrafodelista"/>
        <w:numPr>
          <w:ilvl w:val="0"/>
          <w:numId w:val="4"/>
        </w:numPr>
        <w:rPr>
          <w:rFonts w:ascii="Arial" w:hAnsi="Arial" w:cs="Arial"/>
        </w:rPr>
      </w:pPr>
      <w:r>
        <w:rPr>
          <w:rFonts w:ascii="Arial" w:hAnsi="Arial" w:cs="Arial"/>
        </w:rPr>
        <w:t>Gráfica Plano Sagital</w:t>
      </w:r>
    </w:p>
    <w:p w14:paraId="1DC11C48" w14:textId="2A7F62A7" w:rsidR="005D3217" w:rsidRDefault="005D3217" w:rsidP="005D3217">
      <w:pPr>
        <w:pStyle w:val="Prrafodelista"/>
        <w:numPr>
          <w:ilvl w:val="0"/>
          <w:numId w:val="4"/>
        </w:numPr>
        <w:rPr>
          <w:rFonts w:ascii="Arial" w:hAnsi="Arial" w:cs="Arial"/>
        </w:rPr>
      </w:pPr>
      <w:r>
        <w:rPr>
          <w:rFonts w:ascii="Arial" w:hAnsi="Arial" w:cs="Arial"/>
        </w:rPr>
        <w:t>Gráfica Plano Coronal</w:t>
      </w:r>
    </w:p>
    <w:p w14:paraId="1556A6E0" w14:textId="73F86A18" w:rsidR="005D3217" w:rsidRDefault="005D3217" w:rsidP="005D3217">
      <w:pPr>
        <w:pStyle w:val="Prrafodelista"/>
        <w:numPr>
          <w:ilvl w:val="0"/>
          <w:numId w:val="4"/>
        </w:numPr>
        <w:rPr>
          <w:rFonts w:ascii="Arial" w:hAnsi="Arial" w:cs="Arial"/>
        </w:rPr>
      </w:pPr>
      <w:r>
        <w:rPr>
          <w:rFonts w:ascii="Arial" w:hAnsi="Arial" w:cs="Arial"/>
        </w:rPr>
        <w:t>Gráfica Plano Transversal</w:t>
      </w:r>
    </w:p>
    <w:p w14:paraId="1C0B1B39" w14:textId="07A01E68" w:rsidR="005D3217" w:rsidRDefault="005D3217" w:rsidP="005D3217">
      <w:pPr>
        <w:pStyle w:val="Prrafodelista"/>
        <w:numPr>
          <w:ilvl w:val="0"/>
          <w:numId w:val="4"/>
        </w:numPr>
        <w:rPr>
          <w:rFonts w:ascii="Arial" w:hAnsi="Arial" w:cs="Arial"/>
        </w:rPr>
      </w:pPr>
      <w:r>
        <w:rPr>
          <w:rFonts w:ascii="Arial" w:hAnsi="Arial" w:cs="Arial"/>
        </w:rPr>
        <w:t>Botón Atrás: Permite graficar la imagen a lo largo del eje que se está usando</w:t>
      </w:r>
    </w:p>
    <w:p w14:paraId="55468060" w14:textId="713E9F6B" w:rsidR="005D3217" w:rsidRDefault="005D3217" w:rsidP="005D3217">
      <w:pPr>
        <w:pStyle w:val="Prrafodelista"/>
        <w:numPr>
          <w:ilvl w:val="0"/>
          <w:numId w:val="4"/>
        </w:numPr>
        <w:rPr>
          <w:rFonts w:ascii="Arial" w:hAnsi="Arial" w:cs="Arial"/>
        </w:rPr>
      </w:pPr>
      <w:r>
        <w:rPr>
          <w:rFonts w:ascii="Arial" w:hAnsi="Arial" w:cs="Arial"/>
        </w:rPr>
        <w:t>Botón Adelante: Permite graficar la imagen a lo largo del eje que se está usando</w:t>
      </w:r>
    </w:p>
    <w:p w14:paraId="28146272" w14:textId="5B776DA5" w:rsidR="005D3217" w:rsidRDefault="005D3217" w:rsidP="005D3217">
      <w:pPr>
        <w:pStyle w:val="Prrafodelista"/>
        <w:numPr>
          <w:ilvl w:val="0"/>
          <w:numId w:val="4"/>
        </w:numPr>
        <w:rPr>
          <w:rFonts w:ascii="Arial" w:hAnsi="Arial" w:cs="Arial"/>
        </w:rPr>
      </w:pPr>
      <w:r>
        <w:rPr>
          <w:rFonts w:ascii="Arial" w:hAnsi="Arial" w:cs="Arial"/>
        </w:rPr>
        <w:t>Botón Rotar: Permite rotar la imagen</w:t>
      </w:r>
    </w:p>
    <w:p w14:paraId="0FB6401D" w14:textId="75D28D65" w:rsidR="005D3217" w:rsidRDefault="005D3217" w:rsidP="005D3217">
      <w:pPr>
        <w:pStyle w:val="Prrafodelista"/>
        <w:numPr>
          <w:ilvl w:val="0"/>
          <w:numId w:val="4"/>
        </w:numPr>
        <w:rPr>
          <w:rFonts w:ascii="Arial" w:hAnsi="Arial" w:cs="Arial"/>
        </w:rPr>
      </w:pPr>
      <w:proofErr w:type="spellStart"/>
      <w:r>
        <w:rPr>
          <w:rFonts w:ascii="Arial" w:hAnsi="Arial" w:cs="Arial"/>
        </w:rPr>
        <w:t>Checkbox</w:t>
      </w:r>
      <w:proofErr w:type="spellEnd"/>
      <w:r>
        <w:rPr>
          <w:rFonts w:ascii="Arial" w:hAnsi="Arial" w:cs="Arial"/>
        </w:rPr>
        <w:t xml:space="preserve"> Histograma: Permite la muestra del histograma correspondiente a la imagen que se est</w:t>
      </w:r>
      <w:r w:rsidR="00486893">
        <w:rPr>
          <w:rFonts w:ascii="Arial" w:hAnsi="Arial" w:cs="Arial"/>
        </w:rPr>
        <w:t xml:space="preserve">á </w:t>
      </w:r>
      <w:r>
        <w:rPr>
          <w:rFonts w:ascii="Arial" w:hAnsi="Arial" w:cs="Arial"/>
        </w:rPr>
        <w:t>graficando</w:t>
      </w:r>
    </w:p>
    <w:p w14:paraId="4DF652C8" w14:textId="2E01C1B1" w:rsidR="00486893" w:rsidRDefault="00283F79" w:rsidP="005D3217">
      <w:pPr>
        <w:pStyle w:val="Prrafodelista"/>
        <w:numPr>
          <w:ilvl w:val="0"/>
          <w:numId w:val="4"/>
        </w:numPr>
        <w:rPr>
          <w:rFonts w:ascii="Arial" w:hAnsi="Arial" w:cs="Arial"/>
        </w:rPr>
      </w:pPr>
      <w:r>
        <w:rPr>
          <w:rFonts w:ascii="Arial" w:hAnsi="Arial" w:cs="Arial"/>
        </w:rPr>
        <w:t>Botón</w:t>
      </w:r>
      <w:r w:rsidR="00486893">
        <w:rPr>
          <w:rFonts w:ascii="Arial" w:hAnsi="Arial" w:cs="Arial"/>
        </w:rPr>
        <w:t xml:space="preserve"> Mover archivo anterior: Permite abrir el archivo que se encuentre inmediatamente anterior (en la carpeta que se encuentra) al archivo actual. </w:t>
      </w:r>
    </w:p>
    <w:p w14:paraId="0280CC7A" w14:textId="121FF840" w:rsidR="00486893" w:rsidRDefault="00283F79" w:rsidP="00486893">
      <w:pPr>
        <w:pStyle w:val="Prrafodelista"/>
        <w:numPr>
          <w:ilvl w:val="0"/>
          <w:numId w:val="4"/>
        </w:numPr>
        <w:rPr>
          <w:rFonts w:ascii="Arial" w:hAnsi="Arial" w:cs="Arial"/>
        </w:rPr>
      </w:pPr>
      <w:r>
        <w:rPr>
          <w:rFonts w:ascii="Arial" w:hAnsi="Arial" w:cs="Arial"/>
        </w:rPr>
        <w:t>Botón</w:t>
      </w:r>
      <w:r w:rsidR="00486893">
        <w:rPr>
          <w:rFonts w:ascii="Arial" w:hAnsi="Arial" w:cs="Arial"/>
        </w:rPr>
        <w:t xml:space="preserve"> Mover archivo siguiente: Permite abrir el archivo que se encuentre inmediatamente posterior (en la carpeta que se encuentra) al archivo actual.</w:t>
      </w:r>
    </w:p>
    <w:p w14:paraId="56830689" w14:textId="77777777" w:rsidR="00486893" w:rsidRPr="00486893" w:rsidRDefault="00486893" w:rsidP="00486893">
      <w:pPr>
        <w:pStyle w:val="Prrafodelista"/>
        <w:rPr>
          <w:rFonts w:ascii="Arial" w:hAnsi="Arial" w:cs="Arial"/>
        </w:rPr>
      </w:pPr>
    </w:p>
    <w:p w14:paraId="55A0BCD1" w14:textId="4D7EF94D" w:rsidR="001C74C1" w:rsidRDefault="00486893" w:rsidP="00486893">
      <w:pPr>
        <w:pStyle w:val="Prrafodelista"/>
        <w:numPr>
          <w:ilvl w:val="2"/>
          <w:numId w:val="1"/>
        </w:numPr>
        <w:rPr>
          <w:rFonts w:ascii="Arial" w:hAnsi="Arial" w:cs="Arial"/>
          <w:b/>
          <w:bCs/>
        </w:rPr>
      </w:pPr>
      <w:r w:rsidRPr="00486893">
        <w:rPr>
          <w:rFonts w:ascii="Arial" w:hAnsi="Arial" w:cs="Arial"/>
          <w:b/>
          <w:bCs/>
        </w:rPr>
        <w:t>Ejemplo de uso</w:t>
      </w:r>
    </w:p>
    <w:p w14:paraId="1B2EE28E" w14:textId="07D73C40" w:rsidR="00486893" w:rsidRDefault="00486893" w:rsidP="00486893">
      <w:pPr>
        <w:pStyle w:val="Prrafodelista"/>
        <w:numPr>
          <w:ilvl w:val="0"/>
          <w:numId w:val="5"/>
        </w:numPr>
        <w:rPr>
          <w:rFonts w:ascii="Arial" w:hAnsi="Arial" w:cs="Arial"/>
          <w:b/>
          <w:bCs/>
        </w:rPr>
      </w:pPr>
      <w:r>
        <w:rPr>
          <w:rFonts w:ascii="Arial" w:hAnsi="Arial" w:cs="Arial"/>
        </w:rPr>
        <w:t>Se pulsa el botón Examinar y se selecciona el archivo que se desea abrir.</w:t>
      </w:r>
      <w:r w:rsidRPr="00486893">
        <w:rPr>
          <w:rFonts w:ascii="Arial" w:hAnsi="Arial" w:cs="Arial"/>
          <w:b/>
          <w:bCs/>
        </w:rPr>
        <w:t xml:space="preserve"> </w:t>
      </w:r>
      <w:r w:rsidRPr="00486893">
        <w:rPr>
          <w:rFonts w:ascii="Arial" w:hAnsi="Arial" w:cs="Arial"/>
          <w:b/>
          <w:bCs/>
          <w:noProof/>
          <w:lang w:eastAsia="es-CO"/>
        </w:rPr>
        <w:drawing>
          <wp:inline distT="0" distB="0" distL="0" distR="0" wp14:anchorId="0B967C31" wp14:editId="4B02267E">
            <wp:extent cx="4732985" cy="26289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8127" cy="2631756"/>
                    </a:xfrm>
                    <a:prstGeom prst="rect">
                      <a:avLst/>
                    </a:prstGeom>
                  </pic:spPr>
                </pic:pic>
              </a:graphicData>
            </a:graphic>
          </wp:inline>
        </w:drawing>
      </w:r>
    </w:p>
    <w:p w14:paraId="672F050A" w14:textId="77777777" w:rsidR="00486893" w:rsidRPr="00486893" w:rsidRDefault="00486893" w:rsidP="00486893">
      <w:pPr>
        <w:pStyle w:val="Prrafodelista"/>
        <w:rPr>
          <w:rFonts w:ascii="Arial" w:hAnsi="Arial" w:cs="Arial"/>
          <w:b/>
          <w:bCs/>
        </w:rPr>
      </w:pPr>
    </w:p>
    <w:p w14:paraId="1C7F2A74" w14:textId="19377E7A" w:rsidR="00486893" w:rsidRPr="007E77AD" w:rsidRDefault="00486893" w:rsidP="00486893">
      <w:pPr>
        <w:pStyle w:val="Prrafodelista"/>
        <w:numPr>
          <w:ilvl w:val="0"/>
          <w:numId w:val="5"/>
        </w:numPr>
        <w:rPr>
          <w:rFonts w:ascii="Arial" w:hAnsi="Arial" w:cs="Arial"/>
          <w:b/>
          <w:bCs/>
        </w:rPr>
      </w:pPr>
      <w:r>
        <w:rPr>
          <w:rFonts w:ascii="Arial" w:hAnsi="Arial" w:cs="Arial"/>
        </w:rPr>
        <w:t>Se oprime el botón cargar y se visualizará la imagen y los datos contenidos en el archivo</w:t>
      </w:r>
    </w:p>
    <w:p w14:paraId="56C7AF73" w14:textId="77777777" w:rsidR="007E77AD" w:rsidRPr="007E77AD" w:rsidRDefault="007E77AD" w:rsidP="007E77AD">
      <w:pPr>
        <w:pStyle w:val="Prrafodelista"/>
        <w:rPr>
          <w:rFonts w:ascii="Arial" w:hAnsi="Arial" w:cs="Arial"/>
          <w:b/>
          <w:bCs/>
        </w:rPr>
      </w:pPr>
    </w:p>
    <w:p w14:paraId="00FBCBD7" w14:textId="61BA3BEA" w:rsidR="007E77AD" w:rsidRPr="00486893" w:rsidRDefault="007E77AD" w:rsidP="007E77AD">
      <w:pPr>
        <w:pStyle w:val="Prrafodelista"/>
        <w:rPr>
          <w:rFonts w:ascii="Arial" w:hAnsi="Arial" w:cs="Arial"/>
          <w:b/>
          <w:bCs/>
        </w:rPr>
      </w:pPr>
      <w:r w:rsidRPr="007E77AD">
        <w:rPr>
          <w:rFonts w:ascii="Arial" w:hAnsi="Arial" w:cs="Arial"/>
          <w:b/>
          <w:bCs/>
          <w:noProof/>
          <w:lang w:eastAsia="es-CO"/>
        </w:rPr>
        <w:lastRenderedPageBreak/>
        <w:drawing>
          <wp:inline distT="0" distB="0" distL="0" distR="0" wp14:anchorId="40996AB5" wp14:editId="2B6F4D6D">
            <wp:extent cx="5097780" cy="2845943"/>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4176" cy="2849514"/>
                    </a:xfrm>
                    <a:prstGeom prst="rect">
                      <a:avLst/>
                    </a:prstGeom>
                  </pic:spPr>
                </pic:pic>
              </a:graphicData>
            </a:graphic>
          </wp:inline>
        </w:drawing>
      </w:r>
    </w:p>
    <w:p w14:paraId="4AE29AE3" w14:textId="77777777" w:rsidR="00486893" w:rsidRPr="00486893" w:rsidRDefault="00486893" w:rsidP="00486893">
      <w:pPr>
        <w:pStyle w:val="Prrafodelista"/>
        <w:rPr>
          <w:rFonts w:ascii="Arial" w:hAnsi="Arial" w:cs="Arial"/>
          <w:b/>
          <w:bCs/>
        </w:rPr>
      </w:pPr>
    </w:p>
    <w:p w14:paraId="389F1B2F" w14:textId="4594E2D9" w:rsidR="00486893" w:rsidRDefault="007E77AD" w:rsidP="00486893">
      <w:pPr>
        <w:pStyle w:val="Prrafodelista"/>
        <w:numPr>
          <w:ilvl w:val="0"/>
          <w:numId w:val="5"/>
        </w:numPr>
        <w:rPr>
          <w:rFonts w:ascii="Arial" w:hAnsi="Arial" w:cs="Arial"/>
        </w:rPr>
      </w:pPr>
      <w:r>
        <w:rPr>
          <w:rFonts w:ascii="Arial" w:hAnsi="Arial" w:cs="Arial"/>
        </w:rPr>
        <w:t>Se oprime el botón Graficar ejes y se graficaran los tres planos de la imagen</w:t>
      </w:r>
    </w:p>
    <w:p w14:paraId="0856F7B3" w14:textId="29C12875" w:rsidR="007E77AD" w:rsidRDefault="007E77AD" w:rsidP="007E77AD">
      <w:pPr>
        <w:pStyle w:val="Prrafodelista"/>
        <w:rPr>
          <w:rFonts w:ascii="Arial" w:hAnsi="Arial" w:cs="Arial"/>
        </w:rPr>
      </w:pPr>
      <w:r w:rsidRPr="007E77AD">
        <w:rPr>
          <w:rFonts w:ascii="Arial" w:hAnsi="Arial" w:cs="Arial"/>
          <w:noProof/>
          <w:lang w:eastAsia="es-CO"/>
        </w:rPr>
        <w:drawing>
          <wp:inline distT="0" distB="0" distL="0" distR="0" wp14:anchorId="4913ACFD" wp14:editId="5D7FC915">
            <wp:extent cx="5218356" cy="2903220"/>
            <wp:effectExtent l="0" t="0" r="190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0967" cy="2904673"/>
                    </a:xfrm>
                    <a:prstGeom prst="rect">
                      <a:avLst/>
                    </a:prstGeom>
                  </pic:spPr>
                </pic:pic>
              </a:graphicData>
            </a:graphic>
          </wp:inline>
        </w:drawing>
      </w:r>
    </w:p>
    <w:p w14:paraId="7239CC25" w14:textId="77777777" w:rsidR="007E77AD" w:rsidRPr="007E77AD" w:rsidRDefault="007E77AD" w:rsidP="007E77AD">
      <w:pPr>
        <w:pStyle w:val="Prrafodelista"/>
        <w:rPr>
          <w:rFonts w:ascii="Arial" w:hAnsi="Arial" w:cs="Arial"/>
        </w:rPr>
      </w:pPr>
    </w:p>
    <w:p w14:paraId="0BFF2B40" w14:textId="3F8DDB75" w:rsidR="007E77AD" w:rsidRDefault="007E77AD" w:rsidP="00486893">
      <w:pPr>
        <w:pStyle w:val="Prrafodelista"/>
        <w:numPr>
          <w:ilvl w:val="0"/>
          <w:numId w:val="5"/>
        </w:numPr>
        <w:rPr>
          <w:rFonts w:ascii="Arial" w:hAnsi="Arial" w:cs="Arial"/>
        </w:rPr>
      </w:pPr>
      <w:r>
        <w:rPr>
          <w:rFonts w:ascii="Arial" w:hAnsi="Arial" w:cs="Arial"/>
        </w:rPr>
        <w:t>Posteriormente se puede comenzar a hacer uso de cualquiera de los otros botones, para recorrer los planos, pasar de imagen, ver el histograma o cargar un nuevo archivo.</w:t>
      </w:r>
    </w:p>
    <w:p w14:paraId="07D72A54" w14:textId="77777777" w:rsidR="007E77AD" w:rsidRPr="007E77AD" w:rsidRDefault="007E77AD" w:rsidP="007E77AD">
      <w:pPr>
        <w:pStyle w:val="Prrafodelista"/>
        <w:rPr>
          <w:rFonts w:ascii="Arial" w:hAnsi="Arial" w:cs="Arial"/>
        </w:rPr>
      </w:pPr>
    </w:p>
    <w:p w14:paraId="25697415" w14:textId="6FCA6789" w:rsidR="00486893" w:rsidRPr="00486893" w:rsidRDefault="00486893" w:rsidP="00486893">
      <w:pPr>
        <w:rPr>
          <w:rFonts w:ascii="Arial" w:hAnsi="Arial" w:cs="Arial"/>
          <w:b/>
          <w:bCs/>
        </w:rPr>
      </w:pPr>
    </w:p>
    <w:p w14:paraId="0077726C" w14:textId="57B2B3CA" w:rsidR="009A4A82" w:rsidRPr="007E77AD" w:rsidRDefault="009A4A82" w:rsidP="009A4A82">
      <w:pPr>
        <w:pStyle w:val="Prrafodelista"/>
        <w:numPr>
          <w:ilvl w:val="1"/>
          <w:numId w:val="1"/>
        </w:numPr>
        <w:rPr>
          <w:rFonts w:ascii="Arial" w:hAnsi="Arial" w:cs="Arial"/>
          <w:b/>
          <w:bCs/>
        </w:rPr>
      </w:pPr>
      <w:r w:rsidRPr="007E77AD">
        <w:rPr>
          <w:rFonts w:ascii="Arial" w:hAnsi="Arial" w:cs="Arial"/>
          <w:b/>
          <w:bCs/>
        </w:rPr>
        <w:t>Venta</w:t>
      </w:r>
      <w:r w:rsidR="005D3217" w:rsidRPr="007E77AD">
        <w:rPr>
          <w:rFonts w:ascii="Arial" w:hAnsi="Arial" w:cs="Arial"/>
          <w:b/>
          <w:bCs/>
        </w:rPr>
        <w:t>na</w:t>
      </w:r>
      <w:r w:rsidRPr="007E77AD">
        <w:rPr>
          <w:rFonts w:ascii="Arial" w:hAnsi="Arial" w:cs="Arial"/>
          <w:b/>
          <w:bCs/>
        </w:rPr>
        <w:t xml:space="preserve"> para conversión de Imágenes JPG y JPGE a DICOM</w:t>
      </w:r>
    </w:p>
    <w:p w14:paraId="0ED88913" w14:textId="6EEB023F" w:rsidR="009A4A82" w:rsidRPr="004C26B4" w:rsidRDefault="00457E1E">
      <w:pPr>
        <w:rPr>
          <w:rFonts w:ascii="Arial" w:hAnsi="Arial" w:cs="Arial"/>
        </w:rPr>
      </w:pPr>
      <w:r>
        <w:rPr>
          <w:rFonts w:ascii="Arial" w:hAnsi="Arial" w:cs="Arial"/>
        </w:rPr>
        <w:t>Esta es la interfaz de la ventana para convertir imágenes JPGE a DICOM, donde se incluye la información más relevante que contiene este tipo de archivos</w:t>
      </w:r>
    </w:p>
    <w:p w14:paraId="09464689" w14:textId="48C218CE" w:rsidR="00B42169" w:rsidRDefault="00457E1E">
      <w:pPr>
        <w:rPr>
          <w:rFonts w:ascii="Arial" w:hAnsi="Arial" w:cs="Arial"/>
        </w:rPr>
      </w:pPr>
      <w:r>
        <w:rPr>
          <w:rFonts w:ascii="Arial" w:hAnsi="Arial" w:cs="Arial"/>
          <w:noProof/>
          <w:lang w:eastAsia="es-CO"/>
        </w:rPr>
        <w:lastRenderedPageBreak/>
        <w:drawing>
          <wp:inline distT="0" distB="0" distL="0" distR="0" wp14:anchorId="69645050" wp14:editId="49528E46">
            <wp:extent cx="5441478" cy="3848735"/>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43869" cy="3850426"/>
                    </a:xfrm>
                    <a:prstGeom prst="rect">
                      <a:avLst/>
                    </a:prstGeom>
                    <a:noFill/>
                  </pic:spPr>
                </pic:pic>
              </a:graphicData>
            </a:graphic>
          </wp:inline>
        </w:drawing>
      </w:r>
    </w:p>
    <w:p w14:paraId="44027ADD" w14:textId="7DC71A17" w:rsidR="00457E1E" w:rsidRDefault="00457E1E" w:rsidP="00457E1E">
      <w:pPr>
        <w:pStyle w:val="Prrafodelista"/>
        <w:numPr>
          <w:ilvl w:val="0"/>
          <w:numId w:val="6"/>
        </w:numPr>
        <w:rPr>
          <w:rFonts w:ascii="Arial" w:hAnsi="Arial" w:cs="Arial"/>
        </w:rPr>
      </w:pPr>
      <w:r>
        <w:rPr>
          <w:rFonts w:ascii="Arial" w:hAnsi="Arial" w:cs="Arial"/>
        </w:rPr>
        <w:t>Botón examinar: para seleccionar el archivo “.</w:t>
      </w:r>
      <w:proofErr w:type="spellStart"/>
      <w:r>
        <w:rPr>
          <w:rFonts w:ascii="Arial" w:hAnsi="Arial" w:cs="Arial"/>
        </w:rPr>
        <w:t>jpg</w:t>
      </w:r>
      <w:proofErr w:type="spellEnd"/>
      <w:r>
        <w:rPr>
          <w:rFonts w:ascii="Arial" w:hAnsi="Arial" w:cs="Arial"/>
        </w:rPr>
        <w:t>” que se desea abrir</w:t>
      </w:r>
    </w:p>
    <w:p w14:paraId="66415C88" w14:textId="7DD30C65" w:rsidR="00457E1E" w:rsidRDefault="00457E1E" w:rsidP="00457E1E">
      <w:pPr>
        <w:pStyle w:val="Prrafodelista"/>
        <w:numPr>
          <w:ilvl w:val="0"/>
          <w:numId w:val="6"/>
        </w:numPr>
        <w:rPr>
          <w:rFonts w:ascii="Arial" w:hAnsi="Arial" w:cs="Arial"/>
        </w:rPr>
      </w:pPr>
      <w:r>
        <w:rPr>
          <w:rFonts w:ascii="Arial" w:hAnsi="Arial" w:cs="Arial"/>
        </w:rPr>
        <w:t>Visualización imagen: Muestra la imagen “.</w:t>
      </w:r>
      <w:proofErr w:type="spellStart"/>
      <w:r>
        <w:rPr>
          <w:rFonts w:ascii="Arial" w:hAnsi="Arial" w:cs="Arial"/>
        </w:rPr>
        <w:t>jpg</w:t>
      </w:r>
      <w:proofErr w:type="spellEnd"/>
      <w:r>
        <w:rPr>
          <w:rFonts w:ascii="Arial" w:hAnsi="Arial" w:cs="Arial"/>
        </w:rPr>
        <w:t>” seleccionada</w:t>
      </w:r>
    </w:p>
    <w:p w14:paraId="398259CB" w14:textId="00BCD7A4" w:rsidR="00457E1E" w:rsidRDefault="00457E1E" w:rsidP="00457E1E">
      <w:pPr>
        <w:pStyle w:val="Prrafodelista"/>
        <w:numPr>
          <w:ilvl w:val="0"/>
          <w:numId w:val="6"/>
        </w:numPr>
        <w:rPr>
          <w:rFonts w:ascii="Arial" w:hAnsi="Arial" w:cs="Arial"/>
        </w:rPr>
      </w:pPr>
      <w:r>
        <w:rPr>
          <w:rFonts w:ascii="Arial" w:hAnsi="Arial" w:cs="Arial"/>
        </w:rPr>
        <w:t>Campos de datos: Se deben llenar los datos ahí requeridos, los cuales harán parte del archivo DICOM</w:t>
      </w:r>
    </w:p>
    <w:p w14:paraId="25CF4318" w14:textId="5E325FD7" w:rsidR="00457E1E" w:rsidRDefault="00457E1E" w:rsidP="00457E1E">
      <w:pPr>
        <w:pStyle w:val="Prrafodelista"/>
        <w:numPr>
          <w:ilvl w:val="0"/>
          <w:numId w:val="6"/>
        </w:numPr>
        <w:rPr>
          <w:rFonts w:ascii="Arial" w:hAnsi="Arial" w:cs="Arial"/>
        </w:rPr>
      </w:pPr>
      <w:r>
        <w:rPr>
          <w:rFonts w:ascii="Arial" w:hAnsi="Arial" w:cs="Arial"/>
        </w:rPr>
        <w:t>Botón Convertir: Convierte la imagen y los datos en un archivo DICOM.</w:t>
      </w:r>
    </w:p>
    <w:p w14:paraId="4D93B5EA" w14:textId="77777777" w:rsidR="00457E1E" w:rsidRDefault="00457E1E" w:rsidP="00457E1E">
      <w:pPr>
        <w:pStyle w:val="Prrafodelista"/>
        <w:rPr>
          <w:rFonts w:ascii="Arial" w:hAnsi="Arial" w:cs="Arial"/>
        </w:rPr>
      </w:pPr>
    </w:p>
    <w:p w14:paraId="03690310" w14:textId="5D9789EB" w:rsidR="00457E1E" w:rsidRPr="00457E1E" w:rsidRDefault="00457E1E" w:rsidP="00457E1E">
      <w:pPr>
        <w:pStyle w:val="Prrafodelista"/>
        <w:numPr>
          <w:ilvl w:val="2"/>
          <w:numId w:val="1"/>
        </w:numPr>
        <w:rPr>
          <w:rFonts w:ascii="Arial" w:hAnsi="Arial" w:cs="Arial"/>
        </w:rPr>
      </w:pPr>
      <w:r w:rsidRPr="00457E1E">
        <w:rPr>
          <w:rFonts w:ascii="Arial" w:hAnsi="Arial" w:cs="Arial"/>
        </w:rPr>
        <w:t xml:space="preserve"> </w:t>
      </w:r>
      <w:r>
        <w:rPr>
          <w:rFonts w:ascii="Arial" w:hAnsi="Arial" w:cs="Arial"/>
          <w:b/>
          <w:bCs/>
        </w:rPr>
        <w:t>Ejemplo de uso</w:t>
      </w:r>
    </w:p>
    <w:p w14:paraId="1992DE3B" w14:textId="77777777" w:rsidR="00457E1E" w:rsidRPr="00457E1E" w:rsidRDefault="00457E1E" w:rsidP="00457E1E">
      <w:pPr>
        <w:pStyle w:val="Prrafodelista"/>
        <w:ind w:left="2160"/>
        <w:rPr>
          <w:rFonts w:ascii="Arial" w:hAnsi="Arial" w:cs="Arial"/>
        </w:rPr>
      </w:pPr>
    </w:p>
    <w:p w14:paraId="3112577C" w14:textId="11108413" w:rsidR="00457E1E" w:rsidRDefault="00457E1E" w:rsidP="00457E1E">
      <w:pPr>
        <w:pStyle w:val="Prrafodelista"/>
        <w:numPr>
          <w:ilvl w:val="0"/>
          <w:numId w:val="7"/>
        </w:numPr>
        <w:rPr>
          <w:rFonts w:ascii="Arial" w:hAnsi="Arial" w:cs="Arial"/>
        </w:rPr>
      </w:pPr>
      <w:r>
        <w:rPr>
          <w:rFonts w:ascii="Arial" w:hAnsi="Arial" w:cs="Arial"/>
        </w:rPr>
        <w:t>Se pulsa el botón Examinar y se selecciona el archivo que se desea convertir.</w:t>
      </w:r>
    </w:p>
    <w:p w14:paraId="41A77703" w14:textId="081124B4" w:rsidR="00457E1E" w:rsidRDefault="00457E1E" w:rsidP="00457E1E">
      <w:pPr>
        <w:pStyle w:val="Prrafodelista"/>
        <w:jc w:val="center"/>
        <w:rPr>
          <w:rFonts w:ascii="Arial" w:hAnsi="Arial" w:cs="Arial"/>
        </w:rPr>
      </w:pPr>
      <w:r w:rsidRPr="00457E1E">
        <w:rPr>
          <w:rFonts w:ascii="Arial" w:hAnsi="Arial" w:cs="Arial"/>
          <w:noProof/>
          <w:lang w:eastAsia="es-CO"/>
        </w:rPr>
        <w:drawing>
          <wp:inline distT="0" distB="0" distL="0" distR="0" wp14:anchorId="14B9C49E" wp14:editId="684D119A">
            <wp:extent cx="3787140" cy="2661452"/>
            <wp:effectExtent l="0" t="0" r="381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7383" cy="2675678"/>
                    </a:xfrm>
                    <a:prstGeom prst="rect">
                      <a:avLst/>
                    </a:prstGeom>
                  </pic:spPr>
                </pic:pic>
              </a:graphicData>
            </a:graphic>
          </wp:inline>
        </w:drawing>
      </w:r>
    </w:p>
    <w:p w14:paraId="118C63B0" w14:textId="2ADDC034" w:rsidR="00B42169" w:rsidRDefault="00457E1E" w:rsidP="00457E1E">
      <w:pPr>
        <w:pStyle w:val="Prrafodelista"/>
        <w:numPr>
          <w:ilvl w:val="0"/>
          <w:numId w:val="7"/>
        </w:numPr>
        <w:rPr>
          <w:rFonts w:ascii="Arial" w:hAnsi="Arial" w:cs="Arial"/>
        </w:rPr>
      </w:pPr>
      <w:r>
        <w:rPr>
          <w:rFonts w:ascii="Arial" w:hAnsi="Arial" w:cs="Arial"/>
        </w:rPr>
        <w:lastRenderedPageBreak/>
        <w:t>Se llenan los campos de Datos requeridos y se oprime el botón Convertir</w:t>
      </w:r>
    </w:p>
    <w:p w14:paraId="46231457" w14:textId="66794BD2" w:rsidR="00457E1E" w:rsidRDefault="00457E1E" w:rsidP="00457E1E">
      <w:pPr>
        <w:pStyle w:val="Prrafodelista"/>
        <w:rPr>
          <w:rFonts w:ascii="Arial" w:hAnsi="Arial" w:cs="Arial"/>
        </w:rPr>
      </w:pPr>
      <w:r w:rsidRPr="00457E1E">
        <w:rPr>
          <w:rFonts w:ascii="Arial" w:hAnsi="Arial" w:cs="Arial"/>
          <w:noProof/>
          <w:lang w:eastAsia="es-CO"/>
        </w:rPr>
        <w:drawing>
          <wp:inline distT="0" distB="0" distL="0" distR="0" wp14:anchorId="3F1C3D04" wp14:editId="7CF572D5">
            <wp:extent cx="5612130" cy="396748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967480"/>
                    </a:xfrm>
                    <a:prstGeom prst="rect">
                      <a:avLst/>
                    </a:prstGeom>
                  </pic:spPr>
                </pic:pic>
              </a:graphicData>
            </a:graphic>
          </wp:inline>
        </w:drawing>
      </w:r>
    </w:p>
    <w:p w14:paraId="565E98FF" w14:textId="77777777" w:rsidR="009440D8" w:rsidRDefault="009440D8" w:rsidP="00457E1E">
      <w:pPr>
        <w:pStyle w:val="Prrafodelista"/>
        <w:rPr>
          <w:rFonts w:ascii="Arial" w:hAnsi="Arial" w:cs="Arial"/>
        </w:rPr>
      </w:pPr>
    </w:p>
    <w:p w14:paraId="6B8D973B" w14:textId="75705C36" w:rsidR="00457E1E" w:rsidRPr="00457E1E" w:rsidRDefault="009440D8" w:rsidP="00457E1E">
      <w:pPr>
        <w:pStyle w:val="Prrafodelista"/>
        <w:numPr>
          <w:ilvl w:val="0"/>
          <w:numId w:val="7"/>
        </w:numPr>
        <w:rPr>
          <w:rFonts w:ascii="Arial" w:hAnsi="Arial" w:cs="Arial"/>
        </w:rPr>
      </w:pPr>
      <w:r>
        <w:rPr>
          <w:rFonts w:ascii="Arial" w:hAnsi="Arial" w:cs="Arial"/>
        </w:rPr>
        <w:t>Listo, ya tienes tu archivo DICOM</w:t>
      </w:r>
    </w:p>
    <w:sectPr w:rsidR="00457E1E" w:rsidRPr="00457E1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4A5B4A"/>
    <w:multiLevelType w:val="hybridMultilevel"/>
    <w:tmpl w:val="54D83642"/>
    <w:lvl w:ilvl="0" w:tplc="F36882F2">
      <w:start w:val="1"/>
      <w:numFmt w:val="decimal"/>
      <w:lvlText w:val="%1)"/>
      <w:lvlJc w:val="left"/>
      <w:pPr>
        <w:ind w:left="720" w:hanging="360"/>
      </w:pPr>
      <w:rPr>
        <w:rFonts w:hint="default"/>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0021EAC"/>
    <w:multiLevelType w:val="hybridMultilevel"/>
    <w:tmpl w:val="5CFC9564"/>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D1C571C"/>
    <w:multiLevelType w:val="hybridMultilevel"/>
    <w:tmpl w:val="8646A5D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A4F38E1"/>
    <w:multiLevelType w:val="hybridMultilevel"/>
    <w:tmpl w:val="57A01EBE"/>
    <w:lvl w:ilvl="0" w:tplc="E8EC4C0E">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5E512314"/>
    <w:multiLevelType w:val="multilevel"/>
    <w:tmpl w:val="40F2F2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bCs/>
      </w:rPr>
    </w:lvl>
    <w:lvl w:ilvl="2">
      <w:start w:val="1"/>
      <w:numFmt w:val="decimal"/>
      <w:isLgl/>
      <w:lvlText w:val="%1.%2.%3."/>
      <w:lvlJc w:val="left"/>
      <w:pPr>
        <w:ind w:left="2160" w:hanging="1080"/>
      </w:pPr>
      <w:rPr>
        <w:rFonts w:hint="default"/>
        <w:b/>
        <w:bCs/>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5" w15:restartNumberingAfterBreak="0">
    <w:nsid w:val="70AD6C98"/>
    <w:multiLevelType w:val="hybridMultilevel"/>
    <w:tmpl w:val="B2ACF658"/>
    <w:lvl w:ilvl="0" w:tplc="47C4B3DA">
      <w:start w:val="1"/>
      <w:numFmt w:val="decimal"/>
      <w:lvlText w:val="%1)"/>
      <w:lvlJc w:val="left"/>
      <w:pPr>
        <w:ind w:left="720" w:hanging="360"/>
      </w:pPr>
      <w:rPr>
        <w:rFonts w:ascii="Arial" w:eastAsiaTheme="minorHAnsi" w:hAnsi="Arial" w:cs="Arial"/>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744F4631"/>
    <w:multiLevelType w:val="hybridMultilevel"/>
    <w:tmpl w:val="C1C64468"/>
    <w:lvl w:ilvl="0" w:tplc="A36AA400">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2"/>
  </w:num>
  <w:num w:numId="3">
    <w:abstractNumId w:val="5"/>
  </w:num>
  <w:num w:numId="4">
    <w:abstractNumId w:val="6"/>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169"/>
    <w:rsid w:val="00076DF1"/>
    <w:rsid w:val="00133F2D"/>
    <w:rsid w:val="0017782E"/>
    <w:rsid w:val="001C74C1"/>
    <w:rsid w:val="001F3D26"/>
    <w:rsid w:val="00283F79"/>
    <w:rsid w:val="003A3FAD"/>
    <w:rsid w:val="00457E1E"/>
    <w:rsid w:val="00486893"/>
    <w:rsid w:val="004C26B4"/>
    <w:rsid w:val="005219CB"/>
    <w:rsid w:val="00587A53"/>
    <w:rsid w:val="005C498E"/>
    <w:rsid w:val="005D3217"/>
    <w:rsid w:val="00710512"/>
    <w:rsid w:val="00790853"/>
    <w:rsid w:val="007D3F87"/>
    <w:rsid w:val="007E77AD"/>
    <w:rsid w:val="008B1575"/>
    <w:rsid w:val="009414CA"/>
    <w:rsid w:val="009440D8"/>
    <w:rsid w:val="0095337A"/>
    <w:rsid w:val="009A4A82"/>
    <w:rsid w:val="009C0FAE"/>
    <w:rsid w:val="00B42169"/>
    <w:rsid w:val="00BF4C51"/>
    <w:rsid w:val="00E51B5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161DF"/>
  <w15:chartTrackingRefBased/>
  <w15:docId w15:val="{4BE2115E-4B85-4422-A905-93F258662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9A4A82"/>
    <w:rPr>
      <w:sz w:val="16"/>
      <w:szCs w:val="16"/>
    </w:rPr>
  </w:style>
  <w:style w:type="paragraph" w:styleId="Textocomentario">
    <w:name w:val="annotation text"/>
    <w:basedOn w:val="Normal"/>
    <w:link w:val="TextocomentarioCar"/>
    <w:uiPriority w:val="99"/>
    <w:semiHidden/>
    <w:unhideWhenUsed/>
    <w:rsid w:val="009A4A8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4A82"/>
    <w:rPr>
      <w:sz w:val="20"/>
      <w:szCs w:val="20"/>
    </w:rPr>
  </w:style>
  <w:style w:type="paragraph" w:styleId="Asuntodelcomentario">
    <w:name w:val="annotation subject"/>
    <w:basedOn w:val="Textocomentario"/>
    <w:next w:val="Textocomentario"/>
    <w:link w:val="AsuntodelcomentarioCar"/>
    <w:uiPriority w:val="99"/>
    <w:semiHidden/>
    <w:unhideWhenUsed/>
    <w:rsid w:val="009A4A82"/>
    <w:rPr>
      <w:b/>
      <w:bCs/>
    </w:rPr>
  </w:style>
  <w:style w:type="character" w:customStyle="1" w:styleId="AsuntodelcomentarioCar">
    <w:name w:val="Asunto del comentario Car"/>
    <w:basedOn w:val="TextocomentarioCar"/>
    <w:link w:val="Asuntodelcomentario"/>
    <w:uiPriority w:val="99"/>
    <w:semiHidden/>
    <w:rsid w:val="009A4A82"/>
    <w:rPr>
      <w:b/>
      <w:bCs/>
      <w:sz w:val="20"/>
      <w:szCs w:val="20"/>
    </w:rPr>
  </w:style>
  <w:style w:type="paragraph" w:styleId="Textodeglobo">
    <w:name w:val="Balloon Text"/>
    <w:basedOn w:val="Normal"/>
    <w:link w:val="TextodegloboCar"/>
    <w:uiPriority w:val="99"/>
    <w:semiHidden/>
    <w:unhideWhenUsed/>
    <w:rsid w:val="009A4A8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A4A82"/>
    <w:rPr>
      <w:rFonts w:ascii="Segoe UI" w:hAnsi="Segoe UI" w:cs="Segoe UI"/>
      <w:sz w:val="18"/>
      <w:szCs w:val="18"/>
    </w:rPr>
  </w:style>
  <w:style w:type="paragraph" w:styleId="Prrafodelista">
    <w:name w:val="List Paragraph"/>
    <w:basedOn w:val="Normal"/>
    <w:uiPriority w:val="34"/>
    <w:qFormat/>
    <w:rsid w:val="009A4A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98527-A41D-401F-A7AB-452B768D6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6</Pages>
  <Words>624</Words>
  <Characters>3435</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santoscaro98@gmail.com</dc:creator>
  <cp:keywords/>
  <dc:description/>
  <cp:lastModifiedBy>carlos jose muñoz  cabrera</cp:lastModifiedBy>
  <cp:revision>10</cp:revision>
  <dcterms:created xsi:type="dcterms:W3CDTF">2020-10-01T22:03:00Z</dcterms:created>
  <dcterms:modified xsi:type="dcterms:W3CDTF">2020-10-04T22:14:00Z</dcterms:modified>
</cp:coreProperties>
</file>