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45DA0"/>
          <w:sz w:val="56"/>
        </w:rPr>
        <w:t>ANÁLISIS SOLID</w:t>
      </w:r>
    </w:p>
    <w:p>
      <w:pPr>
        <w:jc w:val="center"/>
      </w:pPr>
      <w:r>
        <w:rPr>
          <w:color w:val="7F8C8D"/>
          <w:sz w:val="40"/>
        </w:rPr>
        <w:t>AguaDC V2</w:t>
      </w:r>
    </w:p>
    <w:p>
      <w:pPr>
        <w:spacing w:before="160" w:after="800"/>
        <w:jc w:val="center"/>
      </w:pPr>
      <w:r>
        <w:rPr>
          <w:color w:val="7F8C8D"/>
          <w:sz w:val="24"/>
        </w:rPr>
        <w:t>Evaluación Arquitectónica</w:t>
        <w:br/>
        <w:t>Principios SOLID • Marzo 2026</w:t>
      </w:r>
    </w:p>
    <w:p>
      <w:r>
        <w:br w:type="page"/>
      </w:r>
    </w:p>
    <w:p>
      <w:pPr>
        <w:spacing w:before="280" w:after="120"/>
      </w:pPr>
      <w:r>
        <w:rPr>
          <w:b/>
          <w:color w:val="145DA0"/>
          <w:sz w:val="32"/>
        </w:rPr>
        <w:t>1. RESUMEN EJECUTIVO</w:t>
      </w:r>
    </w:p>
    <w:p>
      <w:pPr>
        <w:spacing w:before="160" w:after="80"/>
      </w:pPr>
      <w:r>
        <w:rPr>
          <w:b/>
          <w:color w:val="145DA0"/>
          <w:sz w:val="24"/>
        </w:rPr>
        <w:t>Estado General del Código SOLID</w:t>
      </w:r>
    </w:p>
    <w:p>
      <w:pPr>
        <w:spacing w:after="80"/>
      </w:pPr>
      <w:r>
        <w:rPr>
          <w:sz w:val="22"/>
        </w:rPr>
        <w:t>El proyecto AguaDC V2 presenta una arquitectura modular bien estructurada con un 65% de conformidad SOLID. La mayor fortaleza está en la inyección de dependencias y separación de responsabilidades a nivel de módulos. Sin embargo, hay incumplimientos significativos en Interface Segregation y Open/Closed Principle que afectan la escalabilidad.</w:t>
      </w:r>
    </w:p>
    <w:p>
      <w:pPr>
        <w:spacing w:before="160" w:after="80"/>
      </w:pPr>
      <w:r>
        <w:rPr>
          <w:b/>
          <w:color w:val="145DA0"/>
          <w:sz w:val="24"/>
        </w:rPr>
        <w:t>Calificación SOLID: 6.5/10</w:t>
      </w:r>
    </w:p>
    <w:p>
      <w:pPr>
        <w:spacing w:before="120" w:after="120"/>
        <w:ind w:left="288"/>
        <w:shd w:fill="FFF3CD"/>
      </w:pPr>
      <w:r>
        <w:rPr>
          <w:sz w:val="20"/>
        </w:rPr>
        <w:t>⚠️  Aceptable pero necesita refactor antes de escalar significativamente</w:t>
      </w:r>
    </w:p>
    <w:p>
      <w:pPr>
        <w:spacing w:before="160" w:after="80"/>
      </w:pPr>
      <w:r>
        <w:rPr>
          <w:b/>
          <w:color w:val="145DA0"/>
          <w:sz w:val="24"/>
        </w:rPr>
        <w:t>Nivel de Calidad Arquitectónica</w:t>
      </w:r>
    </w:p>
    <w:p>
      <w:pPr>
        <w:pStyle w:val="ListBullet"/>
        <w:spacing w:after="40"/>
        <w:ind w:left="360"/>
      </w:pPr>
      <w:r>
        <w:rPr>
          <w:sz w:val="21"/>
        </w:rPr>
        <w:t>✅ Excelente: Modularidad (NestJS), RBAC implementation, Transacciones Prisma</w:t>
      </w:r>
    </w:p>
    <w:p>
      <w:pPr>
        <w:pStyle w:val="ListBullet"/>
        <w:spacing w:after="40"/>
        <w:ind w:left="360"/>
      </w:pPr>
      <w:r>
        <w:rPr>
          <w:sz w:val="21"/>
        </w:rPr>
        <w:t>⚠️  Aceptable: Inyección de dependencias, Servicios bien separados</w:t>
      </w:r>
    </w:p>
    <w:p>
      <w:pPr>
        <w:pStyle w:val="ListBullet"/>
        <w:spacing w:after="40"/>
        <w:ind w:left="360"/>
      </w:pPr>
      <w:r>
        <w:rPr>
          <w:sz w:val="21"/>
        </w:rPr>
        <w:t>❌ Débil: Componentes frontend gigantes, Interfaces genéricas</w:t>
      </w:r>
    </w:p>
    <w:p>
      <w:pPr>
        <w:spacing w:before="160" w:after="80"/>
      </w:pPr>
      <w:r>
        <w:rPr>
          <w:b/>
          <w:color w:val="145DA0"/>
          <w:sz w:val="24"/>
        </w:rPr>
        <w:t>Riesgos Principales</w:t>
      </w:r>
    </w:p>
    <w:p>
      <w:pPr>
        <w:pStyle w:val="ListBullet"/>
        <w:spacing w:after="40"/>
        <w:ind w:left="360"/>
      </w:pPr>
      <w:r>
        <w:rPr>
          <w:sz w:val="21"/>
        </w:rPr>
        <w:t>[Medio] ExcelService parsing frágil: Si formato Excel cambia, toda carga de horarios falla silenciosamente</w:t>
      </w:r>
    </w:p>
    <w:p>
      <w:pPr>
        <w:pStyle w:val="ListBullet"/>
        <w:spacing w:after="40"/>
        <w:ind w:left="360"/>
      </w:pPr>
      <w:r>
        <w:rPr>
          <w:sz w:val="21"/>
        </w:rPr>
        <w:t>[Medio] Componentes React 250+ líneas: Difíciles de testear y mantener, violarían SRP</w:t>
      </w:r>
    </w:p>
    <w:p>
      <w:pPr>
        <w:pStyle w:val="ListBullet"/>
        <w:spacing w:after="40"/>
        <w:ind w:left="360"/>
      </w:pPr>
      <w:r>
        <w:rPr>
          <w:sz w:val="21"/>
        </w:rPr>
        <w:t>[Bajo] Acoplamiento a localStorage: Dificulta testing e implementación de alternativas</w:t>
      </w:r>
    </w:p>
    <w:p>
      <w:pPr>
        <w:pStyle w:val="ListBullet"/>
        <w:spacing w:after="40"/>
        <w:ind w:left="360"/>
      </w:pPr>
      <w:r>
        <w:rPr>
          <w:sz w:val="21"/>
        </w:rPr>
        <w:t>[Medio-Alto] Parsing dinámico sin validación: NormalizationService puede fallar sin registrar errores</w:t>
      </w:r>
    </w:p>
    <w:p>
      <w:pPr>
        <w:spacing w:before="160" w:after="80"/>
      </w:pPr>
      <w:r>
        <w:rPr>
          <w:b/>
          <w:color w:val="145DA0"/>
          <w:sz w:val="24"/>
        </w:rPr>
        <w:t>Mantenibilidad y Escalabilidad</w:t>
      </w:r>
    </w:p>
    <w:p>
      <w:pPr>
        <w:spacing w:after="80"/>
      </w:pPr>
      <w:r>
        <w:rPr>
          <w:sz w:val="22"/>
        </w:rPr>
        <w:t>La base de código puede crecer 30-40% más antes de volverse inmanejable. Con los refactores recomendados, podría escalar a 2x su tamaño actual sin problemas arquitectónicos graves. Sin los refactores, comenzarían problemas significativos con 50% más de código.</w:t>
      </w:r>
    </w:p>
    <w:p>
      <w:r>
        <w:br w:type="page"/>
      </w:r>
    </w:p>
    <w:p>
      <w:pPr>
        <w:spacing w:before="280" w:after="120"/>
      </w:pPr>
      <w:r>
        <w:rPr>
          <w:b/>
          <w:color w:val="145DA0"/>
          <w:sz w:val="32"/>
        </w:rPr>
        <w:t>2. EVALUACIÓN DETALLADA POR PRINCIPIO SOLID</w:t>
      </w:r>
    </w:p>
    <w:p>
      <w:pPr>
        <w:spacing w:before="160" w:after="80"/>
      </w:pPr>
      <w:r>
        <w:rPr>
          <w:b/>
          <w:color w:val="145DA0"/>
          <w:sz w:val="24"/>
        </w:rPr>
        <w:t>S - Single Responsibility Principle</w:t>
      </w:r>
    </w:p>
    <w:p>
      <w:pPr>
        <w:spacing w:after="80"/>
      </w:pPr>
      <w:r>
        <w:rPr>
          <w:b/>
          <w:color w:val="3498DB"/>
          <w:sz w:val="22"/>
        </w:rPr>
        <w:t>Estado: CUMPLE PARCIALMENTE (65%)</w:t>
      </w:r>
    </w:p>
    <w:p>
      <w:pPr>
        <w:spacing w:after="80"/>
      </w:pPr>
      <w:r>
        <w:rPr>
          <w:sz w:val="22"/>
        </w:rPr>
        <w:t>Definición: Cada clase/función debe tener una única razón para cambiar.</w:t>
      </w:r>
    </w:p>
    <w:p>
      <w:pPr>
        <w:spacing w:after="80"/>
      </w:pPr>
      <w:r>
        <w:rPr>
          <w:b/>
          <w:sz w:val="22"/>
        </w:rPr>
        <w:t>Evidencia Positiva:</w:t>
      </w:r>
    </w:p>
    <w:p>
      <w:pPr>
        <w:pStyle w:val="ListBullet"/>
        <w:spacing w:after="40"/>
        <w:ind w:left="360"/>
      </w:pPr>
      <w:r>
        <w:rPr>
          <w:sz w:val="21"/>
        </w:rPr>
        <w:t>AuthService: Solo autenticación (login, JWT signing)</w:t>
      </w:r>
    </w:p>
    <w:p>
      <w:pPr>
        <w:pStyle w:val="ListBullet"/>
        <w:spacing w:after="40"/>
        <w:ind w:left="360"/>
      </w:pPr>
      <w:r>
        <w:rPr>
          <w:sz w:val="21"/>
        </w:rPr>
        <w:t>UsersService: Solo CRUD de AdminUsers + RBAC</w:t>
      </w:r>
    </w:p>
    <w:p>
      <w:pPr>
        <w:pStyle w:val="ListBullet"/>
        <w:spacing w:after="40"/>
        <w:ind w:left="360"/>
      </w:pPr>
      <w:r>
        <w:rPr>
          <w:sz w:val="21"/>
        </w:rPr>
        <w:t>ExcelService: Upload y parsing (bien separado de normalization)</w:t>
      </w:r>
    </w:p>
    <w:p>
      <w:pPr>
        <w:pStyle w:val="ListBullet"/>
        <w:spacing w:after="40"/>
        <w:ind w:left="360"/>
      </w:pPr>
      <w:r>
        <w:rPr>
          <w:sz w:val="21"/>
        </w:rPr>
        <w:t>ReportsService: Ciclo de vida de reportes (create, update status)</w:t>
      </w:r>
    </w:p>
    <w:p>
      <w:pPr>
        <w:spacing w:after="80"/>
      </w:pPr>
      <w:r>
        <w:rPr>
          <w:b/>
          <w:sz w:val="22"/>
        </w:rPr>
        <w:t>Problemas Identificados:</w:t>
      </w:r>
    </w:p>
    <w:p>
      <w:pPr>
        <w:pStyle w:val="ListBullet"/>
        <w:spacing w:after="40"/>
        <w:ind w:left="360"/>
      </w:pPr>
      <w:r>
        <w:rPr>
          <w:b/>
          <w:sz w:val="21"/>
        </w:rPr>
        <w:t>Horarios.tsx (260 líneas): Maneja upload, validación, UI y parseo de metadata. Debería dividirse en 2-3 componentes.</w:t>
      </w:r>
    </w:p>
    <w:p>
      <w:pPr>
        <w:pStyle w:val="ListBullet"/>
        <w:spacing w:after="40"/>
        <w:ind w:left="360"/>
      </w:pPr>
      <w:r>
        <w:rPr>
          <w:sz w:val="21"/>
        </w:rPr>
        <w:t>ReportarScreen.tsx (300+ líneas): Búsqueda, formulario, validación y submit. Componentes de búsqueda y formulario podrían ser independientes.</w:t>
      </w:r>
    </w:p>
    <w:p>
      <w:pPr>
        <w:pStyle w:val="ListBullet"/>
        <w:spacing w:after="40"/>
        <w:ind w:left="360"/>
      </w:pPr>
      <w:r>
        <w:rPr>
          <w:sz w:val="21"/>
        </w:rPr>
        <w:t>ExcelService.processUpload(): Parsea Excel, normaliza colonias, valida datos Y retorna metadata compleja</w:t>
      </w:r>
    </w:p>
    <w:p>
      <w:pPr>
        <w:pStyle w:val="ListBullet"/>
        <w:spacing w:after="40"/>
        <w:ind w:left="360"/>
      </w:pPr>
      <w:r>
        <w:rPr>
          <w:sz w:val="21"/>
        </w:rPr>
        <w:t>ReportsService.updateStatus(): Valida transición, crea historial, actualiza status (3 responsabilidades)</w:t>
      </w:r>
    </w:p>
    <w:p>
      <w:pPr>
        <w:spacing w:after="80"/>
      </w:pPr>
      <w:r>
        <w:rPr>
          <w:b/>
          <w:color w:val="C0392B"/>
          <w:sz w:val="22"/>
        </w:rPr>
        <w:t>Riesgo Técnico:</w:t>
      </w:r>
    </w:p>
    <w:p>
      <w:pPr>
        <w:pStyle w:val="ListBullet"/>
        <w:spacing w:after="40"/>
        <w:ind w:left="360"/>
      </w:pPr>
      <w:r>
        <w:rPr>
          <w:sz w:val="21"/>
        </w:rPr>
        <w:t>Cambios en validación requieren modificar Horarios.tsx</w:t>
      </w:r>
    </w:p>
    <w:p>
      <w:pPr>
        <w:pStyle w:val="ListBullet"/>
        <w:spacing w:after="40"/>
        <w:ind w:left="360"/>
      </w:pPr>
      <w:r>
        <w:rPr>
          <w:sz w:val="21"/>
        </w:rPr>
        <w:t>Cambios en búsqueda requieren modificar ReportarScreen.tsx</w:t>
      </w:r>
    </w:p>
    <w:p>
      <w:pPr>
        <w:pStyle w:val="ListBullet"/>
        <w:spacing w:after="40"/>
        <w:ind w:left="360"/>
      </w:pPr>
      <w:r>
        <w:rPr>
          <w:sz w:val="21"/>
        </w:rPr>
        <w:t>Testing requiere mockear toda la interfaz UI</w:t>
      </w:r>
    </w:p>
    <w:p>
      <w:pPr>
        <w:spacing w:after="80"/>
      </w:pPr>
      <w:r>
        <w:rPr>
          <w:b/>
          <w:sz w:val="22"/>
        </w:rPr>
        <w:t>Recomendación:</w:t>
      </w:r>
    </w:p>
    <w:p>
      <w:pPr>
        <w:pStyle w:val="ListBullet"/>
        <w:spacing w:after="40"/>
        <w:ind w:left="360"/>
      </w:pPr>
      <w:r>
        <w:rPr>
          <w:sz w:val="21"/>
        </w:rPr>
        <w:t>Extraer &lt;SearchColonies /&gt; componente en mobile</w:t>
      </w:r>
    </w:p>
    <w:p>
      <w:pPr>
        <w:pStyle w:val="ListBullet"/>
        <w:spacing w:after="40"/>
        <w:ind w:left="360"/>
      </w:pPr>
      <w:r>
        <w:rPr>
          <w:sz w:val="21"/>
        </w:rPr>
        <w:t>Extraer &lt;ExcelValidator /&gt; componente en admin-panel</w:t>
      </w:r>
    </w:p>
    <w:p>
      <w:pPr>
        <w:pStyle w:val="ListBullet"/>
        <w:spacing w:after="40"/>
        <w:ind w:left="360"/>
      </w:pPr>
      <w:r>
        <w:rPr>
          <w:sz w:val="21"/>
        </w:rPr>
        <w:t>Dividir ExcelService.processUpload() en parseExcel() + normalizeRows() + validateRows()</w:t>
      </w:r>
    </w:p>
    <w:p>
      <w:pPr>
        <w:pStyle w:val="ListBullet"/>
        <w:spacing w:after="40"/>
        <w:ind w:left="360"/>
      </w:pPr>
      <w:r>
        <w:rPr>
          <w:sz w:val="21"/>
        </w:rPr>
        <w:t>PRIORIDAD: MEDIA</w:t>
      </w:r>
    </w:p>
    <w:p>
      <w:pPr>
        <w:spacing w:before="160" w:after="80"/>
      </w:pPr>
      <w:r>
        <w:rPr>
          <w:b/>
          <w:color w:val="145DA0"/>
          <w:sz w:val="24"/>
        </w:rPr>
        <w:t>O - Open/Closed Principle</w:t>
      </w:r>
    </w:p>
    <w:p>
      <w:pPr>
        <w:spacing w:after="80"/>
      </w:pPr>
      <w:r>
        <w:rPr>
          <w:b/>
          <w:color w:val="C0392B"/>
          <w:sz w:val="22"/>
        </w:rPr>
        <w:t>Estado: INCUMPLE PARCIALMENTE (45%)</w:t>
      </w:r>
    </w:p>
    <w:p>
      <w:pPr>
        <w:spacing w:after="80"/>
      </w:pPr>
      <w:r>
        <w:rPr>
          <w:sz w:val="22"/>
        </w:rPr>
        <w:t>Definición: Abierto para extensión, cerrado para modificación.</w:t>
      </w:r>
    </w:p>
    <w:p>
      <w:pPr>
        <w:spacing w:after="80"/>
      </w:pPr>
      <w:r>
        <w:rPr>
          <w:b/>
          <w:sz w:val="22"/>
        </w:rPr>
        <w:t>Problemas Identificados:</w:t>
      </w:r>
    </w:p>
    <w:p>
      <w:pPr>
        <w:pStyle w:val="ListBullet"/>
        <w:spacing w:after="40"/>
        <w:ind w:left="360"/>
      </w:pPr>
      <w:r>
        <w:rPr>
          <w:b/>
          <w:sz w:val="21"/>
        </w:rPr>
        <w:t>Transiciones de estado hardcodeadas: reportService.updateStatus() valida transiciones con if/else</w:t>
      </w:r>
    </w:p>
    <w:p>
      <w:pPr>
        <w:spacing w:before="40" w:after="80"/>
        <w:ind w:left="360"/>
        <w:shd w:fill="E8E8E8"/>
      </w:pPr>
      <w:r>
        <w:rPr>
          <w:rFonts w:ascii="Courier New" w:hAnsi="Courier New"/>
          <w:sz w:val="18"/>
        </w:rPr>
        <w:t>// reportService.ts L162-168</w:t>
        <w:br/>
        <w:t>if (currentStatus === 'ENVIADO') {</w:t>
        <w:br/>
        <w:t xml:space="preserve">  if (newStatus !== 'EN_REVISION') throw new Error();</w:t>
        <w:br/>
        <w:t>} else if (currentStatus === 'EN_REVISION') {</w:t>
        <w:br/>
        <w:t xml:space="preserve">  if (!['VALIDADO', 'RESUELTO', 'RECHAZADO'].includes(newStatus)) throw new Error();</w:t>
        <w:br/>
        <w:t>}</w:t>
      </w:r>
    </w:p>
    <w:p>
      <w:pPr>
        <w:pStyle w:val="ListBullet"/>
        <w:spacing w:after="40"/>
        <w:ind w:left="360"/>
      </w:pPr>
      <w:r>
        <w:rPr>
          <w:color w:val="C0392B"/>
          <w:sz w:val="21"/>
        </w:rPr>
        <w:t>Nuevo status requiere modificar esta lógica</w:t>
      </w:r>
    </w:p>
    <w:p>
      <w:pPr>
        <w:pStyle w:val="ListBullet"/>
        <w:spacing w:after="40"/>
        <w:ind w:left="360"/>
      </w:pPr>
      <w:r>
        <w:rPr>
          <w:sz w:val="21"/>
        </w:rPr>
        <w:t>Validaciones de Excel hardcodeadas: Si cambia formato, requiere modificar ExcelService</w:t>
      </w:r>
    </w:p>
    <w:p>
      <w:pPr>
        <w:pStyle w:val="ListBullet"/>
        <w:spacing w:after="40"/>
        <w:ind w:left="360"/>
      </w:pPr>
      <w:r>
        <w:rPr>
          <w:sz w:val="21"/>
        </w:rPr>
        <w:t>Roles y permisos expandibles pero cargados en JWT: Cambios requieren re-login</w:t>
      </w:r>
    </w:p>
    <w:p>
      <w:pPr>
        <w:pStyle w:val="ListBullet"/>
        <w:spacing w:after="40"/>
        <w:ind w:left="360"/>
      </w:pPr>
      <w:r>
        <w:rPr>
          <w:sz w:val="21"/>
        </w:rPr>
        <w:t>Colors hardcodeados en 5+ archivos: Cambio de tema requiere editar múltiples archivos</w:t>
      </w:r>
    </w:p>
    <w:p>
      <w:pPr>
        <w:spacing w:after="80"/>
      </w:pPr>
      <w:r>
        <w:rPr>
          <w:b/>
          <w:color w:val="C0392B"/>
          <w:sz w:val="22"/>
        </w:rPr>
        <w:t>Riesgo Técnico:</w:t>
      </w:r>
    </w:p>
    <w:p>
      <w:pPr>
        <w:pStyle w:val="ListBullet"/>
        <w:spacing w:after="40"/>
        <w:ind w:left="360"/>
      </w:pPr>
      <w:r>
        <w:rPr>
          <w:sz w:val="21"/>
        </w:rPr>
        <w:t>Agregar nuevo status de reporte requiere modificar código backend</w:t>
      </w:r>
    </w:p>
    <w:p>
      <w:pPr>
        <w:pStyle w:val="ListBullet"/>
        <w:spacing w:after="40"/>
        <w:ind w:left="360"/>
      </w:pPr>
      <w:r>
        <w:rPr>
          <w:sz w:val="21"/>
        </w:rPr>
        <w:t>No se pueden agregar validaciones personalizadas sin editar ExcelService</w:t>
      </w:r>
    </w:p>
    <w:p>
      <w:pPr>
        <w:spacing w:after="80"/>
      </w:pPr>
      <w:r>
        <w:rPr>
          <w:b/>
          <w:sz w:val="22"/>
        </w:rPr>
        <w:t>Recomendación:</w:t>
      </w:r>
    </w:p>
    <w:p>
      <w:pPr>
        <w:pStyle w:val="ListBullet"/>
        <w:spacing w:after="40"/>
        <w:ind w:left="360"/>
      </w:pPr>
      <w:r>
        <w:rPr>
          <w:sz w:val="21"/>
        </w:rPr>
        <w:t>Crear tabla StatusTransition en BD con estados válidos y transiciones permitidas</w:t>
      </w:r>
    </w:p>
    <w:p>
      <w:pPr>
        <w:pStyle w:val="ListBullet"/>
        <w:spacing w:after="40"/>
        <w:ind w:left="360"/>
      </w:pPr>
      <w:r>
        <w:rPr>
          <w:sz w:val="21"/>
        </w:rPr>
        <w:t>Crear tabla ValidationRule en BD para reglas de Excel personalizables</w:t>
      </w:r>
    </w:p>
    <w:p>
      <w:pPr>
        <w:pStyle w:val="ListBullet"/>
        <w:spacing w:after="40"/>
        <w:ind w:left="360"/>
      </w:pPr>
      <w:r>
        <w:rPr>
          <w:sz w:val="21"/>
        </w:rPr>
        <w:t>Centralizar theme en variables de entorno o BD (GlobalConfig)</w:t>
      </w:r>
    </w:p>
    <w:p>
      <w:pPr>
        <w:pStyle w:val="ListBullet"/>
        <w:spacing w:after="40"/>
        <w:ind w:left="360"/>
      </w:pPr>
      <w:r>
        <w:rPr>
          <w:sz w:val="21"/>
        </w:rPr>
        <w:t>PRIORIDAD: ALTA</w:t>
      </w:r>
    </w:p>
    <w:p>
      <w:pPr>
        <w:spacing w:before="160" w:after="80"/>
      </w:pPr>
      <w:r>
        <w:rPr>
          <w:b/>
          <w:color w:val="145DA0"/>
          <w:sz w:val="24"/>
        </w:rPr>
        <w:t>L - Liskov Substitution Principle</w:t>
      </w:r>
    </w:p>
    <w:p>
      <w:pPr>
        <w:spacing w:after="80"/>
      </w:pPr>
      <w:r>
        <w:rPr>
          <w:b/>
          <w:color w:val="27AE60"/>
          <w:sz w:val="22"/>
        </w:rPr>
        <w:t>Estado: CUMPLE (80%)</w:t>
      </w:r>
    </w:p>
    <w:p>
      <w:pPr>
        <w:spacing w:after="80"/>
      </w:pPr>
      <w:r>
        <w:rPr>
          <w:sz w:val="22"/>
        </w:rPr>
        <w:t>Definición: Objetos derivados deben poder reemplazar a objetos base sin afectar el programa.</w:t>
      </w:r>
    </w:p>
    <w:p>
      <w:pPr>
        <w:spacing w:after="80"/>
      </w:pPr>
      <w:r>
        <w:rPr>
          <w:b/>
          <w:sz w:val="22"/>
        </w:rPr>
        <w:t>Evidencia Positiva:</w:t>
      </w:r>
    </w:p>
    <w:p>
      <w:pPr>
        <w:pStyle w:val="ListBullet"/>
        <w:spacing w:after="40"/>
        <w:ind w:left="360"/>
      </w:pPr>
      <w:r>
        <w:rPr>
          <w:sz w:val="21"/>
        </w:rPr>
        <w:t>PrismaService: Implementa correctamente inyección, no viola contrato</w:t>
      </w:r>
    </w:p>
    <w:p>
      <w:pPr>
        <w:pStyle w:val="ListBullet"/>
        <w:spacing w:after="40"/>
        <w:ind w:left="360"/>
      </w:pPr>
      <w:r>
        <w:rPr>
          <w:sz w:val="21"/>
        </w:rPr>
        <w:t>Guards (JwtAuthGuard, RolesGuard): Heredan de AuthGuard correctamente</w:t>
      </w:r>
    </w:p>
    <w:p>
      <w:pPr>
        <w:pStyle w:val="ListBullet"/>
        <w:spacing w:after="40"/>
        <w:ind w:left="360"/>
      </w:pPr>
      <w:r>
        <w:rPr>
          <w:sz w:val="21"/>
        </w:rPr>
        <w:t>Strategies (JwtStrategy, LocalStrategy): Implementan Passport interface correctamente</w:t>
      </w:r>
    </w:p>
    <w:p>
      <w:pPr>
        <w:pStyle w:val="ListBullet"/>
        <w:spacing w:after="40"/>
        <w:ind w:left="360"/>
      </w:pPr>
      <w:r>
        <w:rPr>
          <w:sz w:val="21"/>
        </w:rPr>
        <w:t>React hooks (useAuth, useDeviceId): No violan contrato de hooks</w:t>
      </w:r>
    </w:p>
    <w:p>
      <w:pPr>
        <w:spacing w:after="80"/>
      </w:pPr>
      <w:r>
        <w:rPr>
          <w:b/>
          <w:sz w:val="22"/>
        </w:rPr>
        <w:t>Problemas Menores:</w:t>
      </w:r>
    </w:p>
    <w:p>
      <w:pPr>
        <w:pStyle w:val="ListBullet"/>
        <w:spacing w:after="40"/>
        <w:ind w:left="360"/>
      </w:pPr>
      <w:r>
        <w:rPr>
          <w:sz w:val="21"/>
        </w:rPr>
        <w:t>apiClient en mobile y admin-panel hacen cosas ligeramente diferentes en errores</w:t>
      </w:r>
    </w:p>
    <w:p>
      <w:pPr>
        <w:pStyle w:val="ListBullet"/>
        <w:spacing w:after="40"/>
        <w:ind w:left="360"/>
      </w:pPr>
      <w:r>
        <w:rPr>
          <w:sz w:val="21"/>
        </w:rPr>
        <w:t>No hay interfaz clara para 'Authorization Strategy' (JWT vs Local vs Device)</w:t>
      </w:r>
    </w:p>
    <w:p>
      <w:pPr>
        <w:spacing w:after="80"/>
      </w:pPr>
      <w:r>
        <w:rPr>
          <w:b/>
          <w:sz w:val="22"/>
        </w:rPr>
        <w:t>Recomendación:</w:t>
      </w:r>
    </w:p>
    <w:p>
      <w:pPr>
        <w:pStyle w:val="ListBullet"/>
        <w:spacing w:after="40"/>
        <w:ind w:left="360"/>
      </w:pPr>
      <w:r>
        <w:rPr>
          <w:sz w:val="21"/>
        </w:rPr>
        <w:t>Crear interfaz AuthStrategy para unificar JWT y Local</w:t>
      </w:r>
    </w:p>
    <w:p>
      <w:pPr>
        <w:pStyle w:val="ListBullet"/>
        <w:spacing w:after="40"/>
        <w:ind w:left="360"/>
      </w:pPr>
      <w:r>
        <w:rPr>
          <w:sz w:val="21"/>
        </w:rPr>
        <w:t>Crear interfaz ApiClient para mobile y admin-panel compartir comportamiento</w:t>
      </w:r>
    </w:p>
    <w:p>
      <w:pPr>
        <w:pStyle w:val="ListBullet"/>
        <w:spacing w:after="40"/>
        <w:ind w:left="360"/>
      </w:pPr>
      <w:r>
        <w:rPr>
          <w:sz w:val="21"/>
        </w:rPr>
        <w:t>PRIORIDAD: BAJA</w:t>
      </w:r>
    </w:p>
    <w:p>
      <w:pPr>
        <w:spacing w:before="160" w:after="80"/>
      </w:pPr>
      <w:r>
        <w:rPr>
          <w:b/>
          <w:color w:val="145DA0"/>
          <w:sz w:val="24"/>
        </w:rPr>
        <w:t>I - Interface Segregation Principle</w:t>
      </w:r>
    </w:p>
    <w:p>
      <w:pPr>
        <w:spacing w:after="80"/>
      </w:pPr>
      <w:r>
        <w:rPr>
          <w:b/>
          <w:color w:val="C0392B"/>
          <w:sz w:val="22"/>
        </w:rPr>
        <w:t>Estado: INCUMPLE (40%)</w:t>
      </w:r>
    </w:p>
    <w:p>
      <w:pPr>
        <w:spacing w:after="80"/>
      </w:pPr>
      <w:r>
        <w:rPr>
          <w:sz w:val="22"/>
        </w:rPr>
        <w:t>Definición: Múltiples interfaces específicas es mejor que una de propósito general.</w:t>
      </w:r>
    </w:p>
    <w:p>
      <w:pPr>
        <w:spacing w:after="80"/>
      </w:pPr>
      <w:r>
        <w:rPr>
          <w:b/>
          <w:sz w:val="22"/>
        </w:rPr>
        <w:t>Problemas Identificados:</w:t>
      </w:r>
    </w:p>
    <w:p>
      <w:pPr>
        <w:pStyle w:val="ListBullet"/>
        <w:spacing w:after="40"/>
        <w:ind w:left="360"/>
      </w:pPr>
      <w:r>
        <w:rPr>
          <w:b/>
          <w:sz w:val="21"/>
        </w:rPr>
        <w:t>AdminUser entity: Tiene campos para múltiples roles/permisos. Debería segregarse.</w:t>
      </w:r>
    </w:p>
    <w:p>
      <w:pPr>
        <w:spacing w:before="40" w:after="80"/>
        <w:ind w:left="360"/>
        <w:shd w:fill="E8E8E8"/>
      </w:pPr>
      <w:r>
        <w:rPr>
          <w:rFonts w:ascii="Courier New" w:hAnsi="Courier New"/>
          <w:sz w:val="18"/>
        </w:rPr>
        <w:t>// Actual: AdminUser tiene todo</w:t>
        <w:br/>
        <w:t>AdminUser {</w:t>
        <w:br/>
        <w:t xml:space="preserve">  id, email, password, role, status, lastLogin,</w:t>
        <w:br/>
        <w:t xml:space="preserve">  auditLogs[], publications[], uploads[]</w:t>
        <w:br/>
        <w:t>}</w:t>
        <w:br/>
        <w:t>// Better: Segregar por responsabilidad</w:t>
        <w:br/>
        <w:t>interface IAuthUser { email, password }</w:t>
        <w:br/>
        <w:t>interface IRoleUser { role, permissions }</w:t>
        <w:br/>
        <w:t>interface IAuditableUser { auditLogs[] }</w:t>
      </w:r>
    </w:p>
    <w:p>
      <w:pPr>
        <w:pStyle w:val="ListBullet"/>
        <w:spacing w:after="40"/>
        <w:ind w:left="360"/>
      </w:pPr>
      <w:r>
        <w:rPr>
          <w:sz w:val="21"/>
        </w:rPr>
        <w:t>Report entity: Contiene fields de ciudadano + admin. Debería haber ReportForCitizen vs ReportForAdmin DTO</w:t>
      </w:r>
    </w:p>
    <w:p>
      <w:pPr>
        <w:pStyle w:val="ListBullet"/>
        <w:spacing w:after="40"/>
        <w:ind w:left="360"/>
      </w:pPr>
      <w:r>
        <w:rPr>
          <w:sz w:val="21"/>
        </w:rPr>
        <w:t>GlobalConfigService: Fuerza a implementar getNumber(), getString(), getBoolean() para un solo parámetro</w:t>
      </w:r>
    </w:p>
    <w:p>
      <w:pPr>
        <w:pStyle w:val="ListBullet"/>
        <w:spacing w:after="40"/>
        <w:ind w:left="360"/>
      </w:pPr>
      <w:r>
        <w:rPr>
          <w:sz w:val="21"/>
        </w:rPr>
        <w:t>React contexts: AuthContext mezcla funcionalidad de login + user profile + token management</w:t>
      </w:r>
    </w:p>
    <w:p>
      <w:pPr>
        <w:spacing w:after="80"/>
      </w:pPr>
      <w:r>
        <w:rPr>
          <w:b/>
          <w:color w:val="C0392B"/>
          <w:sz w:val="22"/>
        </w:rPr>
        <w:t>Riesgo Técnico:</w:t>
      </w:r>
    </w:p>
    <w:p>
      <w:pPr>
        <w:pStyle w:val="ListBullet"/>
        <w:spacing w:after="40"/>
        <w:ind w:left="360"/>
      </w:pPr>
      <w:r>
        <w:rPr>
          <w:sz w:val="21"/>
        </w:rPr>
        <w:t>Clientes deben implementar campos innecesarios</w:t>
      </w:r>
    </w:p>
    <w:p>
      <w:pPr>
        <w:pStyle w:val="ListBullet"/>
        <w:spacing w:after="40"/>
        <w:ind w:left="360"/>
      </w:pPr>
      <w:r>
        <w:rPr>
          <w:sz w:val="21"/>
        </w:rPr>
        <w:t>Confusión sobre qué campos usar para qué propósito</w:t>
      </w:r>
    </w:p>
    <w:p>
      <w:pPr>
        <w:pStyle w:val="ListBullet"/>
        <w:spacing w:after="40"/>
        <w:ind w:left="360"/>
      </w:pPr>
      <w:r>
        <w:rPr>
          <w:sz w:val="21"/>
        </w:rPr>
        <w:t>Testing más complejo (necesita todas las dependencias)</w:t>
      </w:r>
    </w:p>
    <w:p>
      <w:pPr>
        <w:spacing w:after="80"/>
      </w:pPr>
      <w:r>
        <w:rPr>
          <w:b/>
          <w:sz w:val="22"/>
        </w:rPr>
        <w:t>Recomendación:</w:t>
      </w:r>
    </w:p>
    <w:p>
      <w:pPr>
        <w:pStyle w:val="ListBullet"/>
        <w:spacing w:after="40"/>
        <w:ind w:left="360"/>
      </w:pPr>
      <w:r>
        <w:rPr>
          <w:sz w:val="21"/>
        </w:rPr>
        <w:t>Crear DTOs segregados: ReportDTO (admin view) vs ReportPublicDTO (citizen view)</w:t>
      </w:r>
    </w:p>
    <w:p>
      <w:pPr>
        <w:pStyle w:val="ListBullet"/>
        <w:spacing w:after="40"/>
        <w:ind w:left="360"/>
      </w:pPr>
      <w:r>
        <w:rPr>
          <w:sz w:val="21"/>
        </w:rPr>
        <w:t>Separar AdminUser en interfaces: IAdminUser, IAuditableUser, IAuthUser</w:t>
      </w:r>
    </w:p>
    <w:p>
      <w:pPr>
        <w:pStyle w:val="ListBullet"/>
        <w:spacing w:after="40"/>
        <w:ind w:left="360"/>
      </w:pPr>
      <w:r>
        <w:rPr>
          <w:sz w:val="21"/>
        </w:rPr>
        <w:t>Crear interfaz ConfigValue genérica en lugar de métodos individuales</w:t>
      </w:r>
    </w:p>
    <w:p>
      <w:pPr>
        <w:pStyle w:val="ListBullet"/>
        <w:spacing w:after="40"/>
        <w:ind w:left="360"/>
      </w:pPr>
      <w:r>
        <w:rPr>
          <w:sz w:val="21"/>
        </w:rPr>
        <w:t>PRIORIDAD: ALTA</w:t>
      </w:r>
    </w:p>
    <w:p>
      <w:pPr>
        <w:spacing w:before="160" w:after="80"/>
      </w:pPr>
      <w:r>
        <w:rPr>
          <w:b/>
          <w:color w:val="145DA0"/>
          <w:sz w:val="24"/>
        </w:rPr>
        <w:t>D - Dependency Inversion Principle</w:t>
      </w:r>
    </w:p>
    <w:p>
      <w:pPr>
        <w:spacing w:after="80"/>
      </w:pPr>
      <w:r>
        <w:rPr>
          <w:b/>
          <w:color w:val="27AE60"/>
          <w:sz w:val="22"/>
        </w:rPr>
        <w:t>Estado: CUMPLE BIEN (85%)</w:t>
      </w:r>
    </w:p>
    <w:p>
      <w:pPr>
        <w:spacing w:after="80"/>
      </w:pPr>
      <w:r>
        <w:rPr>
          <w:sz w:val="22"/>
        </w:rPr>
        <w:t>Definición: Depender de abstracciones, no de implementaciones concretas.</w:t>
      </w:r>
    </w:p>
    <w:p>
      <w:pPr>
        <w:spacing w:after="80"/>
      </w:pPr>
      <w:r>
        <w:rPr>
          <w:b/>
          <w:sz w:val="22"/>
        </w:rPr>
        <w:t>Evidencia Positiva:</w:t>
      </w:r>
    </w:p>
    <w:p>
      <w:pPr>
        <w:pStyle w:val="ListBullet"/>
        <w:spacing w:after="40"/>
        <w:ind w:left="360"/>
      </w:pPr>
      <w:r>
        <w:rPr>
          <w:sz w:val="21"/>
        </w:rPr>
        <w:t>NestJS modules: Todos inyectan abstracciones (servicios), no instancias directas</w:t>
      </w:r>
    </w:p>
    <w:p>
      <w:pPr>
        <w:pStyle w:val="ListBullet"/>
        <w:spacing w:after="40"/>
        <w:ind w:left="360"/>
      </w:pPr>
      <w:r>
        <w:rPr>
          <w:sz w:val="21"/>
        </w:rPr>
        <w:t>PrismaService: Singleton inyectable, usado por todos los servicios</w:t>
      </w:r>
    </w:p>
    <w:p>
      <w:pPr>
        <w:pStyle w:val="ListBullet"/>
        <w:spacing w:after="40"/>
        <w:ind w:left="360"/>
      </w:pPr>
      <w:r>
        <w:rPr>
          <w:sz w:val="21"/>
        </w:rPr>
        <w:t>AuthService depende de JwtService y UsersService (abstracciones)</w:t>
      </w:r>
    </w:p>
    <w:p>
      <w:pPr>
        <w:pStyle w:val="ListBullet"/>
        <w:spacing w:after="40"/>
        <w:ind w:left="360"/>
      </w:pPr>
      <w:r>
        <w:rPr>
          <w:sz w:val="21"/>
        </w:rPr>
        <w:t>Guards y Interceptors inyectados globalmente via APP_GUARD, APP_INTERCEPTOR</w:t>
      </w:r>
    </w:p>
    <w:p>
      <w:pPr>
        <w:spacing w:after="80"/>
      </w:pPr>
      <w:r>
        <w:rPr>
          <w:b/>
          <w:sz w:val="22"/>
        </w:rPr>
        <w:t>Problemas Menores:</w:t>
      </w:r>
    </w:p>
    <w:p>
      <w:pPr>
        <w:pStyle w:val="ListBullet"/>
        <w:spacing w:after="40"/>
        <w:ind w:left="360"/>
      </w:pPr>
      <w:r>
        <w:rPr>
          <w:b/>
          <w:sz w:val="21"/>
        </w:rPr>
        <w:t>apiClient hardcodeado en admin-panel/pages (6 importaciones directas)</w:t>
      </w:r>
    </w:p>
    <w:p>
      <w:pPr>
        <w:pStyle w:val="ListBullet"/>
        <w:spacing w:after="40"/>
        <w:ind w:left="360"/>
      </w:pPr>
      <w:r>
        <w:rPr>
          <w:sz w:val="21"/>
        </w:rPr>
        <w:t>mobile/screens importan directo useDeviceId sin interfaz</w:t>
      </w:r>
    </w:p>
    <w:p>
      <w:pPr>
        <w:pStyle w:val="ListBullet"/>
        <w:spacing w:after="40"/>
        <w:ind w:left="360"/>
      </w:pPr>
      <w:r>
        <w:rPr>
          <w:sz w:val="21"/>
        </w:rPr>
        <w:t>localStorage usado directamente en AuthContext sin abstracción StorageService</w:t>
      </w:r>
    </w:p>
    <w:p>
      <w:pPr>
        <w:spacing w:after="80"/>
      </w:pPr>
      <w:r>
        <w:rPr>
          <w:b/>
          <w:color w:val="C0392B"/>
          <w:sz w:val="22"/>
        </w:rPr>
        <w:t>Riesgo Técnico:</w:t>
      </w:r>
    </w:p>
    <w:p>
      <w:pPr>
        <w:pStyle w:val="ListBullet"/>
        <w:spacing w:after="40"/>
        <w:ind w:left="360"/>
      </w:pPr>
      <w:r>
        <w:rPr>
          <w:sz w:val="21"/>
        </w:rPr>
        <w:t>Testing frontend requiere mockear axios directamente</w:t>
      </w:r>
    </w:p>
    <w:p>
      <w:pPr>
        <w:pStyle w:val="ListBullet"/>
        <w:spacing w:after="40"/>
        <w:ind w:left="360"/>
      </w:pPr>
      <w:r>
        <w:rPr>
          <w:sz w:val="21"/>
        </w:rPr>
        <w:t>Cambiar localStorage a AsyncStorage requiere editar 5+ archivos</w:t>
      </w:r>
    </w:p>
    <w:p>
      <w:pPr>
        <w:spacing w:after="80"/>
      </w:pPr>
      <w:r>
        <w:rPr>
          <w:b/>
          <w:sz w:val="22"/>
        </w:rPr>
        <w:t>Recomendación:</w:t>
      </w:r>
    </w:p>
    <w:p>
      <w:pPr>
        <w:pStyle w:val="ListBullet"/>
        <w:spacing w:after="40"/>
        <w:ind w:left="360"/>
      </w:pPr>
      <w:r>
        <w:rPr>
          <w:sz w:val="21"/>
        </w:rPr>
        <w:t>Crear StorageService en admin-panel que inyecte localStorage</w:t>
      </w:r>
    </w:p>
    <w:p>
      <w:pPr>
        <w:pStyle w:val="ListBullet"/>
        <w:spacing w:after="40"/>
        <w:ind w:left="360"/>
      </w:pPr>
      <w:r>
        <w:rPr>
          <w:sz w:val="21"/>
        </w:rPr>
        <w:t>Crear ApiService wrapper que inyecte apiClient</w:t>
      </w:r>
    </w:p>
    <w:p>
      <w:pPr>
        <w:pStyle w:val="ListBullet"/>
        <w:spacing w:after="40"/>
        <w:ind w:left="360"/>
      </w:pPr>
      <w:r>
        <w:rPr>
          <w:sz w:val="21"/>
        </w:rPr>
        <w:t>PRIORIDAD: BAJA</w:t>
      </w:r>
    </w:p>
    <w:p>
      <w:r>
        <w:br w:type="page"/>
      </w:r>
    </w:p>
    <w:p>
      <w:pPr>
        <w:spacing w:before="280" w:after="120"/>
      </w:pPr>
      <w:r>
        <w:rPr>
          <w:b/>
          <w:color w:val="145DA0"/>
          <w:sz w:val="32"/>
        </w:rPr>
        <w:t>3. TABLA DE PROBLEMAS DETECTADOS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45DA0"/>
          </w:tcPr>
          <w:p>
            <w:r>
              <w:rPr>
                <w:b/>
                <w:color w:val="FFFFFF"/>
              </w:rPr>
              <w:t>Archivo / Módulo</w:t>
            </w:r>
          </w:p>
        </w:tc>
        <w:tc>
          <w:tcPr>
            <w:tcW w:type="dxa" w:w="1872"/>
            <w:shd w:fill="145DA0"/>
          </w:tcPr>
          <w:p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1872"/>
            <w:shd w:fill="145DA0"/>
          </w:tcPr>
          <w:p>
            <w:r>
              <w:rPr>
                <w:b/>
                <w:color w:val="FFFFFF"/>
              </w:rPr>
              <w:t>Principio SOLID</w:t>
            </w:r>
          </w:p>
        </w:tc>
        <w:tc>
          <w:tcPr>
            <w:tcW w:type="dxa" w:w="1872"/>
            <w:shd w:fill="145DA0"/>
          </w:tcPr>
          <w:p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1872"/>
            <w:shd w:fill="145DA0"/>
          </w:tcPr>
          <w:p>
            <w:r>
              <w:rPr>
                <w:b/>
                <w:color w:val="FFFFFF"/>
              </w:rPr>
              <w:t>Acción</w:t>
            </w:r>
          </w:p>
        </w:tc>
      </w:tr>
      <w:tr>
        <w:tc>
          <w:tcPr>
            <w:tcW w:type="dxa" w:w="1872"/>
          </w:tcPr>
          <w:p>
            <w:r>
              <w:t>excel.service.ts</w:t>
            </w:r>
          </w:p>
        </w:tc>
        <w:tc>
          <w:tcPr>
            <w:tcW w:type="dxa" w:w="1872"/>
          </w:tcPr>
          <w:p>
            <w:r>
              <w:t>Parsing frágil con filas hardcodeadas</w:t>
            </w:r>
          </w:p>
        </w:tc>
        <w:tc>
          <w:tcPr>
            <w:tcW w:type="dxa" w:w="1872"/>
          </w:tcPr>
          <w:p>
            <w:r>
              <w:t>O (Open/Closed)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  <w:tc>
          <w:tcPr>
            <w:tcW w:type="dxa" w:w="1872"/>
          </w:tcPr>
          <w:p>
            <w:r>
              <w:t>Crear parser configurable</w:t>
            </w:r>
          </w:p>
        </w:tc>
      </w:tr>
      <w:tr>
        <w:tc>
          <w:tcPr>
            <w:tcW w:type="dxa" w:w="1872"/>
          </w:tcPr>
          <w:p>
            <w:r>
              <w:t>Horarios.tsx</w:t>
            </w:r>
          </w:p>
        </w:tc>
        <w:tc>
          <w:tcPr>
            <w:tcW w:type="dxa" w:w="1872"/>
          </w:tcPr>
          <w:p>
            <w:r>
              <w:t>260 líneas, múltiples responsabilidades</w:t>
            </w:r>
          </w:p>
        </w:tc>
        <w:tc>
          <w:tcPr>
            <w:tcW w:type="dxa" w:w="1872"/>
          </w:tcPr>
          <w:p>
            <w:r>
              <w:t>S (Single)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  <w:tc>
          <w:tcPr>
            <w:tcW w:type="dxa" w:w="1872"/>
          </w:tcPr>
          <w:p>
            <w:r>
              <w:t>Dividir en 3 componentes</w:t>
            </w:r>
          </w:p>
        </w:tc>
      </w:tr>
      <w:tr>
        <w:tc>
          <w:tcPr>
            <w:tcW w:type="dxa" w:w="1872"/>
          </w:tcPr>
          <w:p>
            <w:r>
              <w:t>ReportarScreen.tsx</w:t>
            </w:r>
          </w:p>
        </w:tc>
        <w:tc>
          <w:tcPr>
            <w:tcW w:type="dxa" w:w="1872"/>
          </w:tcPr>
          <w:p>
            <w:r>
              <w:t>300+ líneas, búsqueda + form + submit</w:t>
            </w:r>
          </w:p>
        </w:tc>
        <w:tc>
          <w:tcPr>
            <w:tcW w:type="dxa" w:w="1872"/>
          </w:tcPr>
          <w:p>
            <w:r>
              <w:t>S (Single)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  <w:tc>
          <w:tcPr>
            <w:tcW w:type="dxa" w:w="1872"/>
          </w:tcPr>
          <w:p>
            <w:r>
              <w:t>Extraer SearchColonies</w:t>
            </w:r>
          </w:p>
        </w:tc>
      </w:tr>
      <w:tr>
        <w:tc>
          <w:tcPr>
            <w:tcW w:type="dxa" w:w="1872"/>
          </w:tcPr>
          <w:p>
            <w:r>
              <w:t>reports.service.ts</w:t>
            </w:r>
          </w:p>
        </w:tc>
        <w:tc>
          <w:tcPr>
            <w:tcW w:type="dxa" w:w="1872"/>
          </w:tcPr>
          <w:p>
            <w:r>
              <w:t>Transiciones hardcodeadas</w:t>
            </w:r>
          </w:p>
        </w:tc>
        <w:tc>
          <w:tcPr>
            <w:tcW w:type="dxa" w:w="1872"/>
          </w:tcPr>
          <w:p>
            <w:r>
              <w:t>O (Open/Closed)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  <w:tc>
          <w:tcPr>
            <w:tcW w:type="dxa" w:w="1872"/>
          </w:tcPr>
          <w:p>
            <w:r>
              <w:t>Crear tabla StatusTransition</w:t>
            </w:r>
          </w:p>
        </w:tc>
      </w:tr>
      <w:tr>
        <w:tc>
          <w:tcPr>
            <w:tcW w:type="dxa" w:w="1872"/>
          </w:tcPr>
          <w:p>
            <w:r>
              <w:t>AdminUser model</w:t>
            </w:r>
          </w:p>
        </w:tc>
        <w:tc>
          <w:tcPr>
            <w:tcW w:type="dxa" w:w="1872"/>
          </w:tcPr>
          <w:p>
            <w:r>
              <w:t>Entity con múltiples roles/permisos</w:t>
            </w:r>
          </w:p>
        </w:tc>
        <w:tc>
          <w:tcPr>
            <w:tcW w:type="dxa" w:w="1872"/>
          </w:tcPr>
          <w:p>
            <w:r>
              <w:t>I (Interface)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  <w:tc>
          <w:tcPr>
            <w:tcW w:type="dxa" w:w="1872"/>
          </w:tcPr>
          <w:p>
            <w:r>
              <w:t>Crear DTOs segregados</w:t>
            </w:r>
          </w:p>
        </w:tc>
      </w:tr>
      <w:tr>
        <w:tc>
          <w:tcPr>
            <w:tcW w:type="dxa" w:w="1872"/>
          </w:tcPr>
          <w:p>
            <w:r>
              <w:t>Report entity</w:t>
            </w:r>
          </w:p>
        </w:tc>
        <w:tc>
          <w:tcPr>
            <w:tcW w:type="dxa" w:w="1872"/>
          </w:tcPr>
          <w:p>
            <w:r>
              <w:t>Fields de admin + ciudadano mezclados</w:t>
            </w:r>
          </w:p>
        </w:tc>
        <w:tc>
          <w:tcPr>
            <w:tcW w:type="dxa" w:w="1872"/>
          </w:tcPr>
          <w:p>
            <w:r>
              <w:t>I (Interface)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  <w:tc>
          <w:tcPr>
            <w:tcW w:type="dxa" w:w="1872"/>
          </w:tcPr>
          <w:p>
            <w:r>
              <w:t>Crear ReportPublicDTO</w:t>
            </w:r>
          </w:p>
        </w:tc>
      </w:tr>
      <w:tr>
        <w:tc>
          <w:tcPr>
            <w:tcW w:type="dxa" w:w="1872"/>
          </w:tcPr>
          <w:p>
            <w:r>
              <w:t>AuthContext</w:t>
            </w:r>
          </w:p>
        </w:tc>
        <w:tc>
          <w:tcPr>
            <w:tcW w:type="dxa" w:w="1872"/>
          </w:tcPr>
          <w:p>
            <w:r>
              <w:t>Mezcla login + profile + token</w:t>
            </w:r>
          </w:p>
        </w:tc>
        <w:tc>
          <w:tcPr>
            <w:tcW w:type="dxa" w:w="1872"/>
          </w:tcPr>
          <w:p>
            <w:r>
              <w:t>S (Single)</w:t>
            </w:r>
          </w:p>
        </w:tc>
        <w:tc>
          <w:tcPr>
            <w:tcW w:type="dxa" w:w="1872"/>
          </w:tcPr>
          <w:p>
            <w:r>
              <w:t>BAJA</w:t>
            </w:r>
          </w:p>
        </w:tc>
        <w:tc>
          <w:tcPr>
            <w:tcW w:type="dxa" w:w="1872"/>
          </w:tcPr>
          <w:p>
            <w:r>
              <w:t>Dividir en 2 contextos</w:t>
            </w:r>
          </w:p>
        </w:tc>
      </w:tr>
      <w:tr>
        <w:tc>
          <w:tcPr>
            <w:tcW w:type="dxa" w:w="1872"/>
          </w:tcPr>
          <w:p>
            <w:r>
              <w:t>apiClient (admin)</w:t>
            </w:r>
          </w:p>
        </w:tc>
        <w:tc>
          <w:tcPr>
            <w:tcW w:type="dxa" w:w="1872"/>
          </w:tcPr>
          <w:p>
            <w:r>
              <w:t>Hardcodeado en 6 archivos</w:t>
            </w:r>
          </w:p>
        </w:tc>
        <w:tc>
          <w:tcPr>
            <w:tcW w:type="dxa" w:w="1872"/>
          </w:tcPr>
          <w:p>
            <w:r>
              <w:t>D (Dependency)</w:t>
            </w:r>
          </w:p>
        </w:tc>
        <w:tc>
          <w:tcPr>
            <w:tcW w:type="dxa" w:w="1872"/>
          </w:tcPr>
          <w:p>
            <w:r>
              <w:t>BAJA</w:t>
            </w:r>
          </w:p>
        </w:tc>
        <w:tc>
          <w:tcPr>
            <w:tcW w:type="dxa" w:w="1872"/>
          </w:tcPr>
          <w:p>
            <w:r>
              <w:t>Crear ApiService</w:t>
            </w:r>
          </w:p>
        </w:tc>
      </w:tr>
      <w:tr>
        <w:tc>
          <w:tcPr>
            <w:tcW w:type="dxa" w:w="1872"/>
          </w:tcPr>
          <w:p>
            <w:r>
              <w:t>Auditoria.tsx</w:t>
            </w:r>
          </w:p>
        </w:tc>
        <w:tc>
          <w:tcPr>
            <w:tcW w:type="dxa" w:w="1872"/>
          </w:tcPr>
          <w:p>
            <w:r>
              <w:t>Componente incompleto</w:t>
            </w:r>
          </w:p>
        </w:tc>
        <w:tc>
          <w:tcPr>
            <w:tcW w:type="dxa" w:w="1872"/>
          </w:tcPr>
          <w:p>
            <w:r>
              <w:t>S (Single)</w:t>
            </w:r>
          </w:p>
        </w:tc>
        <w:tc>
          <w:tcPr>
            <w:tcW w:type="dxa" w:w="1872"/>
          </w:tcPr>
          <w:p>
            <w:r>
              <w:t>BAJA</w:t>
            </w:r>
          </w:p>
        </w:tc>
        <w:tc>
          <w:tcPr>
            <w:tcW w:type="dxa" w:w="1872"/>
          </w:tcPr>
          <w:p>
            <w:r>
              <w:t>Implementar con listado</w:t>
            </w:r>
          </w:p>
        </w:tc>
      </w:tr>
      <w:tr>
        <w:tc>
          <w:tcPr>
            <w:tcW w:type="dxa" w:w="1872"/>
          </w:tcPr>
          <w:p>
            <w:r>
              <w:t>Configuracion.tsx</w:t>
            </w:r>
          </w:p>
        </w:tc>
        <w:tc>
          <w:tcPr>
            <w:tcW w:type="dxa" w:w="1872"/>
          </w:tcPr>
          <w:p>
            <w:r>
              <w:t>UI sin lógica de guardado</w:t>
            </w:r>
          </w:p>
        </w:tc>
        <w:tc>
          <w:tcPr>
            <w:tcW w:type="dxa" w:w="1872"/>
          </w:tcPr>
          <w:p>
            <w:r>
              <w:t>S (Single)</w:t>
            </w:r>
          </w:p>
        </w:tc>
        <w:tc>
          <w:tcPr>
            <w:tcW w:type="dxa" w:w="1872"/>
          </w:tcPr>
          <w:p>
            <w:r>
              <w:t>BAJA</w:t>
            </w:r>
          </w:p>
        </w:tc>
        <w:tc>
          <w:tcPr>
            <w:tcW w:type="dxa" w:w="1872"/>
          </w:tcPr>
          <w:p>
            <w:r>
              <w:t>Implementar PATCH endpoints</w:t>
            </w:r>
          </w:p>
        </w:tc>
      </w:tr>
      <w:tr>
        <w:tc>
          <w:tcPr>
            <w:tcW w:type="dxa" w:w="1872"/>
          </w:tcPr>
          <w:p>
            <w:r>
              <w:t>theme.ts vs colors</w:t>
            </w:r>
          </w:p>
        </w:tc>
        <w:tc>
          <w:tcPr>
            <w:tcW w:type="dxa" w:w="1872"/>
          </w:tcPr>
          <w:p>
            <w:r>
              <w:t>Colors en 5+ archivos</w:t>
            </w:r>
          </w:p>
        </w:tc>
        <w:tc>
          <w:tcPr>
            <w:tcW w:type="dxa" w:w="1872"/>
          </w:tcPr>
          <w:p>
            <w:r>
              <w:t>O (Open/Closed)</w:t>
            </w:r>
          </w:p>
        </w:tc>
        <w:tc>
          <w:tcPr>
            <w:tcW w:type="dxa" w:w="1872"/>
          </w:tcPr>
          <w:p>
            <w:r>
              <w:t>BAJA</w:t>
            </w:r>
          </w:p>
        </w:tc>
        <w:tc>
          <w:tcPr>
            <w:tcW w:type="dxa" w:w="1872"/>
          </w:tcPr>
          <w:p>
            <w:r>
              <w:t>Centralizar en theme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145DA0"/>
          <w:sz w:val="32"/>
        </w:rPr>
        <w:t>4. TOP 3 CAMBIOS PRIORITARIOS</w:t>
      </w:r>
    </w:p>
    <w:p>
      <w:pPr>
        <w:spacing w:before="160" w:after="80"/>
      </w:pPr>
      <w:r>
        <w:rPr>
          <w:b/>
          <w:color w:val="145DA0"/>
          <w:sz w:val="24"/>
        </w:rPr>
        <w:t>1. Crear tabla StatusTransition en BD</w:t>
      </w:r>
    </w:p>
    <w:p>
      <w:pPr>
        <w:spacing w:after="80"/>
      </w:pPr>
      <w:r>
        <w:rPr>
          <w:b/>
          <w:color w:val="145DA0"/>
          <w:sz w:val="22"/>
        </w:rPr>
        <w:t>Importancia: ALTA | Esfuerzo: 2-3 horas</w:t>
      </w:r>
    </w:p>
    <w:p>
      <w:pPr>
        <w:spacing w:after="80"/>
      </w:pPr>
      <w:r>
        <w:rPr>
          <w:sz w:val="22"/>
        </w:rPr>
        <w:t>Impacto: Elimina hardcoding de transiciones, permite agregar status sin código</w:t>
      </w:r>
    </w:p>
    <w:p/>
    <w:p>
      <w:pPr>
        <w:spacing w:before="160" w:after="80"/>
      </w:pPr>
      <w:r>
        <w:rPr>
          <w:b/>
          <w:color w:val="145DA0"/>
          <w:sz w:val="24"/>
        </w:rPr>
        <w:t>2. Dividir componentes frontend gigantes (Horarios.tsx, ReportarScreen.tsx)</w:t>
      </w:r>
    </w:p>
    <w:p>
      <w:pPr>
        <w:spacing w:after="80"/>
      </w:pPr>
      <w:r>
        <w:rPr>
          <w:b/>
          <w:color w:val="145DA0"/>
          <w:sz w:val="22"/>
        </w:rPr>
        <w:t>Importancia: MEDIA-ALTA | Esfuerzo: 4-6 horas</w:t>
      </w:r>
    </w:p>
    <w:p>
      <w:pPr>
        <w:spacing w:after="80"/>
      </w:pPr>
      <w:r>
        <w:rPr>
          <w:sz w:val="22"/>
        </w:rPr>
        <w:t>Impacto: Reduce complejidad, mejora testabilidad, sigue SRP</w:t>
      </w:r>
    </w:p>
    <w:p/>
    <w:p>
      <w:pPr>
        <w:spacing w:before="160" w:after="80"/>
      </w:pPr>
      <w:r>
        <w:rPr>
          <w:b/>
          <w:color w:val="145DA0"/>
          <w:sz w:val="24"/>
        </w:rPr>
        <w:t>3. Crear DTOs segregados para Report (admin vs citizen)</w:t>
      </w:r>
    </w:p>
    <w:p>
      <w:pPr>
        <w:spacing w:after="80"/>
      </w:pPr>
      <w:r>
        <w:rPr>
          <w:b/>
          <w:color w:val="145DA0"/>
          <w:sz w:val="22"/>
        </w:rPr>
        <w:t>Importancia: ALTA | Esfuerzo: 3-4 horas</w:t>
      </w:r>
    </w:p>
    <w:p>
      <w:pPr>
        <w:spacing w:after="80"/>
      </w:pPr>
      <w:r>
        <w:rPr>
          <w:sz w:val="22"/>
        </w:rPr>
        <w:t>Impacto: Cumple Interface Segregation, clarifica qué campos usar</w:t>
      </w:r>
    </w:p>
    <w:p/>
    <w:p>
      <w:r>
        <w:br w:type="page"/>
      </w:r>
    </w:p>
    <w:p>
      <w:pPr>
        <w:spacing w:before="280" w:after="120"/>
      </w:pPr>
      <w:r>
        <w:rPr>
          <w:b/>
          <w:color w:val="145DA0"/>
          <w:sz w:val="32"/>
        </w:rPr>
        <w:t>5. EJEMPLOS DE REFACTOR CON CÓDIGO</w:t>
      </w:r>
    </w:p>
    <w:p>
      <w:pPr>
        <w:spacing w:before="160" w:after="80"/>
      </w:pPr>
      <w:r>
        <w:rPr>
          <w:b/>
          <w:color w:val="145DA0"/>
          <w:sz w:val="24"/>
        </w:rPr>
        <w:t>Ejemplo 1: Transiciones de Estado (Open/Closed)</w:t>
      </w:r>
    </w:p>
    <w:p>
      <w:pPr>
        <w:spacing w:after="80"/>
      </w:pPr>
      <w:r>
        <w:rPr>
          <w:b/>
          <w:color w:val="C0392B"/>
          <w:sz w:val="22"/>
        </w:rPr>
        <w:t>ANTES: Hardcodeado en reportService</w:t>
      </w:r>
    </w:p>
    <w:p>
      <w:pPr>
        <w:spacing w:before="40" w:after="80"/>
        <w:ind w:left="360"/>
        <w:shd w:fill="E8E8E8"/>
      </w:pPr>
      <w:r>
        <w:rPr>
          <w:rFonts w:ascii="Courier New" w:hAnsi="Courier New"/>
          <w:sz w:val="18"/>
        </w:rPr>
        <w:t>// reportsService.ts</w:t>
        <w:br/>
        <w:t>async updateStatus(id: string, newStatus: string) {</w:t>
        <w:br/>
        <w:t xml:space="preserve">  const current = await this.prisma.report.findUnique({ where: { id } });</w:t>
        <w:br/>
        <w:t xml:space="preserve">  if (current.status === 'ENVIADO' &amp;&amp; newStatus !== 'EN_REVISION')</w:t>
        <w:br/>
        <w:t xml:space="preserve">    throw new Error('Invalid transition');</w:t>
        <w:br/>
        <w:t xml:space="preserve">  if (current.status === 'EN_REVISION' &amp;&amp;</w:t>
        <w:br/>
        <w:t xml:space="preserve">      !['VALIDADO', 'RESUELTO', 'RECHAZADO'].includes(newStatus))</w:t>
        <w:br/>
        <w:t xml:space="preserve">    throw new Error('Invalid transition');</w:t>
        <w:br/>
        <w:t xml:space="preserve">  // ...</w:t>
        <w:br/>
        <w:t>}</w:t>
      </w:r>
    </w:p>
    <w:p>
      <w:pPr>
        <w:spacing w:after="80"/>
      </w:pPr>
      <w:r>
        <w:rPr>
          <w:b/>
          <w:color w:val="27AE60"/>
          <w:sz w:val="22"/>
        </w:rPr>
        <w:t>DESPUÉS: Configurable en BD (Open/Closed + Interface Segregation)</w:t>
      </w:r>
    </w:p>
    <w:p>
      <w:pPr>
        <w:spacing w:before="40" w:after="80"/>
        <w:ind w:left="360"/>
        <w:shd w:fill="E8E8E8"/>
      </w:pPr>
      <w:r>
        <w:rPr>
          <w:rFonts w:ascii="Courier New" w:hAnsi="Courier New"/>
          <w:sz w:val="18"/>
        </w:rPr>
        <w:t>// schema.prisma</w:t>
        <w:br/>
        <w:t>model StatusTransition {</w:t>
        <w:br/>
        <w:t xml:space="preserve">  id String @id @default(uuid())</w:t>
        <w:br/>
        <w:t xml:space="preserve">  fromStatus String</w:t>
        <w:br/>
        <w:t xml:space="preserve">  toStatus String</w:t>
        <w:br/>
        <w:t xml:space="preserve">  @@unique([fromStatus, toStatus])</w:t>
        <w:br/>
        <w:t>}</w:t>
        <w:br/>
        <w:br/>
        <w:t>// reportsService.ts</w:t>
        <w:br/>
        <w:t>async updateStatus(id: string, newStatus: string) {</w:t>
        <w:br/>
        <w:t xml:space="preserve">  const current = await this.prisma.report.findUnique({ where: { id } });</w:t>
        <w:br/>
        <w:t xml:space="preserve">  const allowed = await this.prisma.statusTransition.findUnique({</w:t>
        <w:br/>
        <w:t xml:space="preserve">    where: { fromStatus_toStatus: {</w:t>
        <w:br/>
        <w:t xml:space="preserve">      fromStatus: current.status,</w:t>
        <w:br/>
        <w:t xml:space="preserve">      toStatus: newStatus</w:t>
        <w:br/>
        <w:t xml:space="preserve">    }}</w:t>
        <w:br/>
        <w:t xml:space="preserve">  });</w:t>
        <w:br/>
        <w:t xml:space="preserve">  if (!allowed) throw new Error('Invalid transition');</w:t>
        <w:br/>
        <w:t xml:space="preserve">  // ... resto del código</w:t>
        <w:br/>
        <w:t>}</w:t>
      </w:r>
    </w:p>
    <w:p>
      <w:pPr>
        <w:spacing w:after="80"/>
      </w:pPr>
      <w:r>
        <w:rPr>
          <w:b/>
          <w:color w:val="27AE60"/>
          <w:sz w:val="22"/>
        </w:rPr>
        <w:t>Ventajas: Agregar nuevo status no requiere código, cambios en BD, escalable</w:t>
      </w:r>
    </w:p>
    <w:p>
      <w:r>
        <w:br w:type="page"/>
      </w:r>
    </w:p>
    <w:p>
      <w:pPr>
        <w:spacing w:before="160" w:after="80"/>
      </w:pPr>
      <w:r>
        <w:rPr>
          <w:b/>
          <w:color w:val="145DA0"/>
          <w:sz w:val="24"/>
        </w:rPr>
        <w:t>Ejemplo 2: Componentes Gigantes (Single Responsibility)</w:t>
      </w:r>
    </w:p>
    <w:p>
      <w:pPr>
        <w:spacing w:after="80"/>
      </w:pPr>
      <w:r>
        <w:rPr>
          <w:b/>
          <w:color w:val="C0392B"/>
          <w:sz w:val="22"/>
        </w:rPr>
        <w:t>ANTES: 260 líneas en un solo componente</w:t>
      </w:r>
    </w:p>
    <w:p>
      <w:pPr>
        <w:spacing w:before="40" w:after="80"/>
        <w:ind w:left="360"/>
        <w:shd w:fill="E8E8E8"/>
      </w:pPr>
      <w:r>
        <w:rPr>
          <w:rFonts w:ascii="Courier New" w:hAnsi="Courier New"/>
          <w:sz w:val="18"/>
        </w:rPr>
        <w:t>// Horarios.tsx (260 líneas)</w:t>
        <w:br/>
        <w:t>export function Horarios() {</w:t>
        <w:br/>
        <w:t xml:space="preserve">  const [file, setFile] = useState();</w:t>
        <w:br/>
        <w:t xml:space="preserve">  const [uploading, setUploading] = useState(false);</w:t>
        <w:br/>
        <w:t xml:space="preserve">  const [validated, setValidated] = useState();</w:t>
        <w:br/>
        <w:t xml:space="preserve">  const [errors, setErrors] = useState([]);</w:t>
        <w:br/>
        <w:t xml:space="preserve">  // ... upload handler</w:t>
        <w:br/>
        <w:t xml:space="preserve">  // ... validation logic</w:t>
        <w:br/>
        <w:t xml:space="preserve">  // ... rendering results</w:t>
        <w:br/>
        <w:t xml:space="preserve">  return (&lt;div&gt;{/* 150+ líneas JSX */}&lt;/div&gt;);</w:t>
        <w:br/>
        <w:t>}</w:t>
      </w:r>
    </w:p>
    <w:p>
      <w:pPr>
        <w:spacing w:after="80"/>
      </w:pPr>
      <w:r>
        <w:rPr>
          <w:b/>
          <w:color w:val="27AE60"/>
          <w:sz w:val="22"/>
        </w:rPr>
        <w:t>DESPUÉS: Componentes segregados por responsabilidad</w:t>
      </w:r>
    </w:p>
    <w:p>
      <w:pPr>
        <w:spacing w:before="40" w:after="80"/>
        <w:ind w:left="360"/>
        <w:shd w:fill="E8E8E8"/>
      </w:pPr>
      <w:r>
        <w:rPr>
          <w:rFonts w:ascii="Courier New" w:hAnsi="Courier New"/>
          <w:sz w:val="18"/>
        </w:rPr>
        <w:t>// components/ExcelUploader.tsx (80 líneas)</w:t>
        <w:br/>
        <w:t>export function ExcelUploader({ onUpload }) {</w:t>
        <w:br/>
        <w:t xml:space="preserve">  const [file, setFile] = useState();</w:t>
        <w:br/>
        <w:t xml:space="preserve">  const [uploading, setUploading] = useState(false);</w:t>
        <w:br/>
        <w:t xml:space="preserve">  // ... solo upload logic</w:t>
        <w:br/>
        <w:t xml:space="preserve">  return (&lt;input type="file" onChange={handleUpload} /&gt;);</w:t>
        <w:br/>
        <w:t>}</w:t>
        <w:br/>
        <w:br/>
        <w:t>// components/ExcelValidator.tsx (90 líneas)</w:t>
        <w:br/>
        <w:t>export function ExcelValidator({ validationResult, onPublish }) {</w:t>
        <w:br/>
        <w:t xml:space="preserve">  // ... solo validation display logic</w:t>
        <w:br/>
        <w:t xml:space="preserve">  return (&lt;ValidationResultCards data={validationResult} /&gt;);</w:t>
        <w:br/>
        <w:t>}</w:t>
        <w:br/>
        <w:br/>
        <w:t>// pages/Horarios.tsx (60 líneas)</w:t>
        <w:br/>
        <w:t>export function Horarios() {</w:t>
        <w:br/>
        <w:t xml:space="preserve">  const [uploadResult, setUploadResult] = useState();</w:t>
        <w:br/>
        <w:t xml:space="preserve">  const [validationResult, setValidationResult] = useState();</w:t>
        <w:br/>
        <w:t xml:space="preserve">  return (</w:t>
        <w:br/>
        <w:t xml:space="preserve">    &lt;&gt;</w:t>
        <w:br/>
        <w:t xml:space="preserve">      &lt;ExcelUploader onUpload={setUploadResult} /&gt;</w:t>
        <w:br/>
        <w:t xml:space="preserve">      {uploadResult &amp;&amp; &lt;ExcelValidator {...validationResult} /&gt;}</w:t>
        <w:br/>
        <w:t xml:space="preserve">    &lt;/&gt;</w:t>
        <w:br/>
        <w:t xml:space="preserve">  );</w:t>
        <w:br/>
        <w:t>}</w:t>
      </w:r>
    </w:p>
    <w:p>
      <w:pPr>
        <w:spacing w:after="80"/>
      </w:pPr>
      <w:r>
        <w:rPr>
          <w:b/>
          <w:color w:val="27AE60"/>
          <w:sz w:val="22"/>
        </w:rPr>
        <w:t>Ventajas: Cada componente testeable, reutilizable, fácil de mantener</w:t>
      </w:r>
    </w:p>
    <w:p>
      <w:r>
        <w:br w:type="page"/>
      </w:r>
    </w:p>
    <w:p>
      <w:pPr>
        <w:spacing w:before="160" w:after="80"/>
      </w:pPr>
      <w:r>
        <w:rPr>
          <w:b/>
          <w:color w:val="145DA0"/>
          <w:sz w:val="24"/>
        </w:rPr>
        <w:t>Ejemplo 3: Interface Segregation (Report DTOs)</w:t>
      </w:r>
    </w:p>
    <w:p>
      <w:pPr>
        <w:spacing w:after="80"/>
      </w:pPr>
      <w:r>
        <w:rPr>
          <w:b/>
          <w:color w:val="C0392B"/>
          <w:sz w:val="22"/>
        </w:rPr>
        <w:t>ANTES: Mezcla de fields admin + ciudadano</w:t>
      </w:r>
    </w:p>
    <w:p>
      <w:pPr>
        <w:spacing w:before="40" w:after="80"/>
        <w:ind w:left="360"/>
        <w:shd w:fill="E8E8E8"/>
      </w:pPr>
      <w:r>
        <w:rPr>
          <w:rFonts w:ascii="Courier New" w:hAnsi="Courier New"/>
          <w:sz w:val="18"/>
        </w:rPr>
        <w:t>// Prisma schema</w:t>
        <w:br/>
        <w:t>model Report {</w:t>
        <w:br/>
        <w:t xml:space="preserve">  id String @id</w:t>
        <w:br/>
        <w:t xml:space="preserve">  publicId String @unique</w:t>
        <w:br/>
        <w:t xml:space="preserve">  deviceProfileId String</w:t>
        <w:br/>
        <w:t xml:space="preserve">  colonyId String</w:t>
        <w:br/>
        <w:t xml:space="preserve">  type String // NO_WATER, LOW_PRESSURE</w:t>
        <w:br/>
        <w:t xml:space="preserve">  description String</w:t>
        <w:br/>
        <w:t xml:space="preserve">  reporterName String?</w:t>
        <w:br/>
        <w:t xml:space="preserve">  reporterPhone String?</w:t>
        <w:br/>
        <w:t xml:space="preserve">  status String // ENVIADO, EN_REVISION, etc</w:t>
        <w:br/>
        <w:t xml:space="preserve">  publicNote String? // visible al ciudadano</w:t>
        <w:br/>
        <w:t xml:space="preserve">  internalNote String? // solo admin</w:t>
        <w:br/>
        <w:t xml:space="preserve">  createdAt DateTime</w:t>
        <w:br/>
        <w:t xml:space="preserve">  updatedAt DateTime</w:t>
        <w:br/>
        <w:t xml:space="preserve">  changedById String? // quién cambió el status</w:t>
        <w:br/>
        <w:t xml:space="preserve">  changedAt DateTime? // cuándo</w:t>
        <w:br/>
        <w:t>}</w:t>
      </w:r>
    </w:p>
    <w:p>
      <w:pPr>
        <w:spacing w:after="80"/>
      </w:pPr>
      <w:r>
        <w:rPr>
          <w:b/>
          <w:color w:val="27AE60"/>
          <w:sz w:val="22"/>
        </w:rPr>
        <w:t>DESPUÉS: DTOs segregados (Interface Segregation)</w:t>
      </w:r>
    </w:p>
    <w:p>
      <w:pPr>
        <w:spacing w:before="40" w:after="80"/>
        <w:ind w:left="360"/>
        <w:shd w:fill="E8E8E8"/>
      </w:pPr>
      <w:r>
        <w:rPr>
          <w:rFonts w:ascii="Courier New" w:hAnsi="Courier New"/>
          <w:sz w:val="18"/>
        </w:rPr>
        <w:t>// dto/report.public.dto.ts</w:t>
        <w:br/>
        <w:t>export class ReportPublicDTO {</w:t>
        <w:br/>
        <w:t xml:space="preserve">  publicId: string;</w:t>
        <w:br/>
        <w:t xml:space="preserve">  status: string;</w:t>
        <w:br/>
        <w:t xml:space="preserve">  publicNote?: string;</w:t>
        <w:br/>
        <w:t xml:space="preserve">  statusHistory: ReportStatusDTO[];</w:t>
        <w:br/>
        <w:t xml:space="preserve">  createdAt: Date;</w:t>
        <w:br/>
        <w:t>}</w:t>
        <w:br/>
        <w:br/>
        <w:t>// dto/report.admin.dto.ts</w:t>
        <w:br/>
        <w:t>export class ReportAdminDTO extends ReportPublicDTO {</w:t>
        <w:br/>
        <w:t xml:space="preserve">  id: string;</w:t>
        <w:br/>
        <w:t xml:space="preserve">  deviceProfileId: string;</w:t>
        <w:br/>
        <w:t xml:space="preserve">  colonyName: string;</w:t>
        <w:br/>
        <w:t xml:space="preserve">  reporterName?: string;</w:t>
        <w:br/>
        <w:t xml:space="preserve">  reporterPhone?: string;</w:t>
        <w:br/>
        <w:t xml:space="preserve">  internalNote?: string;</w:t>
        <w:br/>
        <w:t xml:space="preserve">  changedBy?: AdminUserDTO;</w:t>
        <w:br/>
        <w:t xml:space="preserve">  changedAt?: Date;</w:t>
        <w:br/>
        <w:t>}</w:t>
        <w:br/>
        <w:br/>
        <w:t>// controllers/reports.controller.ts</w:t>
        <w:br/>
        <w:t>@Get('/reports/app/:publicId')</w:t>
        <w:br/>
        <w:t>async getPublic(@Param('publicId') publicId: string): Promise&lt;ReportPublicDTO&gt; {</w:t>
        <w:br/>
        <w:t xml:space="preserve">  // retorna solo fields públicos</w:t>
        <w:br/>
        <w:t>}</w:t>
        <w:br/>
        <w:br/>
        <w:t>@Get('/reports/admin/:id')</w:t>
        <w:br/>
        <w:t>@UseGuards(JwtAuthGuard, RolesGuard)</w:t>
        <w:br/>
        <w:t>@Roles('Admin')</w:t>
        <w:br/>
        <w:t>async getAdmin(@Param('id') id: string): Promise&lt;ReportAdminDTO&gt; {</w:t>
        <w:br/>
        <w:t xml:space="preserve">  // retorna todos los fields</w:t>
        <w:br/>
        <w:t>}</w:t>
      </w:r>
    </w:p>
    <w:p>
      <w:pPr>
        <w:spacing w:after="80"/>
      </w:pPr>
      <w:r>
        <w:rPr>
          <w:b/>
          <w:color w:val="27AE60"/>
          <w:sz w:val="22"/>
        </w:rPr>
        <w:t>Ventajas: API clara, campos segregados, clientes saben qué usar</w:t>
      </w:r>
    </w:p>
    <w:p>
      <w:r>
        <w:br w:type="page"/>
      </w:r>
    </w:p>
    <w:p>
      <w:pPr>
        <w:spacing w:before="280" w:after="120"/>
      </w:pPr>
      <w:r>
        <w:rPr>
          <w:b/>
          <w:color w:val="145DA0"/>
          <w:sz w:val="32"/>
        </w:rPr>
        <w:t>6. CONCLUSIÓN Y RECOMENDACIÓN FINAL</w:t>
      </w:r>
    </w:p>
    <w:p>
      <w:pPr>
        <w:spacing w:before="160" w:after="80"/>
      </w:pPr>
      <w:r>
        <w:rPr>
          <w:b/>
          <w:color w:val="145DA0"/>
          <w:sz w:val="24"/>
        </w:rPr>
        <w:t>Calificación SOLID General: 6.5 / 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45DA0"/>
          </w:tcPr>
          <w:p>
            <w:r>
              <w:rPr>
                <w:b/>
                <w:color w:val="FFFFFF"/>
              </w:rPr>
              <w:t>10/10</w:t>
            </w:r>
          </w:p>
        </w:tc>
        <w:tc>
          <w:tcPr>
            <w:tcW w:type="dxa" w:w="4680"/>
            <w:shd w:fill="145DA0"/>
          </w:tcPr>
          <w:p>
            <w:r>
              <w:rPr>
                <w:b/>
                <w:color w:val="FFFFFF"/>
              </w:rPr>
              <w:t>Código totalmente SOLID, listo para escalar sin limitaciones</w:t>
            </w:r>
          </w:p>
        </w:tc>
      </w:tr>
      <w:tr>
        <w:tc>
          <w:tcPr>
            <w:tcW w:type="dxa" w:w="4680"/>
          </w:tcPr>
          <w:p>
            <w:r>
              <w:t>8-9/10</w:t>
            </w:r>
          </w:p>
        </w:tc>
        <w:tc>
          <w:tcPr>
            <w:tcW w:type="dxa" w:w="4680"/>
          </w:tcPr>
          <w:p>
            <w:r>
              <w:t>Muy buena arquitectura, refactores menores</w:t>
            </w:r>
          </w:p>
        </w:tc>
      </w:tr>
      <w:tr>
        <w:tc>
          <w:tcPr>
            <w:tcW w:type="dxa" w:w="4680"/>
          </w:tcPr>
          <w:p>
            <w:r>
              <w:t>6.5-7/10</w:t>
            </w:r>
          </w:p>
        </w:tc>
        <w:tc>
          <w:tcPr>
            <w:tcW w:type="dxa" w:w="4680"/>
          </w:tcPr>
          <w:p>
            <w:r>
              <w:t>✅ Aceptable, necesita algunos refactores importantes (TÚ ERES AQUÍ)</w:t>
            </w:r>
          </w:p>
        </w:tc>
      </w:tr>
      <w:tr>
        <w:tc>
          <w:tcPr>
            <w:tcW w:type="dxa" w:w="4680"/>
          </w:tcPr>
          <w:p>
            <w:r>
              <w:t>5/10</w:t>
            </w:r>
          </w:p>
        </w:tc>
        <w:tc>
          <w:tcPr>
            <w:tcW w:type="dxa" w:w="4680"/>
          </w:tcPr>
          <w:p>
            <w:r>
              <w:t>Varios incumplimientos, refactor recomendado</w:t>
            </w:r>
          </w:p>
        </w:tc>
      </w:tr>
      <w:tr>
        <w:tc>
          <w:tcPr>
            <w:tcW w:type="dxa" w:w="4680"/>
          </w:tcPr>
          <w:p>
            <w:r>
              <w:t>&lt;5/10</w:t>
            </w:r>
          </w:p>
        </w:tc>
        <w:tc>
          <w:tcPr>
            <w:tcW w:type="dxa" w:w="4680"/>
          </w:tcPr>
          <w:p>
            <w:r>
              <w:t>Riesgoso, refactor urgente</w:t>
            </w:r>
          </w:p>
        </w:tc>
      </w:tr>
    </w:tbl>
    <w:p>
      <w:pPr>
        <w:spacing w:before="120" w:after="120"/>
        <w:ind w:left="288"/>
        <w:shd w:fill="D1ECF1"/>
      </w:pPr>
      <w:r>
        <w:rPr>
          <w:sz w:val="20"/>
        </w:rPr>
        <w:t>ℹ️  Tu proyecto está en ZONA ACEPTABLE pero debe refactorizarse antes de escalar significativamente</w:t>
      </w:r>
    </w:p>
    <w:p>
      <w:pPr>
        <w:spacing w:before="160" w:after="80"/>
      </w:pPr>
      <w:r>
        <w:rPr>
          <w:b/>
          <w:color w:val="145DA0"/>
          <w:sz w:val="24"/>
        </w:rPr>
        <w:t>Veredicto Final</w:t>
      </w:r>
    </w:p>
    <w:p>
      <w:pPr>
        <w:spacing w:after="80"/>
      </w:pPr>
      <w:r>
        <w:rPr>
          <w:b/>
          <w:color w:val="3498DB"/>
          <w:sz w:val="22"/>
        </w:rPr>
        <w:t>El código está ACEPTABLE PERO NECESITA REFACTOR. Puedes continuar desarrollando, pero los cambios recomendados deben hacerse en los próximos 2-3 sprints.</w:t>
      </w:r>
    </w:p>
    <w:p>
      <w:pPr>
        <w:spacing w:after="80"/>
      </w:pPr>
      <w:r>
        <w:rPr>
          <w:sz w:val="22"/>
        </w:rPr>
        <w:t>Fases Recomendadas:</w:t>
      </w:r>
    </w:p>
    <w:p>
      <w:pPr>
        <w:pStyle w:val="ListBullet"/>
        <w:spacing w:after="40"/>
        <w:ind w:left="360"/>
      </w:pPr>
      <w:r>
        <w:rPr>
          <w:sz w:val="21"/>
        </w:rPr>
        <w:t>Sprint actual: Terminar features en progreso</w:t>
      </w:r>
    </w:p>
    <w:p>
      <w:pPr>
        <w:pStyle w:val="ListBullet"/>
        <w:spacing w:after="40"/>
        <w:ind w:left="360"/>
      </w:pPr>
      <w:r>
        <w:rPr>
          <w:sz w:val="21"/>
        </w:rPr>
        <w:t>Sprint 1-2: Implementar cambios prioritarios (StatusTransition, DTOs segregados)</w:t>
      </w:r>
    </w:p>
    <w:p>
      <w:pPr>
        <w:pStyle w:val="ListBullet"/>
        <w:spacing w:after="40"/>
        <w:ind w:left="360"/>
      </w:pPr>
      <w:r>
        <w:rPr>
          <w:sz w:val="21"/>
        </w:rPr>
        <w:t>Sprint 3: Refactorizar componentes frontend</w:t>
      </w:r>
    </w:p>
    <w:p>
      <w:pPr>
        <w:pStyle w:val="ListBullet"/>
        <w:spacing w:after="40"/>
        <w:ind w:left="360"/>
      </w:pPr>
      <w:r>
        <w:rPr>
          <w:sz w:val="21"/>
        </w:rPr>
        <w:t>Sprint 4+: Continuar feature development con arquitectura mejorada</w:t>
      </w:r>
    </w:p>
    <w:p>
      <w:pPr>
        <w:spacing w:before="160" w:after="80"/>
      </w:pPr>
      <w:r>
        <w:rPr>
          <w:b/>
          <w:color w:val="145DA0"/>
          <w:sz w:val="24"/>
        </w:rPr>
        <w:t>Score SOLID Desglosado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45DA0"/>
          </w:tcPr>
          <w:p>
            <w:r>
              <w:rPr>
                <w:b/>
                <w:color w:val="FFFFFF"/>
              </w:rPr>
              <w:t>Principio</w:t>
            </w:r>
          </w:p>
        </w:tc>
        <w:tc>
          <w:tcPr>
            <w:tcW w:type="dxa" w:w="2340"/>
            <w:shd w:fill="145DA0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340"/>
            <w:shd w:fill="145DA0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145DA0"/>
          </w:tcPr>
          <w:p>
            <w:r>
              <w:rPr>
                <w:b/>
                <w:color w:val="FFFFFF"/>
              </w:rPr>
              <w:t>Prioridad de Fix</w:t>
            </w:r>
          </w:p>
        </w:tc>
      </w:tr>
      <w:tr>
        <w:tc>
          <w:tcPr>
            <w:tcW w:type="dxa" w:w="2340"/>
          </w:tcPr>
          <w:p>
            <w:r>
              <w:t>S - Single Responsibility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  <w:tc>
          <w:tcPr>
            <w:tcW w:type="dxa" w:w="2340"/>
          </w:tcPr>
          <w:p>
            <w:r>
              <w:t>6/10</w:t>
            </w:r>
          </w:p>
        </w:tc>
        <w:tc>
          <w:tcPr>
            <w:tcW w:type="dxa" w:w="2340"/>
          </w:tcPr>
          <w:p>
            <w:r>
              <w:t>MEDIA</w:t>
            </w:r>
          </w:p>
        </w:tc>
      </w:tr>
      <w:tr>
        <w:tc>
          <w:tcPr>
            <w:tcW w:type="dxa" w:w="2340"/>
          </w:tcPr>
          <w:p>
            <w:r>
              <w:t>O - Open/Closed</w:t>
            </w:r>
          </w:p>
        </w:tc>
        <w:tc>
          <w:tcPr>
            <w:tcW w:type="dxa" w:w="2340"/>
          </w:tcPr>
          <w:p>
            <w:r>
              <w:t>Débil</w:t>
            </w:r>
          </w:p>
        </w:tc>
        <w:tc>
          <w:tcPr>
            <w:tcW w:type="dxa" w:w="2340"/>
          </w:tcPr>
          <w:p>
            <w:r>
              <w:t>5/10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L - Liskov Substitution</w:t>
            </w:r>
          </w:p>
        </w:tc>
        <w:tc>
          <w:tcPr>
            <w:tcW w:type="dxa" w:w="2340"/>
          </w:tcPr>
          <w:p>
            <w:r>
              <w:t>Bueno</w:t>
            </w:r>
          </w:p>
        </w:tc>
        <w:tc>
          <w:tcPr>
            <w:tcW w:type="dxa" w:w="2340"/>
          </w:tcPr>
          <w:p>
            <w:r>
              <w:t>8/10</w:t>
            </w:r>
          </w:p>
        </w:tc>
        <w:tc>
          <w:tcPr>
            <w:tcW w:type="dxa" w:w="2340"/>
          </w:tcPr>
          <w:p>
            <w:r>
              <w:t>BAJA</w:t>
            </w:r>
          </w:p>
        </w:tc>
      </w:tr>
      <w:tr>
        <w:tc>
          <w:tcPr>
            <w:tcW w:type="dxa" w:w="2340"/>
          </w:tcPr>
          <w:p>
            <w:r>
              <w:t>I - Interface Segregation</w:t>
            </w:r>
          </w:p>
        </w:tc>
        <w:tc>
          <w:tcPr>
            <w:tcW w:type="dxa" w:w="2340"/>
          </w:tcPr>
          <w:p>
            <w:r>
              <w:t>Débil</w:t>
            </w:r>
          </w:p>
        </w:tc>
        <w:tc>
          <w:tcPr>
            <w:tcW w:type="dxa" w:w="2340"/>
          </w:tcPr>
          <w:p>
            <w:r>
              <w:t>4/10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  <w:tr>
        <w:tc>
          <w:tcPr>
            <w:tcW w:type="dxa" w:w="2340"/>
          </w:tcPr>
          <w:p>
            <w:r>
              <w:t>D - Dependency Inversion</w:t>
            </w:r>
          </w:p>
        </w:tc>
        <w:tc>
          <w:tcPr>
            <w:tcW w:type="dxa" w:w="2340"/>
          </w:tcPr>
          <w:p>
            <w:r>
              <w:t>Bueno</w:t>
            </w:r>
          </w:p>
        </w:tc>
        <w:tc>
          <w:tcPr>
            <w:tcW w:type="dxa" w:w="2340"/>
          </w:tcPr>
          <w:p>
            <w:r>
              <w:t>8.5/10</w:t>
            </w:r>
          </w:p>
        </w:tc>
        <w:tc>
          <w:tcPr>
            <w:tcW w:type="dxa" w:w="2340"/>
          </w:tcPr>
          <w:p>
            <w:r>
              <w:t>BAJA</w:t>
            </w:r>
          </w:p>
        </w:tc>
      </w:tr>
    </w:tbl>
    <w:p>
      <w:pPr>
        <w:spacing w:before="160" w:after="80"/>
      </w:pPr>
      <w:r>
        <w:rPr>
          <w:b/>
          <w:color w:val="145DA0"/>
          <w:sz w:val="24"/>
        </w:rPr>
        <w:t>Recomendación de Acción</w:t>
      </w:r>
    </w:p>
    <w:p>
      <w:pPr>
        <w:spacing w:before="120" w:after="120"/>
        <w:ind w:left="288"/>
        <w:shd w:fill="FFF3CD"/>
      </w:pPr>
      <w:r>
        <w:rPr>
          <w:sz w:val="20"/>
        </w:rPr>
        <w:t>⚠️  LISTO PARA ESCALAR: No. Hay que hacer los refactores prioritarios primero.</w:t>
      </w:r>
    </w:p>
    <w:p>
      <w:pPr>
        <w:pStyle w:val="ListBullet"/>
        <w:spacing w:after="40"/>
        <w:ind w:left="360"/>
      </w:pPr>
      <w:r>
        <w:rPr>
          <w:sz w:val="21"/>
        </w:rPr>
        <w:t>Problema crítico #1: Transiciones hardcodeadas impiden agregar nuevos status sin código (O principle)</w:t>
      </w:r>
    </w:p>
    <w:p>
      <w:pPr>
        <w:pStyle w:val="ListBullet"/>
        <w:spacing w:after="40"/>
        <w:ind w:left="360"/>
      </w:pPr>
      <w:r>
        <w:rPr>
          <w:sz w:val="21"/>
        </w:rPr>
        <w:t>Problema crítico #2: Componentes gigantes que violan SRP (testing y mantenimiento)</w:t>
      </w:r>
    </w:p>
    <w:p>
      <w:pPr>
        <w:pStyle w:val="ListBullet"/>
        <w:spacing w:after="40"/>
        <w:ind w:left="360"/>
      </w:pPr>
      <w:r>
        <w:rPr>
          <w:sz w:val="21"/>
        </w:rPr>
        <w:t>Problema crítico #3: DTOs no segregados (confusión en API)</w:t>
      </w:r>
    </w:p>
    <w:p>
      <w:pPr>
        <w:spacing w:after="80"/>
      </w:pPr>
      <w:r>
        <w:rPr>
          <w:b/>
          <w:color w:val="27AE60"/>
          <w:sz w:val="22"/>
        </w:rPr>
        <w:t>Con los cambios recomendados, el proyecto alcanzaría 8/10 SOLID y estaría listo para escalar a 2x su tamaño actual sin problemas arquitectónicos graves.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