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4FB" w:rsidRDefault="00FB34FB" w:rsidP="00480ACB">
      <w:pPr>
        <w:pStyle w:val="NoSpacing"/>
        <w:jc w:val="both"/>
      </w:pPr>
      <w:r>
        <w:t xml:space="preserve">The goal of the assignment is to develop a </w:t>
      </w:r>
      <w:r w:rsidR="00AB7345">
        <w:t>Mealy</w:t>
      </w:r>
      <w:r>
        <w:t xml:space="preserve"> Machine Sequence Detector which looks for the sequence </w:t>
      </w:r>
      <w:r>
        <w:rPr>
          <w:b/>
        </w:rPr>
        <w:t>1101</w:t>
      </w:r>
      <w:r w:rsidR="00AB7345">
        <w:rPr>
          <w:b/>
        </w:rPr>
        <w:t>0</w:t>
      </w:r>
      <w:r>
        <w:t>, taking an input</w:t>
      </w:r>
      <w:r w:rsidR="00261094">
        <w:t xml:space="preserve"> sequence</w:t>
      </w:r>
      <w:r>
        <w:t xml:space="preserve"> </w:t>
      </w:r>
      <w:r w:rsidR="00480ACB">
        <w:rPr>
          <w:b/>
          <w:i/>
        </w:rPr>
        <w:t>x</w:t>
      </w:r>
      <w:r>
        <w:t xml:space="preserve"> and</w:t>
      </w:r>
      <w:r w:rsidR="00D828F7">
        <w:t xml:space="preserve"> having</w:t>
      </w:r>
      <w:r>
        <w:t xml:space="preserve"> </w:t>
      </w:r>
      <w:r>
        <w:rPr>
          <w:b/>
          <w:i/>
        </w:rPr>
        <w:t>w</w:t>
      </w:r>
      <w:r>
        <w:t xml:space="preserve"> </w:t>
      </w:r>
      <w:r w:rsidR="00D828F7">
        <w:t xml:space="preserve">as the </w:t>
      </w:r>
      <w:r>
        <w:t>output.</w:t>
      </w:r>
      <w:r w:rsidR="00AB7345">
        <w:t xml:space="preserve">  The logic from this sequence detector will then be modeled in C++, using external Input/</w:t>
      </w:r>
      <w:r w:rsidR="008500BE">
        <w:t>Output (IO) file c</w:t>
      </w:r>
      <w:r w:rsidR="00AB7345">
        <w:t>onstructs</w:t>
      </w:r>
      <w:r w:rsidR="00480ACB">
        <w:t xml:space="preserve"> and gates</w:t>
      </w:r>
      <w:r w:rsidR="00AB7345">
        <w:t>.</w:t>
      </w:r>
      <w:r w:rsidR="00480ACB">
        <w:br/>
      </w:r>
    </w:p>
    <w:p w:rsidR="00480ACB" w:rsidRPr="00724EDD" w:rsidRDefault="00480ACB" w:rsidP="00995E8B">
      <w:pPr>
        <w:pStyle w:val="NoSpacing"/>
        <w:rPr>
          <w:rFonts w:ascii="Copperplate Gothic Bold" w:hAnsi="Copperplate Gothic Bold"/>
          <w:color w:val="C00000"/>
        </w:rPr>
      </w:pPr>
      <w:r w:rsidRPr="00480ACB">
        <w:rPr>
          <w:rFonts w:ascii="Copperplate Gothic Bold" w:hAnsi="Copperplate Gothic Bold"/>
          <w:b/>
          <w:color w:val="C00000"/>
          <w:u w:val="single"/>
        </w:rPr>
        <w:t>State Machine Logic Design</w:t>
      </w:r>
      <w:r w:rsidR="00724EDD">
        <w:rPr>
          <w:rFonts w:ascii="Copperplate Gothic Bold" w:hAnsi="Copperplate Gothic Bold"/>
          <w:color w:val="C00000"/>
        </w:rPr>
        <w:t xml:space="preserve"> (Part A)</w:t>
      </w:r>
    </w:p>
    <w:p w:rsidR="00393676" w:rsidRDefault="00393676" w:rsidP="00995E8B">
      <w:pPr>
        <w:pStyle w:val="NoSpacing"/>
      </w:pPr>
    </w:p>
    <w:p w:rsidR="00995E8B" w:rsidRDefault="00E51E2E" w:rsidP="00995E8B">
      <w:pPr>
        <w:pStyle w:val="NoSpacing"/>
      </w:pPr>
      <w:r>
        <w:t>Start by</w:t>
      </w:r>
      <w:r w:rsidR="00FB34FB">
        <w:t xml:space="preserve"> designing the State Diagram for the </w:t>
      </w:r>
      <w:r w:rsidR="00AB7345">
        <w:t>11010</w:t>
      </w:r>
      <w:r w:rsidR="00FB34FB">
        <w:t xml:space="preserve"> Detector: </w:t>
      </w:r>
    </w:p>
    <w:p w:rsidR="0056556D" w:rsidRDefault="0056556D" w:rsidP="00995E8B">
      <w:pPr>
        <w:pStyle w:val="NoSpacing"/>
      </w:pPr>
    </w:p>
    <w:p w:rsidR="00995E8B" w:rsidRPr="00223DD6" w:rsidRDefault="005D7329" w:rsidP="0056556D">
      <w:pPr>
        <w:pStyle w:val="NoSpacing"/>
        <w:jc w:val="center"/>
        <w:rPr>
          <w:color w:val="0D0D0D" w:themeColor="text1" w:themeTint="F2"/>
        </w:rPr>
      </w:pPr>
      <w:r>
        <w:rPr>
          <w:noProof/>
          <w:color w:val="0D0D0D" w:themeColor="text1" w:themeTint="F2"/>
        </w:rPr>
        <w:pict>
          <v:shape id="_x0000_s2063" style="position:absolute;left:0;text-align:left;margin-left:252.75pt;margin-top:9.9pt;width:159pt;height:68.5pt;flip:y;z-index:251669504" coordsize="7629,67" path="m7629,c4475,33,1322,67,,e" filled="f" strokeweight="2pt">
            <v:stroke endarrow="block"/>
            <v:path arrowok="t"/>
          </v:shape>
        </w:pict>
      </w:r>
      <w:r w:rsidR="0056556D" w:rsidRPr="00223DD6">
        <w:rPr>
          <w:b/>
          <w:color w:val="0D0D0D" w:themeColor="text1" w:themeTint="F2"/>
          <w:u w:val="single"/>
        </w:rPr>
        <w:t>STATE DIAGRAM – 1101</w:t>
      </w:r>
      <w:r w:rsidR="00AB7345">
        <w:rPr>
          <w:b/>
          <w:color w:val="0D0D0D" w:themeColor="text1" w:themeTint="F2"/>
          <w:u w:val="single"/>
        </w:rPr>
        <w:t>0</w:t>
      </w:r>
      <w:r w:rsidR="0056556D" w:rsidRPr="00223DD6">
        <w:rPr>
          <w:b/>
          <w:color w:val="0D0D0D" w:themeColor="text1" w:themeTint="F2"/>
          <w:u w:val="single"/>
        </w:rPr>
        <w:t xml:space="preserve"> SEQUENCE DETECTOR</w:t>
      </w:r>
    </w:p>
    <w:p w:rsidR="0056556D" w:rsidRPr="0056556D" w:rsidRDefault="00480ACB" w:rsidP="0056556D">
      <w:pPr>
        <w:pStyle w:val="NoSpacing"/>
        <w:jc w:val="center"/>
      </w:pPr>
      <w:r>
        <w:rPr>
          <w:noProof/>
          <w:lang w:eastAsia="zh-TW"/>
        </w:rPr>
        <w:pict>
          <v:shapetype id="_x0000_t202" coordsize="21600,21600" o:spt="202" path="m,l,21600r21600,l21600,xe">
            <v:stroke joinstyle="miter"/>
            <v:path gradientshapeok="t" o:connecttype="rect"/>
          </v:shapetype>
          <v:shape id="_x0000_s2053" type="#_x0000_t202" style="position:absolute;left:0;text-align:left;margin-left:-.2pt;margin-top:4.95pt;width:44.75pt;height:21.5pt;z-index:251660288;mso-width-relative:margin;mso-height-relative:margin;v-text-anchor:middle" filled="f" stroked="f">
            <v:textbox style="mso-next-textbox:#_x0000_s2053">
              <w:txbxContent>
                <w:p w:rsidR="0056556D" w:rsidRPr="000A450A" w:rsidRDefault="00AB7345" w:rsidP="00AB7345">
                  <w:pPr>
                    <w:rPr>
                      <w:b/>
                    </w:rPr>
                  </w:pPr>
                  <w:r>
                    <w:rPr>
                      <w:b/>
                    </w:rPr>
                    <w:t>0/</w:t>
                  </w:r>
                  <w:r w:rsidRPr="00AB7345">
                    <w:rPr>
                      <w:b/>
                      <w:color w:val="C00000"/>
                    </w:rPr>
                    <w:t>0</w:t>
                  </w:r>
                </w:p>
              </w:txbxContent>
            </v:textbox>
          </v:shape>
        </w:pict>
      </w:r>
      <w:r w:rsidR="00AB7345">
        <w:rPr>
          <w:noProof/>
        </w:rPr>
        <w:pict>
          <v:shape id="_x0000_s2064" type="#_x0000_t202" style="position:absolute;left:0;text-align:left;margin-left:272.8pt;margin-top:7.4pt;width:36.95pt;height:21.5pt;z-index:251670528;mso-width-relative:margin;mso-height-relative:margin;v-text-anchor:middle" filled="f" stroked="f">
            <v:textbox style="mso-next-textbox:#_x0000_s2064">
              <w:txbxContent>
                <w:p w:rsidR="00223DD6" w:rsidRPr="000A450A" w:rsidRDefault="00223DD6" w:rsidP="00223DD6">
                  <w:pPr>
                    <w:jc w:val="center"/>
                    <w:rPr>
                      <w:b/>
                    </w:rPr>
                  </w:pPr>
                  <w:r>
                    <w:rPr>
                      <w:b/>
                    </w:rPr>
                    <w:t>1</w:t>
                  </w:r>
                  <w:r w:rsidR="00AB7345">
                    <w:rPr>
                      <w:b/>
                    </w:rPr>
                    <w:t>/</w:t>
                  </w:r>
                  <w:r w:rsidR="00AB7345" w:rsidRPr="00AB7345">
                    <w:rPr>
                      <w:b/>
                      <w:color w:val="C00000"/>
                    </w:rPr>
                    <w:t>0</w:t>
                  </w:r>
                </w:p>
              </w:txbxContent>
            </v:textbox>
          </v:shape>
        </w:pict>
      </w:r>
      <w:r w:rsidR="00AB7345" w:rsidRPr="005D7329">
        <w:rPr>
          <w:b/>
          <w:noProof/>
          <w:u w:val="single"/>
        </w:rPr>
        <w:pict>
          <v:shape id="_x0000_s2057" type="#_x0000_t202" style="position:absolute;left:0;text-align:left;margin-left:188.05pt;margin-top:6.45pt;width:37.7pt;height:21.5pt;z-index:251664384;mso-width-relative:margin;mso-height-relative:margin;v-text-anchor:middle" filled="f" stroked="f">
            <v:textbox style="mso-next-textbox:#_x0000_s2057">
              <w:txbxContent>
                <w:p w:rsidR="000A450A" w:rsidRPr="000A450A" w:rsidRDefault="000A450A" w:rsidP="000A450A">
                  <w:pPr>
                    <w:jc w:val="center"/>
                    <w:rPr>
                      <w:b/>
                    </w:rPr>
                  </w:pPr>
                  <w:r>
                    <w:rPr>
                      <w:b/>
                    </w:rPr>
                    <w:t>1</w:t>
                  </w:r>
                  <w:r w:rsidR="00AB7345">
                    <w:rPr>
                      <w:b/>
                    </w:rPr>
                    <w:t>/</w:t>
                  </w:r>
                  <w:r w:rsidR="00AB7345" w:rsidRPr="00AB7345">
                    <w:rPr>
                      <w:b/>
                      <w:color w:val="C00000"/>
                    </w:rPr>
                    <w:t>0</w:t>
                  </w:r>
                </w:p>
              </w:txbxContent>
            </v:textbox>
          </v:shape>
        </w:pict>
      </w:r>
      <w:r w:rsidR="00AB7345">
        <w:rPr>
          <w:noProof/>
        </w:rPr>
        <w:pict>
          <v:shape id="_x0000_s2055" type="#_x0000_t202" style="position:absolute;left:0;text-align:left;margin-left:70.3pt;margin-top:4.95pt;width:37.7pt;height:21.5pt;z-index:251662336;mso-width-relative:margin;mso-height-relative:margin;v-text-anchor:middle" filled="f" stroked="f">
            <v:textbox style="mso-next-textbox:#_x0000_s2055">
              <w:txbxContent>
                <w:p w:rsidR="000A450A" w:rsidRPr="00AB7345" w:rsidRDefault="000A450A" w:rsidP="000A450A">
                  <w:pPr>
                    <w:jc w:val="center"/>
                    <w:rPr>
                      <w:b/>
                      <w:color w:val="C00000"/>
                    </w:rPr>
                  </w:pPr>
                  <w:r>
                    <w:rPr>
                      <w:b/>
                    </w:rPr>
                    <w:t>0</w:t>
                  </w:r>
                  <w:r w:rsidR="00AB7345">
                    <w:rPr>
                      <w:b/>
                    </w:rPr>
                    <w:t>/</w:t>
                  </w:r>
                  <w:r w:rsidR="00AB7345">
                    <w:rPr>
                      <w:b/>
                      <w:color w:val="C00000"/>
                    </w:rPr>
                    <w:t>0</w:t>
                  </w:r>
                </w:p>
              </w:txbxContent>
            </v:textbox>
          </v:shape>
        </w:pict>
      </w:r>
    </w:p>
    <w:p w:rsidR="0056556D" w:rsidRPr="0056556D" w:rsidRDefault="00480ACB" w:rsidP="00995E8B">
      <w:pPr>
        <w:pStyle w:val="NoSpacing"/>
      </w:pPr>
      <w:r>
        <w:rPr>
          <w:noProof/>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052" type="#_x0000_t19" style="position:absolute;margin-left:-12.8pt;margin-top:7.4pt;width:56.2pt;height:58.55pt;rotation:-4227287fd;flip:x y;z-index:251658240" coordsize="43200,43145" adj="-824915,-6165273,21600,21545" path="wr,-55,43200,43145,42681,16838,20065,nfewr,-55,43200,43145,42681,16838,20065,l21600,21545nsxe" strokeweight="2pt">
            <v:stroke startarrow="block"/>
            <v:path o:connectlocs="42681,16838;20065,0;21600,21545"/>
            <v:textbox>
              <w:txbxContent>
                <w:p w:rsidR="0056556D" w:rsidRDefault="0056556D"/>
              </w:txbxContent>
            </v:textbox>
          </v:shape>
        </w:pict>
      </w:r>
      <w:r w:rsidR="005D7329" w:rsidRPr="005D7329">
        <w:rPr>
          <w:b/>
          <w:noProof/>
          <w:u w:val="single"/>
        </w:rPr>
        <w:pict>
          <v:shape id="_x0000_s2085" type="#_x0000_t19" style="position:absolute;margin-left:173.95pt;margin-top:8.9pt;width:56.2pt;height:58.55pt;rotation:-4227287fd;flip:x y;z-index:251684864" coordsize="43200,43145" adj="-824915,-6165273,21600,21545" path="wr,-55,43200,43145,42681,16838,20065,nfewr,-55,43200,43145,42681,16838,20065,l21600,21545nsxe" strokeweight="2pt">
            <v:stroke startarrow="block"/>
            <v:path o:connectlocs="42681,16838;20065,0;21600,21545"/>
            <v:textbox>
              <w:txbxContent>
                <w:p w:rsidR="00E409A9" w:rsidRDefault="00E409A9" w:rsidP="00E409A9"/>
              </w:txbxContent>
            </v:textbox>
          </v:shape>
        </w:pict>
      </w:r>
      <w:r w:rsidR="005D7329">
        <w:rPr>
          <w:noProof/>
        </w:rPr>
        <w:pict>
          <v:shape id="_x0000_s2054" type="#_x0000_t19" style="position:absolute;margin-left:59.95pt;margin-top:4.35pt;width:54.55pt;height:66.35pt;rotation:-4227287fd;flip:x y;z-index:251661312" coordsize="35257,42825" adj="3328137,-6598555,21600,21225" path="wr,-375,43200,42825,35257,37960,17595,nfewr,-375,43200,42825,35257,37960,17595,l21600,21225nsxe" strokeweight="2pt">
            <v:stroke startarrow="block"/>
            <v:path o:connectlocs="35257,37960;17595,0;21600,21225"/>
            <v:textbox>
              <w:txbxContent>
                <w:p w:rsidR="000A450A" w:rsidRDefault="000A450A" w:rsidP="000A450A"/>
              </w:txbxContent>
            </v:textbox>
          </v:shape>
        </w:pict>
      </w:r>
    </w:p>
    <w:p w:rsidR="0056556D" w:rsidRDefault="00AB7345" w:rsidP="00480ACB">
      <w:pPr>
        <w:pStyle w:val="NoSpacing"/>
        <w:jc w:val="center"/>
      </w:pPr>
      <w:r>
        <w:rPr>
          <w:noProof/>
        </w:rPr>
        <w:pict>
          <v:shape id="_x0000_s2062" type="#_x0000_t202" style="position:absolute;left:0;text-align:left;margin-left:171.2pt;margin-top:120.35pt;width:35.8pt;height:21.5pt;z-index:251668480;mso-width-relative:margin;mso-height-relative:margin;v-text-anchor:middle" filled="f" stroked="f">
            <v:textbox style="mso-next-textbox:#_x0000_s2062">
              <w:txbxContent>
                <w:p w:rsidR="00D12F64" w:rsidRPr="000A450A" w:rsidRDefault="00D12F64" w:rsidP="00D12F64">
                  <w:pPr>
                    <w:jc w:val="center"/>
                    <w:rPr>
                      <w:b/>
                    </w:rPr>
                  </w:pPr>
                  <w:r>
                    <w:rPr>
                      <w:b/>
                    </w:rPr>
                    <w:t>0</w:t>
                  </w:r>
                  <w:r w:rsidR="00AB7345">
                    <w:rPr>
                      <w:b/>
                    </w:rPr>
                    <w:t>/</w:t>
                  </w:r>
                  <w:r w:rsidR="00AB7345" w:rsidRPr="00AB7345">
                    <w:rPr>
                      <w:b/>
                      <w:color w:val="76923C" w:themeColor="accent3" w:themeShade="BF"/>
                    </w:rPr>
                    <w:t>1</w:t>
                  </w:r>
                </w:p>
              </w:txbxContent>
            </v:textbox>
          </v:shape>
        </w:pict>
      </w:r>
      <w:r>
        <w:rPr>
          <w:noProof/>
        </w:rPr>
        <w:pict>
          <v:shape id="_x0000_s2060" type="#_x0000_t202" style="position:absolute;left:0;text-align:left;margin-left:171.2pt;margin-top:97.85pt;width:35.8pt;height:21.5pt;z-index:251666432;mso-width-relative:margin;mso-height-relative:margin;v-text-anchor:middle" filled="f" stroked="f">
            <v:textbox style="mso-next-textbox:#_x0000_s2060">
              <w:txbxContent>
                <w:p w:rsidR="000A450A" w:rsidRPr="000A450A" w:rsidRDefault="000A450A" w:rsidP="000A450A">
                  <w:pPr>
                    <w:jc w:val="center"/>
                    <w:rPr>
                      <w:b/>
                    </w:rPr>
                  </w:pPr>
                  <w:r>
                    <w:rPr>
                      <w:b/>
                    </w:rPr>
                    <w:t>0</w:t>
                  </w:r>
                  <w:r w:rsidR="00AB7345">
                    <w:rPr>
                      <w:b/>
                    </w:rPr>
                    <w:t>/</w:t>
                  </w:r>
                  <w:r w:rsidR="00AB7345" w:rsidRPr="00AB7345">
                    <w:rPr>
                      <w:b/>
                      <w:color w:val="C00000"/>
                    </w:rPr>
                    <w:t>0</w:t>
                  </w:r>
                </w:p>
              </w:txbxContent>
            </v:textbox>
          </v:shape>
        </w:pict>
      </w:r>
      <w:r w:rsidR="005D7329" w:rsidRPr="005D7329">
        <w:rPr>
          <w:b/>
          <w:noProof/>
        </w:rPr>
        <w:pict>
          <v:shape id="_x0000_s2059" style="position:absolute;left:0;text-align:left;margin-left:44.55pt;margin-top:102.35pt;width:356.7pt;height:63pt;z-index:251665408" coordsize="7629,67" path="m7629,c4475,33,1322,67,,e" filled="f" strokeweight="2pt">
            <v:stroke endarrow="block"/>
            <v:path arrowok="t"/>
          </v:shape>
        </w:pict>
      </w:r>
      <w:r w:rsidR="005D7329" w:rsidRPr="005D7329">
        <w:rPr>
          <w:b/>
          <w:noProof/>
        </w:rPr>
        <w:pict>
          <v:shape id="_x0000_s2061" style="position:absolute;left:0;text-align:left;margin-left:52.8pt;margin-top:94.85pt;width:242.7pt;height:45.75pt;z-index:251667456" coordsize="7629,67" path="m7629,c4475,33,1322,67,,e" filled="f" strokeweight="2pt">
            <v:stroke endarrow="block"/>
            <v:path arrowok="t"/>
          </v:shape>
        </w:pict>
      </w:r>
      <w:r w:rsidR="00FB34FB">
        <w:rPr>
          <w:b/>
          <w:noProof/>
        </w:rPr>
        <w:drawing>
          <wp:inline distT="0" distB="0" distL="0" distR="0">
            <wp:extent cx="5486400" cy="1714500"/>
            <wp:effectExtent l="7620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23DD6" w:rsidRDefault="00223DD6" w:rsidP="00995E8B">
      <w:pPr>
        <w:pStyle w:val="NoSpacing"/>
      </w:pPr>
    </w:p>
    <w:p w:rsidR="0056556D" w:rsidRDefault="00223DD6" w:rsidP="00995E8B">
      <w:pPr>
        <w:pStyle w:val="NoSpacing"/>
      </w:pPr>
      <w:r>
        <w:t>Utilizing this diagram as a basis, develop the Stable Table of the 1101</w:t>
      </w:r>
      <w:r w:rsidR="008500BE">
        <w:t>0</w:t>
      </w:r>
      <w:r>
        <w:t xml:space="preserve"> Detector:</w:t>
      </w:r>
    </w:p>
    <w:p w:rsidR="00223DD6" w:rsidRDefault="00223DD6" w:rsidP="00995E8B">
      <w:pPr>
        <w:pStyle w:val="NoSpacing"/>
      </w:pPr>
    </w:p>
    <w:p w:rsidR="00393676" w:rsidRDefault="00223DD6" w:rsidP="00393676">
      <w:pPr>
        <w:pStyle w:val="NoSpacing"/>
        <w:jc w:val="center"/>
        <w:rPr>
          <w:b/>
          <w:color w:val="0D0D0D" w:themeColor="text1" w:themeTint="F2"/>
          <w:u w:val="single"/>
        </w:rPr>
      </w:pPr>
      <w:r w:rsidRPr="00223DD6">
        <w:rPr>
          <w:b/>
          <w:color w:val="0D0D0D" w:themeColor="text1" w:themeTint="F2"/>
          <w:u w:val="single"/>
        </w:rPr>
        <w:t xml:space="preserve">STATE </w:t>
      </w:r>
      <w:r w:rsidR="00E51E2E">
        <w:rPr>
          <w:b/>
          <w:color w:val="0D0D0D" w:themeColor="text1" w:themeTint="F2"/>
          <w:u w:val="single"/>
        </w:rPr>
        <w:t xml:space="preserve">TABLE OF THE </w:t>
      </w:r>
      <w:r w:rsidRPr="00223DD6">
        <w:rPr>
          <w:b/>
          <w:color w:val="0D0D0D" w:themeColor="text1" w:themeTint="F2"/>
          <w:u w:val="single"/>
        </w:rPr>
        <w:t>1101 SEQUENCE DETECTOR</w:t>
      </w:r>
    </w:p>
    <w:p w:rsidR="00393676" w:rsidRDefault="00393676" w:rsidP="00393676">
      <w:pPr>
        <w:pStyle w:val="NoSpacing"/>
        <w:jc w:val="center"/>
        <w:rPr>
          <w:color w:val="0D0D0D" w:themeColor="text1" w:themeTint="F2"/>
        </w:rPr>
      </w:pPr>
    </w:p>
    <w:p w:rsidR="00393676" w:rsidRDefault="00480ACB" w:rsidP="00480ACB">
      <w:pPr>
        <w:pStyle w:val="NoSpacing"/>
        <w:jc w:val="center"/>
        <w:rPr>
          <w:color w:val="0D0D0D" w:themeColor="text1" w:themeTint="F2"/>
        </w:rPr>
      </w:pPr>
      <w:r>
        <w:rPr>
          <w:color w:val="0D0D0D" w:themeColor="text1" w:themeTint="F2"/>
        </w:rPr>
        <w:object w:dxaOrig="5259" w:dyaOrig="2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75pt;height:96.75pt" o:ole="">
            <v:imagedata r:id="rId13" o:title=""/>
          </v:shape>
          <o:OLEObject Type="Embed" ProgID="Excel.Sheet.12" ShapeID="_x0000_i1025" DrawAspect="Content" ObjectID="_1347037949" r:id="rId14"/>
        </w:object>
      </w:r>
    </w:p>
    <w:p w:rsidR="00480ACB" w:rsidRDefault="00480ACB" w:rsidP="00B94C9A">
      <w:pPr>
        <w:pStyle w:val="NoSpacing"/>
        <w:rPr>
          <w:color w:val="0D0D0D" w:themeColor="text1" w:themeTint="F2"/>
        </w:rPr>
      </w:pPr>
    </w:p>
    <w:p w:rsidR="00B94C9A" w:rsidRDefault="00B94C9A" w:rsidP="00B94C9A">
      <w:pPr>
        <w:pStyle w:val="NoSpacing"/>
        <w:rPr>
          <w:color w:val="0D0D0D" w:themeColor="text1" w:themeTint="F2"/>
        </w:rPr>
      </w:pPr>
      <w:r>
        <w:rPr>
          <w:color w:val="0D0D0D" w:themeColor="text1" w:themeTint="F2"/>
        </w:rPr>
        <w:t>Now create the state assignment matrix:</w:t>
      </w:r>
    </w:p>
    <w:p w:rsidR="00480ACB" w:rsidRDefault="00480ACB" w:rsidP="00B94C9A">
      <w:pPr>
        <w:pStyle w:val="NoSpacing"/>
        <w:rPr>
          <w:color w:val="0D0D0D" w:themeColor="text1" w:themeTint="F2"/>
        </w:rPr>
      </w:pPr>
    </w:p>
    <w:p w:rsidR="00393676" w:rsidRPr="00480ACB" w:rsidRDefault="00B94C9A" w:rsidP="00480ACB">
      <w:pPr>
        <w:pStyle w:val="NoSpacing"/>
        <w:jc w:val="center"/>
        <w:rPr>
          <w:b/>
          <w:color w:val="0D0D0D" w:themeColor="text1" w:themeTint="F2"/>
          <w:u w:val="single"/>
        </w:rPr>
      </w:pPr>
      <w:r w:rsidRPr="00223DD6">
        <w:rPr>
          <w:b/>
          <w:color w:val="0D0D0D" w:themeColor="text1" w:themeTint="F2"/>
          <w:u w:val="single"/>
        </w:rPr>
        <w:t xml:space="preserve">STATE </w:t>
      </w:r>
      <w:r>
        <w:rPr>
          <w:b/>
          <w:color w:val="0D0D0D" w:themeColor="text1" w:themeTint="F2"/>
          <w:u w:val="single"/>
        </w:rPr>
        <w:t xml:space="preserve">ASSIGNMENT </w:t>
      </w:r>
      <w:r w:rsidR="00E51E2E">
        <w:rPr>
          <w:b/>
          <w:color w:val="0D0D0D" w:themeColor="text1" w:themeTint="F2"/>
          <w:u w:val="single"/>
        </w:rPr>
        <w:t>TABLE</w:t>
      </w:r>
    </w:p>
    <w:p w:rsidR="00E51E2E" w:rsidRDefault="00E51E2E" w:rsidP="00393676">
      <w:pPr>
        <w:pStyle w:val="NoSpacing"/>
        <w:jc w:val="center"/>
        <w:rPr>
          <w:color w:val="0D0D0D" w:themeColor="text1" w:themeTint="F2"/>
        </w:rPr>
      </w:pPr>
      <w:r w:rsidRPr="0019373A">
        <w:rPr>
          <w:color w:val="0D0D0D" w:themeColor="text1" w:themeTint="F2"/>
        </w:rPr>
        <w:object w:dxaOrig="4146" w:dyaOrig="1991">
          <v:shape id="_x0000_i1031" type="#_x0000_t75" style="width:207pt;height:99.75pt" o:ole="">
            <v:imagedata r:id="rId15" o:title=""/>
          </v:shape>
          <o:OLEObject Type="Embed" ProgID="Excel.Sheet.12" ShapeID="_x0000_i1031" DrawAspect="Content" ObjectID="_1347037950" r:id="rId16"/>
        </w:object>
      </w:r>
    </w:p>
    <w:p w:rsidR="00B94C9A" w:rsidRDefault="00E51E2E" w:rsidP="00B94C9A">
      <w:pPr>
        <w:pStyle w:val="NoSpacing"/>
        <w:rPr>
          <w:color w:val="0D0D0D" w:themeColor="text1" w:themeTint="F2"/>
        </w:rPr>
      </w:pPr>
      <w:r>
        <w:rPr>
          <w:color w:val="0D0D0D" w:themeColor="text1" w:themeTint="F2"/>
        </w:rPr>
        <w:lastRenderedPageBreak/>
        <w:t>With the state assignments, create the Transition Table for the 1101</w:t>
      </w:r>
      <w:r w:rsidR="00790FD8">
        <w:rPr>
          <w:color w:val="0D0D0D" w:themeColor="text1" w:themeTint="F2"/>
        </w:rPr>
        <w:t>0</w:t>
      </w:r>
      <w:r>
        <w:rPr>
          <w:color w:val="0D0D0D" w:themeColor="text1" w:themeTint="F2"/>
        </w:rPr>
        <w:t xml:space="preserve"> Detector:</w:t>
      </w:r>
    </w:p>
    <w:p w:rsidR="00E51E2E" w:rsidRDefault="00E51E2E" w:rsidP="00B94C9A">
      <w:pPr>
        <w:pStyle w:val="NoSpacing"/>
        <w:rPr>
          <w:color w:val="0D0D0D" w:themeColor="text1" w:themeTint="F2"/>
        </w:rPr>
      </w:pPr>
    </w:p>
    <w:p w:rsidR="00E51E2E" w:rsidRDefault="00E51E2E" w:rsidP="00E51E2E">
      <w:pPr>
        <w:pStyle w:val="NoSpacing"/>
        <w:jc w:val="center"/>
        <w:rPr>
          <w:color w:val="0D0D0D" w:themeColor="text1" w:themeTint="F2"/>
        </w:rPr>
      </w:pPr>
      <w:r>
        <w:rPr>
          <w:b/>
          <w:color w:val="0D0D0D" w:themeColor="text1" w:themeTint="F2"/>
          <w:u w:val="single"/>
        </w:rPr>
        <w:t>TRANSITION TABLE FOR THE 1101</w:t>
      </w:r>
      <w:r w:rsidR="00790FD8">
        <w:rPr>
          <w:b/>
          <w:color w:val="0D0D0D" w:themeColor="text1" w:themeTint="F2"/>
          <w:u w:val="single"/>
        </w:rPr>
        <w:t>0</w:t>
      </w:r>
      <w:r>
        <w:rPr>
          <w:b/>
          <w:color w:val="0D0D0D" w:themeColor="text1" w:themeTint="F2"/>
          <w:u w:val="single"/>
        </w:rPr>
        <w:t xml:space="preserve"> DETECTOR</w:t>
      </w:r>
    </w:p>
    <w:p w:rsidR="00E07D9F" w:rsidRDefault="00E07D9F" w:rsidP="00ED225F">
      <w:pPr>
        <w:pStyle w:val="NoSpacing"/>
        <w:jc w:val="center"/>
        <w:rPr>
          <w:color w:val="0D0D0D" w:themeColor="text1" w:themeTint="F2"/>
        </w:rPr>
      </w:pPr>
    </w:p>
    <w:p w:rsidR="00790FD8" w:rsidRDefault="00790FD8" w:rsidP="00ED225F">
      <w:pPr>
        <w:pStyle w:val="NoSpacing"/>
        <w:jc w:val="center"/>
        <w:rPr>
          <w:color w:val="0D0D0D" w:themeColor="text1" w:themeTint="F2"/>
        </w:rPr>
      </w:pPr>
      <w:r>
        <w:rPr>
          <w:color w:val="0D0D0D" w:themeColor="text1" w:themeTint="F2"/>
        </w:rPr>
        <w:object w:dxaOrig="6262" w:dyaOrig="3020">
          <v:shape id="_x0000_i1026" type="#_x0000_t75" style="width:312.75pt;height:150.75pt" o:ole="">
            <v:imagedata r:id="rId17" o:title=""/>
          </v:shape>
          <o:OLEObject Type="Embed" ProgID="Excel.Sheet.12" ShapeID="_x0000_i1026" DrawAspect="Content" ObjectID="_1347037951" r:id="rId18"/>
        </w:object>
      </w:r>
    </w:p>
    <w:p w:rsidR="00ED225F" w:rsidRDefault="00ED225F" w:rsidP="00ED225F">
      <w:pPr>
        <w:pStyle w:val="NoSpacing"/>
        <w:rPr>
          <w:color w:val="0D0D0D" w:themeColor="text1" w:themeTint="F2"/>
        </w:rPr>
      </w:pPr>
    </w:p>
    <w:p w:rsidR="00D26828" w:rsidRDefault="00ED225F" w:rsidP="00ED225F">
      <w:pPr>
        <w:pStyle w:val="NoSpacing"/>
        <w:rPr>
          <w:color w:val="0D0D0D" w:themeColor="text1" w:themeTint="F2"/>
        </w:rPr>
      </w:pPr>
      <w:r>
        <w:rPr>
          <w:color w:val="0D0D0D" w:themeColor="text1" w:themeTint="F2"/>
        </w:rPr>
        <w:t>With the Flip-Flop Excitation Table, develop the Karnaugh Maps for each of the flip-flops and the output.  Then, use the Karnaugh Maps to determine logic needed to model the flip-flops and outputs in terms of the state variables:</w:t>
      </w:r>
    </w:p>
    <w:p w:rsidR="00790FD8" w:rsidRDefault="00790FD8" w:rsidP="00ED225F">
      <w:pPr>
        <w:pStyle w:val="NoSpacing"/>
        <w:rPr>
          <w:color w:val="0D0D0D" w:themeColor="text1" w:themeTint="F2"/>
        </w:rPr>
      </w:pPr>
    </w:p>
    <w:p w:rsidR="00A04C73" w:rsidRDefault="00A04C73" w:rsidP="00EF1946">
      <w:pPr>
        <w:pStyle w:val="NoSpacing"/>
        <w:jc w:val="center"/>
        <w:rPr>
          <w:b/>
          <w:color w:val="0D0D0D" w:themeColor="text1" w:themeTint="F2"/>
          <w:u w:val="single"/>
        </w:rPr>
      </w:pPr>
      <w:r w:rsidRPr="00A04C73">
        <w:rPr>
          <w:b/>
          <w:color w:val="0D0D0D" w:themeColor="text1" w:themeTint="F2"/>
          <w:u w:val="single"/>
        </w:rPr>
        <w:t>FLIP-FLOP KARNAUGH MAPS</w:t>
      </w:r>
    </w:p>
    <w:p w:rsidR="00EF1946" w:rsidRDefault="00EF1946" w:rsidP="00EF1946">
      <w:pPr>
        <w:pStyle w:val="NoSpacing"/>
        <w:jc w:val="center"/>
        <w:rPr>
          <w:color w:val="0D0D0D" w:themeColor="text1" w:themeTint="F2"/>
        </w:rPr>
      </w:pPr>
    </w:p>
    <w:p w:rsidR="00A04C73" w:rsidRDefault="005D7329" w:rsidP="00EF1946">
      <w:pPr>
        <w:pStyle w:val="NoSpacing"/>
        <w:jc w:val="center"/>
        <w:rPr>
          <w:color w:val="0D0D0D" w:themeColor="text1" w:themeTint="F2"/>
        </w:rPr>
      </w:pPr>
      <w:r>
        <w:rPr>
          <w:noProof/>
          <w:color w:val="0D0D0D" w:themeColor="text1" w:themeTint="F2"/>
        </w:rPr>
        <w:pict>
          <v:rect id="_x0000_s2066" style="position:absolute;left:0;text-align:left;margin-left:258.75pt;margin-top:61.45pt;width:102.75pt;height:16.5pt;z-index:251671552" fillcolor="#4bacc6 [3208]" strokecolor="#548dd4 [1951]" strokeweight="2pt">
            <v:fill opacity="13107f"/>
            <v:shadow type="perspective" color="#205867 [1608]" opacity=".5" offset="1pt" offset2="-1pt"/>
          </v:rect>
        </w:pict>
      </w:r>
      <w:r w:rsidR="00790FD8" w:rsidRPr="0019373A">
        <w:rPr>
          <w:color w:val="0D0D0D" w:themeColor="text1" w:themeTint="F2"/>
        </w:rPr>
        <w:object w:dxaOrig="5177" w:dyaOrig="2252">
          <v:shape id="_x0000_i1027" type="#_x0000_t75" style="width:258.75pt;height:112.5pt" o:ole="">
            <v:imagedata r:id="rId19" o:title=""/>
          </v:shape>
          <o:OLEObject Type="Embed" ProgID="Excel.Sheet.12" ShapeID="_x0000_i1027" DrawAspect="Content" ObjectID="_1347037952" r:id="rId20"/>
        </w:object>
      </w:r>
    </w:p>
    <w:p w:rsidR="00AF19D8" w:rsidRPr="00AF19D8" w:rsidRDefault="00A04C73" w:rsidP="00AF19D8">
      <w:pPr>
        <w:pStyle w:val="NoSpacing"/>
        <w:jc w:val="center"/>
        <w:rPr>
          <w:color w:val="0D0D0D" w:themeColor="text1" w:themeTint="F2"/>
        </w:rPr>
      </w:pPr>
      <w:r w:rsidRPr="00A04C73">
        <w:rPr>
          <w:b/>
          <w:color w:val="0D0D0D" w:themeColor="text1" w:themeTint="F2"/>
        </w:rPr>
        <w:t>D</w:t>
      </w:r>
      <w:r w:rsidRPr="00A04C73">
        <w:rPr>
          <w:b/>
          <w:color w:val="0D0D0D" w:themeColor="text1" w:themeTint="F2"/>
          <w:vertAlign w:val="subscript"/>
        </w:rPr>
        <w:t>2</w:t>
      </w:r>
      <w:r w:rsidRPr="00A04C73">
        <w:rPr>
          <w:b/>
          <w:color w:val="0D0D0D" w:themeColor="text1" w:themeTint="F2"/>
        </w:rPr>
        <w:t xml:space="preserve"> = </w:t>
      </w:r>
      <w:r w:rsidRPr="001616B5">
        <w:rPr>
          <w:b/>
          <w:color w:val="548DD4" w:themeColor="text2" w:themeTint="99"/>
        </w:rPr>
        <w:t>x y</w:t>
      </w:r>
      <w:r w:rsidRPr="001616B5">
        <w:rPr>
          <w:b/>
          <w:color w:val="548DD4" w:themeColor="text2" w:themeTint="99"/>
          <w:vertAlign w:val="subscript"/>
        </w:rPr>
        <w:t>1</w:t>
      </w:r>
      <w:r w:rsidRPr="001616B5">
        <w:rPr>
          <w:b/>
          <w:color w:val="548DD4" w:themeColor="text2" w:themeTint="99"/>
        </w:rPr>
        <w:t xml:space="preserve"> y</w:t>
      </w:r>
      <w:r w:rsidRPr="001616B5">
        <w:rPr>
          <w:b/>
          <w:color w:val="548DD4" w:themeColor="text2" w:themeTint="99"/>
          <w:vertAlign w:val="subscript"/>
        </w:rPr>
        <w:t>0</w:t>
      </w:r>
    </w:p>
    <w:p w:rsidR="00AF19D8" w:rsidRDefault="00AF19D8" w:rsidP="00AF19D8">
      <w:pPr>
        <w:pStyle w:val="NoSpacing"/>
        <w:jc w:val="center"/>
        <w:rPr>
          <w:color w:val="0D0D0D" w:themeColor="text1" w:themeTint="F2"/>
        </w:rPr>
      </w:pPr>
    </w:p>
    <w:p w:rsidR="001616B5" w:rsidRDefault="005D7329" w:rsidP="00EF1946">
      <w:pPr>
        <w:pStyle w:val="NoSpacing"/>
        <w:jc w:val="center"/>
        <w:rPr>
          <w:color w:val="0D0D0D" w:themeColor="text1" w:themeTint="F2"/>
        </w:rPr>
      </w:pPr>
      <w:r>
        <w:rPr>
          <w:noProof/>
          <w:color w:val="0D0D0D" w:themeColor="text1" w:themeTint="F2"/>
        </w:rPr>
        <w:pict>
          <v:rect id="_x0000_s2068" style="position:absolute;left:0;text-align:left;margin-left:156pt;margin-top:77.3pt;width:205.5pt;height:16.5pt;z-index:251673600" fillcolor="red" strokecolor="#c00000" strokeweight="2pt">
            <v:fill opacity="13107f"/>
            <v:shadow type="perspective" color="#205867 [1608]" opacity=".5" offset="1pt" offset2="-1pt"/>
          </v:rect>
        </w:pict>
      </w:r>
      <w:r>
        <w:rPr>
          <w:noProof/>
          <w:color w:val="0D0D0D" w:themeColor="text1" w:themeTint="F2"/>
        </w:rPr>
        <w:pict>
          <v:rect id="_x0000_s2069" style="position:absolute;left:0;text-align:left;margin-left:258.75pt;margin-top:28.55pt;width:51pt;height:65.25pt;z-index:251674624" fillcolor="#76923c [2406]" strokecolor="#4e6128 [1606]" strokeweight="2pt">
            <v:fill opacity="13107f"/>
            <v:shadow type="perspective" color="#205867 [1608]" opacity=".5" offset="1pt" offset2="-1pt"/>
          </v:rect>
        </w:pict>
      </w:r>
      <w:r>
        <w:rPr>
          <w:noProof/>
          <w:color w:val="0D0D0D" w:themeColor="text1" w:themeTint="F2"/>
        </w:rPr>
        <w:pict>
          <v:rect id="_x0000_s2067" style="position:absolute;left:0;text-align:left;margin-left:258.75pt;margin-top:45.05pt;width:102.75pt;height:16.5pt;z-index:251672576" fillcolor="#4bacc6 [3208]" strokecolor="#548dd4 [1951]" strokeweight="2pt">
            <v:fill opacity="13107f"/>
            <v:shadow type="perspective" color="#205867 [1608]" opacity=".5" offset="1pt" offset2="-1pt"/>
          </v:rect>
        </w:pict>
      </w:r>
      <w:r w:rsidR="00767569" w:rsidRPr="0019373A">
        <w:rPr>
          <w:color w:val="0D0D0D" w:themeColor="text1" w:themeTint="F2"/>
        </w:rPr>
        <w:object w:dxaOrig="5177" w:dyaOrig="2252">
          <v:shape id="_x0000_i1028" type="#_x0000_t75" style="width:258.75pt;height:112.5pt" o:ole="">
            <v:imagedata r:id="rId21" o:title=""/>
          </v:shape>
          <o:OLEObject Type="Embed" ProgID="Excel.Sheet.12" ShapeID="_x0000_i1028" DrawAspect="Content" ObjectID="_1347037953" r:id="rId22"/>
        </w:object>
      </w:r>
    </w:p>
    <w:p w:rsidR="001616B5" w:rsidRPr="001616B5" w:rsidRDefault="005D7329" w:rsidP="001616B5">
      <w:pPr>
        <w:pStyle w:val="NoSpacing"/>
        <w:jc w:val="center"/>
      </w:pPr>
      <w:r w:rsidRPr="005D7329">
        <w:rPr>
          <w:noProof/>
          <w:color w:val="0D0D0D" w:themeColor="text1" w:themeTint="F2"/>
        </w:rPr>
        <w:pict>
          <v:shapetype id="_x0000_t32" coordsize="21600,21600" o:spt="32" o:oned="t" path="m,l21600,21600e" filled="f">
            <v:path arrowok="t" fillok="f" o:connecttype="none"/>
            <o:lock v:ext="edit" shapetype="t"/>
          </v:shapetype>
          <v:shape id="_x0000_s2071" type="#_x0000_t32" style="position:absolute;left:0;text-align:left;margin-left:250.5pt;margin-top:1.45pt;width:9.75pt;height:.05pt;z-index:251676672" o:connectortype="straight" strokeweight="1.5pt"/>
        </w:pict>
      </w:r>
      <w:r w:rsidRPr="005D7329">
        <w:rPr>
          <w:b/>
          <w:noProof/>
          <w:color w:val="0D0D0D" w:themeColor="text1" w:themeTint="F2"/>
        </w:rPr>
        <w:pict>
          <v:shape id="_x0000_s2070" type="#_x0000_t32" style="position:absolute;left:0;text-align:left;margin-left:207.75pt;margin-top:1.5pt;width:9.75pt;height:.05pt;z-index:251675648" o:connectortype="straight" strokeweight="1.5pt"/>
        </w:pict>
      </w:r>
      <w:r w:rsidR="001616B5" w:rsidRPr="00A04C73">
        <w:rPr>
          <w:b/>
          <w:color w:val="0D0D0D" w:themeColor="text1" w:themeTint="F2"/>
        </w:rPr>
        <w:t>D</w:t>
      </w:r>
      <w:r w:rsidR="001616B5">
        <w:rPr>
          <w:b/>
          <w:color w:val="0D0D0D" w:themeColor="text1" w:themeTint="F2"/>
          <w:vertAlign w:val="subscript"/>
        </w:rPr>
        <w:t>1</w:t>
      </w:r>
      <w:r w:rsidR="001616B5" w:rsidRPr="00A04C73">
        <w:rPr>
          <w:b/>
          <w:color w:val="0D0D0D" w:themeColor="text1" w:themeTint="F2"/>
        </w:rPr>
        <w:t xml:space="preserve"> = </w:t>
      </w:r>
      <w:r w:rsidR="001616B5" w:rsidRPr="001616B5">
        <w:rPr>
          <w:b/>
          <w:color w:val="548DD4" w:themeColor="text2" w:themeTint="99"/>
        </w:rPr>
        <w:t>x y</w:t>
      </w:r>
      <w:r w:rsidR="001616B5" w:rsidRPr="001616B5">
        <w:rPr>
          <w:b/>
          <w:color w:val="548DD4" w:themeColor="text2" w:themeTint="99"/>
          <w:vertAlign w:val="subscript"/>
        </w:rPr>
        <w:t>1</w:t>
      </w:r>
      <w:r w:rsidR="001616B5" w:rsidRPr="001616B5">
        <w:rPr>
          <w:b/>
          <w:color w:val="548DD4" w:themeColor="text2" w:themeTint="99"/>
        </w:rPr>
        <w:t xml:space="preserve"> y</w:t>
      </w:r>
      <w:r w:rsidR="001616B5" w:rsidRPr="001616B5">
        <w:rPr>
          <w:b/>
          <w:color w:val="548DD4" w:themeColor="text2" w:themeTint="99"/>
          <w:vertAlign w:val="subscript"/>
        </w:rPr>
        <w:t>0</w:t>
      </w:r>
      <w:r w:rsidR="001616B5">
        <w:rPr>
          <w:b/>
          <w:color w:val="548DD4" w:themeColor="text2" w:themeTint="99"/>
        </w:rPr>
        <w:t xml:space="preserve"> </w:t>
      </w:r>
      <w:r w:rsidR="001616B5">
        <w:rPr>
          <w:b/>
        </w:rPr>
        <w:t xml:space="preserve">+ </w:t>
      </w:r>
      <w:r w:rsidR="001616B5" w:rsidRPr="001616B5">
        <w:rPr>
          <w:b/>
          <w:color w:val="FF0000"/>
        </w:rPr>
        <w:t>y</w:t>
      </w:r>
      <w:r w:rsidR="001616B5" w:rsidRPr="001616B5">
        <w:rPr>
          <w:b/>
          <w:color w:val="FF0000"/>
          <w:vertAlign w:val="subscript"/>
        </w:rPr>
        <w:t>1</w:t>
      </w:r>
      <w:r w:rsidR="001616B5" w:rsidRPr="001616B5">
        <w:rPr>
          <w:b/>
          <w:color w:val="FF0000"/>
        </w:rPr>
        <w:t xml:space="preserve"> y</w:t>
      </w:r>
      <w:r w:rsidR="001616B5" w:rsidRPr="001616B5">
        <w:rPr>
          <w:b/>
          <w:color w:val="FF0000"/>
          <w:vertAlign w:val="subscript"/>
        </w:rPr>
        <w:t>0</w:t>
      </w:r>
      <w:r w:rsidR="001616B5">
        <w:rPr>
          <w:b/>
        </w:rPr>
        <w:t xml:space="preserve"> +</w:t>
      </w:r>
      <w:r w:rsidR="001616B5" w:rsidRPr="001616B5">
        <w:rPr>
          <w:b/>
          <w:color w:val="548DD4" w:themeColor="text2" w:themeTint="99"/>
        </w:rPr>
        <w:t xml:space="preserve"> </w:t>
      </w:r>
      <w:r w:rsidR="001616B5" w:rsidRPr="001616B5">
        <w:rPr>
          <w:b/>
          <w:color w:val="4F6228" w:themeColor="accent3" w:themeShade="80"/>
        </w:rPr>
        <w:t>x y</w:t>
      </w:r>
      <w:r w:rsidR="001616B5">
        <w:rPr>
          <w:b/>
          <w:color w:val="4F6228" w:themeColor="accent3" w:themeShade="80"/>
          <w:vertAlign w:val="subscript"/>
        </w:rPr>
        <w:t>2</w:t>
      </w:r>
    </w:p>
    <w:p w:rsidR="001616B5" w:rsidRDefault="001616B5" w:rsidP="00AF19D8">
      <w:pPr>
        <w:pStyle w:val="NoSpacing"/>
        <w:jc w:val="center"/>
        <w:rPr>
          <w:color w:val="0D0D0D" w:themeColor="text1" w:themeTint="F2"/>
        </w:rPr>
      </w:pPr>
    </w:p>
    <w:p w:rsidR="001616B5" w:rsidRDefault="005D7329" w:rsidP="00EF1946">
      <w:pPr>
        <w:pStyle w:val="NoSpacing"/>
        <w:jc w:val="center"/>
        <w:rPr>
          <w:color w:val="0D0D0D" w:themeColor="text1" w:themeTint="F2"/>
        </w:rPr>
      </w:pPr>
      <w:r>
        <w:rPr>
          <w:noProof/>
          <w:color w:val="0D0D0D" w:themeColor="text1" w:themeTint="F2"/>
        </w:rPr>
        <w:lastRenderedPageBreak/>
        <w:pict>
          <v:rect id="_x0000_s2074" style="position:absolute;left:0;text-align:left;margin-left:156pt;margin-top:77.4pt;width:102.75pt;height:16.5pt;flip:x;z-index:251657215" fillcolor="#76923c [2406]" strokecolor="#4e6128 [1606]" strokeweight="2pt">
            <v:fill opacity="13107f"/>
            <v:shadow type="perspective" color="#205867 [1608]" opacity=".5" offset="1pt" offset2="-1pt"/>
          </v:rect>
        </w:pict>
      </w:r>
      <w:r>
        <w:rPr>
          <w:noProof/>
          <w:color w:val="0D0D0D" w:themeColor="text1" w:themeTint="F2"/>
        </w:rPr>
        <w:pict>
          <v:rect id="_x0000_s2072" style="position:absolute;left:0;text-align:left;margin-left:309.75pt;margin-top:29.4pt;width:51.75pt;height:16.5pt;z-index:251677696" fillcolor="#4bacc6 [3208]" strokecolor="#548dd4 [1951]" strokeweight="2pt">
            <v:fill opacity="13107f"/>
            <v:shadow type="perspective" color="#205867 [1608]" opacity=".5" offset="1pt" offset2="-1pt"/>
          </v:rect>
        </w:pict>
      </w:r>
      <w:r w:rsidR="00767569" w:rsidRPr="0019373A">
        <w:rPr>
          <w:color w:val="0D0D0D" w:themeColor="text1" w:themeTint="F2"/>
        </w:rPr>
        <w:object w:dxaOrig="5177" w:dyaOrig="2252">
          <v:shape id="_x0000_i1029" type="#_x0000_t75" style="width:258.75pt;height:112.5pt" o:ole="">
            <v:imagedata r:id="rId23" o:title=""/>
          </v:shape>
          <o:OLEObject Type="Embed" ProgID="Excel.Sheet.12" ShapeID="_x0000_i1029" DrawAspect="Content" ObjectID="_1347037954" r:id="rId24"/>
        </w:object>
      </w:r>
    </w:p>
    <w:p w:rsidR="001616B5" w:rsidRDefault="005D7329" w:rsidP="001616B5">
      <w:pPr>
        <w:pStyle w:val="NoSpacing"/>
        <w:jc w:val="center"/>
        <w:rPr>
          <w:color w:val="4F6228" w:themeColor="accent3" w:themeShade="80"/>
        </w:rPr>
      </w:pPr>
      <w:r>
        <w:rPr>
          <w:noProof/>
          <w:color w:val="4F6228" w:themeColor="accent3" w:themeShade="80"/>
        </w:rPr>
        <w:pict>
          <v:shape id="_x0000_s2087" type="#_x0000_t32" style="position:absolute;left:0;text-align:left;margin-left:272.25pt;margin-top:3.15pt;width:9.75pt;height:.05pt;z-index:251686912" o:connectortype="straight" strokeweight="1.5pt"/>
        </w:pict>
      </w:r>
      <w:r>
        <w:rPr>
          <w:noProof/>
          <w:color w:val="4F6228" w:themeColor="accent3" w:themeShade="80"/>
        </w:rPr>
        <w:pict>
          <v:shape id="_x0000_s2077" type="#_x0000_t32" style="position:absolute;left:0;text-align:left;margin-left:252.75pt;margin-top:3.15pt;width:9.75pt;height:.05pt;z-index:251681792" o:connectortype="straight" strokeweight="1.5pt"/>
        </w:pict>
      </w:r>
      <w:r>
        <w:rPr>
          <w:noProof/>
          <w:color w:val="4F6228" w:themeColor="accent3" w:themeShade="80"/>
        </w:rPr>
        <w:pict>
          <v:shape id="_x0000_s2075" type="#_x0000_t32" style="position:absolute;left:0;text-align:left;margin-left:212.25pt;margin-top:3.15pt;width:9.75pt;height:.05pt;z-index:251679744" o:connectortype="straight" strokeweight="1.5pt"/>
        </w:pict>
      </w:r>
      <w:r>
        <w:rPr>
          <w:noProof/>
          <w:color w:val="4F6228" w:themeColor="accent3" w:themeShade="80"/>
        </w:rPr>
        <w:pict>
          <v:shape id="_x0000_s2086" type="#_x0000_t32" style="position:absolute;left:0;text-align:left;margin-left:235.5pt;margin-top:3.15pt;width:9.75pt;height:.05pt;z-index:251685888" o:connectortype="straight" strokeweight="1.5pt"/>
        </w:pict>
      </w:r>
      <w:r>
        <w:rPr>
          <w:noProof/>
          <w:color w:val="4F6228" w:themeColor="accent3" w:themeShade="80"/>
        </w:rPr>
        <w:pict>
          <v:shape id="_x0000_s2076" type="#_x0000_t32" style="position:absolute;left:0;text-align:left;margin-left:224.25pt;margin-top:3.1pt;width:9.75pt;height:.05pt;z-index:251680768" o:connectortype="straight" strokeweight="1.5pt"/>
        </w:pict>
      </w:r>
      <w:r w:rsidR="001616B5" w:rsidRPr="00A04C73">
        <w:rPr>
          <w:b/>
          <w:color w:val="0D0D0D" w:themeColor="text1" w:themeTint="F2"/>
        </w:rPr>
        <w:t>D</w:t>
      </w:r>
      <w:r w:rsidR="001616B5">
        <w:rPr>
          <w:b/>
          <w:color w:val="0D0D0D" w:themeColor="text1" w:themeTint="F2"/>
          <w:vertAlign w:val="subscript"/>
        </w:rPr>
        <w:t>0</w:t>
      </w:r>
      <w:r w:rsidR="001616B5" w:rsidRPr="00A04C73">
        <w:rPr>
          <w:b/>
          <w:color w:val="0D0D0D" w:themeColor="text1" w:themeTint="F2"/>
        </w:rPr>
        <w:t xml:space="preserve"> = </w:t>
      </w:r>
      <w:r w:rsidR="001616B5" w:rsidRPr="001616B5">
        <w:rPr>
          <w:b/>
          <w:color w:val="548DD4" w:themeColor="text2" w:themeTint="99"/>
        </w:rPr>
        <w:t>x y</w:t>
      </w:r>
      <w:r w:rsidR="001616B5">
        <w:rPr>
          <w:b/>
          <w:color w:val="548DD4" w:themeColor="text2" w:themeTint="99"/>
          <w:vertAlign w:val="subscript"/>
        </w:rPr>
        <w:t>2</w:t>
      </w:r>
      <w:r w:rsidR="001616B5" w:rsidRPr="001616B5">
        <w:rPr>
          <w:b/>
          <w:color w:val="548DD4" w:themeColor="text2" w:themeTint="99"/>
        </w:rPr>
        <w:t xml:space="preserve"> </w:t>
      </w:r>
      <w:r w:rsidR="00950D6E" w:rsidRPr="001616B5">
        <w:rPr>
          <w:b/>
          <w:color w:val="548DD4" w:themeColor="text2" w:themeTint="99"/>
        </w:rPr>
        <w:t>y</w:t>
      </w:r>
      <w:r w:rsidR="00950D6E">
        <w:rPr>
          <w:b/>
          <w:color w:val="548DD4" w:themeColor="text2" w:themeTint="99"/>
          <w:vertAlign w:val="subscript"/>
        </w:rPr>
        <w:t xml:space="preserve">1 </w:t>
      </w:r>
      <w:r w:rsidR="001616B5" w:rsidRPr="001616B5">
        <w:rPr>
          <w:b/>
          <w:color w:val="548DD4" w:themeColor="text2" w:themeTint="99"/>
        </w:rPr>
        <w:t>y</w:t>
      </w:r>
      <w:r w:rsidR="001616B5" w:rsidRPr="001616B5">
        <w:rPr>
          <w:b/>
          <w:color w:val="548DD4" w:themeColor="text2" w:themeTint="99"/>
          <w:vertAlign w:val="subscript"/>
        </w:rPr>
        <w:t>0</w:t>
      </w:r>
      <w:r w:rsidR="001616B5">
        <w:rPr>
          <w:b/>
          <w:color w:val="548DD4" w:themeColor="text2" w:themeTint="99"/>
        </w:rPr>
        <w:t xml:space="preserve"> </w:t>
      </w:r>
      <w:r w:rsidR="001616B5">
        <w:rPr>
          <w:b/>
        </w:rPr>
        <w:t>+</w:t>
      </w:r>
      <w:r w:rsidR="001616B5" w:rsidRPr="001616B5">
        <w:rPr>
          <w:b/>
          <w:color w:val="548DD4" w:themeColor="text2" w:themeTint="99"/>
        </w:rPr>
        <w:t xml:space="preserve"> </w:t>
      </w:r>
      <w:r w:rsidR="00B62A69">
        <w:rPr>
          <w:b/>
          <w:color w:val="4F6228" w:themeColor="accent3" w:themeShade="80"/>
        </w:rPr>
        <w:t>x</w:t>
      </w:r>
      <w:r w:rsidR="00B62A69" w:rsidRPr="001616B5">
        <w:rPr>
          <w:b/>
          <w:color w:val="4F6228" w:themeColor="accent3" w:themeShade="80"/>
        </w:rPr>
        <w:t xml:space="preserve"> </w:t>
      </w:r>
      <w:r w:rsidR="001616B5" w:rsidRPr="001616B5">
        <w:rPr>
          <w:b/>
          <w:color w:val="4F6228" w:themeColor="accent3" w:themeShade="80"/>
        </w:rPr>
        <w:t>y</w:t>
      </w:r>
      <w:r w:rsidR="001616B5">
        <w:rPr>
          <w:b/>
          <w:color w:val="4F6228" w:themeColor="accent3" w:themeShade="80"/>
          <w:vertAlign w:val="subscript"/>
        </w:rPr>
        <w:t xml:space="preserve">1 </w:t>
      </w:r>
      <w:r w:rsidR="001616B5" w:rsidRPr="001616B5">
        <w:rPr>
          <w:b/>
          <w:color w:val="4F6228" w:themeColor="accent3" w:themeShade="80"/>
        </w:rPr>
        <w:t>y</w:t>
      </w:r>
      <w:r w:rsidR="001616B5">
        <w:rPr>
          <w:b/>
          <w:color w:val="4F6228" w:themeColor="accent3" w:themeShade="80"/>
          <w:vertAlign w:val="subscript"/>
        </w:rPr>
        <w:t>0</w:t>
      </w:r>
    </w:p>
    <w:p w:rsidR="001616B5" w:rsidRDefault="001616B5" w:rsidP="001616B5">
      <w:pPr>
        <w:pStyle w:val="NoSpacing"/>
        <w:jc w:val="center"/>
        <w:rPr>
          <w:color w:val="4F6228" w:themeColor="accent3" w:themeShade="80"/>
        </w:rPr>
      </w:pPr>
    </w:p>
    <w:p w:rsidR="00767569" w:rsidRDefault="00767569" w:rsidP="00EF1946">
      <w:pPr>
        <w:pStyle w:val="NoSpacing"/>
        <w:jc w:val="center"/>
        <w:rPr>
          <w:color w:val="4F6228" w:themeColor="accent3" w:themeShade="80"/>
        </w:rPr>
      </w:pPr>
      <w:bookmarkStart w:id="0" w:name="OLE_LINK1"/>
      <w:bookmarkStart w:id="1" w:name="OLE_LINK2"/>
      <w:r>
        <w:rPr>
          <w:noProof/>
          <w:color w:val="4F6228" w:themeColor="accent3" w:themeShade="80"/>
        </w:rPr>
        <w:pict>
          <v:rect id="_x0000_s2105" style="position:absolute;left:0;text-align:left;margin-left:207pt;margin-top:29.2pt;width:51.75pt;height:64.5pt;z-index:251696128" fillcolor="#4bacc6 [3208]" strokecolor="#548dd4 [1951]" strokeweight="2pt">
            <v:fill opacity="13107f"/>
            <v:shadow type="perspective" color="#205867 [1608]" opacity=".5" offset="1pt" offset2="-1pt"/>
          </v:rect>
        </w:pict>
      </w:r>
      <w:r>
        <w:rPr>
          <w:color w:val="4F6228" w:themeColor="accent3" w:themeShade="80"/>
        </w:rPr>
        <w:object w:dxaOrig="5177" w:dyaOrig="2252">
          <v:shape id="_x0000_i1030" type="#_x0000_t75" style="width:258.75pt;height:112.5pt" o:ole="">
            <v:imagedata r:id="rId25" o:title=""/>
          </v:shape>
          <o:OLEObject Type="Embed" ProgID="Excel.Sheet.12" ShapeID="_x0000_i1030" DrawAspect="Content" ObjectID="_1347037955" r:id="rId26"/>
        </w:object>
      </w:r>
    </w:p>
    <w:p w:rsidR="00767569" w:rsidRDefault="00767569" w:rsidP="00EF1946">
      <w:pPr>
        <w:pStyle w:val="NoSpacing"/>
        <w:jc w:val="center"/>
        <w:rPr>
          <w:color w:val="4F6228" w:themeColor="accent3" w:themeShade="80"/>
        </w:rPr>
      </w:pPr>
    </w:p>
    <w:p w:rsidR="00EF1946" w:rsidRPr="00411C06" w:rsidRDefault="00767569" w:rsidP="00EF1946">
      <w:pPr>
        <w:pStyle w:val="NoSpacing"/>
        <w:jc w:val="center"/>
        <w:rPr>
          <w:b/>
          <w:color w:val="4F6228" w:themeColor="accent3" w:themeShade="80"/>
        </w:rPr>
      </w:pPr>
      <w:r>
        <w:rPr>
          <w:noProof/>
          <w:color w:val="4F6228" w:themeColor="accent3" w:themeShade="80"/>
        </w:rPr>
        <w:pict>
          <v:shape id="_x0000_s2106" type="#_x0000_t32" style="position:absolute;left:0;text-align:left;margin-left:279pt;margin-top:2.85pt;width:9.75pt;height:.05pt;z-index:251697152" o:connectortype="straight" strokeweight="1.5pt"/>
        </w:pict>
      </w:r>
      <w:r w:rsidR="00EF1946" w:rsidRPr="00411C06">
        <w:rPr>
          <w:b/>
        </w:rPr>
        <w:t>w</w:t>
      </w:r>
      <w:r w:rsidR="00242F6D">
        <w:rPr>
          <w:b/>
        </w:rPr>
        <w:t xml:space="preserve"> = (</w:t>
      </w:r>
      <w:r w:rsidR="00480ACB">
        <w:rPr>
          <w:b/>
        </w:rPr>
        <w:t>Y</w:t>
      </w:r>
      <w:r w:rsidR="00242F6D" w:rsidRPr="00242F6D">
        <w:rPr>
          <w:b/>
          <w:vertAlign w:val="subscript"/>
        </w:rPr>
        <w:t>2</w:t>
      </w:r>
      <w:r w:rsidR="00480ACB">
        <w:rPr>
          <w:b/>
        </w:rPr>
        <w:t>Y</w:t>
      </w:r>
      <w:r w:rsidR="00242F6D" w:rsidRPr="00242F6D">
        <w:rPr>
          <w:b/>
          <w:vertAlign w:val="subscript"/>
        </w:rPr>
        <w:t>1</w:t>
      </w:r>
      <w:r w:rsidR="00480ACB">
        <w:rPr>
          <w:b/>
        </w:rPr>
        <w:t>Y</w:t>
      </w:r>
      <w:r w:rsidR="00242F6D" w:rsidRPr="00242F6D">
        <w:rPr>
          <w:b/>
          <w:vertAlign w:val="subscript"/>
        </w:rPr>
        <w:t>0</w:t>
      </w:r>
      <w:r w:rsidR="00242F6D">
        <w:rPr>
          <w:b/>
        </w:rPr>
        <w:t xml:space="preserve"> == 100)</w:t>
      </w:r>
      <w:r w:rsidR="00242F6D">
        <w:rPr>
          <w:b/>
          <w:color w:val="4F6228" w:themeColor="accent3" w:themeShade="80"/>
        </w:rPr>
        <w:t xml:space="preserve"> </w:t>
      </w:r>
      <w:r w:rsidR="00242F6D" w:rsidRPr="00242F6D">
        <w:rPr>
          <w:b/>
        </w:rPr>
        <w:t>&amp;&amp;</w:t>
      </w:r>
      <w:r w:rsidR="00EF1946" w:rsidRPr="00411C06">
        <w:rPr>
          <w:b/>
          <w:color w:val="4F6228" w:themeColor="accent3" w:themeShade="80"/>
        </w:rPr>
        <w:t xml:space="preserve"> </w:t>
      </w:r>
      <w:r w:rsidRPr="001616B5">
        <w:rPr>
          <w:b/>
          <w:color w:val="548DD4" w:themeColor="text2" w:themeTint="99"/>
        </w:rPr>
        <w:t>x y</w:t>
      </w:r>
      <w:r>
        <w:rPr>
          <w:b/>
          <w:color w:val="548DD4" w:themeColor="text2" w:themeTint="99"/>
          <w:vertAlign w:val="subscript"/>
        </w:rPr>
        <w:t>2</w:t>
      </w:r>
    </w:p>
    <w:bookmarkEnd w:id="0"/>
    <w:bookmarkEnd w:id="1"/>
    <w:p w:rsidR="00767569" w:rsidRDefault="00767569" w:rsidP="00767569">
      <w:pPr>
        <w:pStyle w:val="NoSpacing"/>
      </w:pPr>
    </w:p>
    <w:p w:rsidR="00480ACB" w:rsidRDefault="00767569" w:rsidP="00480ACB">
      <w:pPr>
        <w:pStyle w:val="NoSpacing"/>
      </w:pPr>
      <w:r>
        <w:t xml:space="preserve">With the following equations setup for the Mealy Machine Sequence Detector of </w:t>
      </w:r>
      <w:r w:rsidRPr="00767569">
        <w:rPr>
          <w:b/>
        </w:rPr>
        <w:t>11010</w:t>
      </w:r>
      <w:r>
        <w:t xml:space="preserve">, it is </w:t>
      </w:r>
      <w:r w:rsidR="009345A7">
        <w:t>appropriate to begin the modeling in C++.</w:t>
      </w:r>
    </w:p>
    <w:p w:rsidR="00480ACB" w:rsidRDefault="00480ACB" w:rsidP="00480ACB">
      <w:pPr>
        <w:pStyle w:val="NoSpacing"/>
      </w:pPr>
    </w:p>
    <w:p w:rsidR="00480ACB" w:rsidRPr="00724EDD" w:rsidRDefault="00480ACB" w:rsidP="00480ACB">
      <w:pPr>
        <w:pStyle w:val="NoSpacing"/>
      </w:pPr>
      <w:r>
        <w:rPr>
          <w:rFonts w:ascii="Copperplate Gothic Bold" w:hAnsi="Copperplate Gothic Bold"/>
          <w:b/>
          <w:color w:val="C00000"/>
          <w:u w:val="single"/>
        </w:rPr>
        <w:t>C++ Programming and Testbench Design</w:t>
      </w:r>
      <w:r w:rsidR="00724EDD">
        <w:rPr>
          <w:rFonts w:ascii="Copperplate Gothic Bold" w:hAnsi="Copperplate Gothic Bold"/>
          <w:color w:val="C00000"/>
        </w:rPr>
        <w:t xml:space="preserve"> (Part A &amp; B)</w:t>
      </w:r>
    </w:p>
    <w:p w:rsidR="00480ACB" w:rsidRDefault="00480ACB" w:rsidP="00480ACB">
      <w:pPr>
        <w:pStyle w:val="NoSpacing"/>
        <w:rPr>
          <w:rFonts w:ascii="Copperplate Gothic Bold" w:hAnsi="Copperplate Gothic Bold"/>
          <w:b/>
          <w:color w:val="C00000"/>
          <w:u w:val="single"/>
        </w:rPr>
      </w:pPr>
    </w:p>
    <w:p w:rsidR="00480ACB" w:rsidRDefault="00480ACB" w:rsidP="00480ACB">
      <w:pPr>
        <w:pStyle w:val="NoSpacing"/>
        <w:jc w:val="both"/>
      </w:pPr>
      <w:r>
        <w:t xml:space="preserve">The first file that was programmed was </w:t>
      </w:r>
      <w:r>
        <w:rPr>
          <w:i/>
        </w:rPr>
        <w:t>characterPrimitives.h</w:t>
      </w:r>
      <w:r>
        <w:t>, which lists the function templates for the character functions utilized in this homework.  Note that only the scalar forms of the functions have been used, and the D Flip-Flop template was added from the in-class lectures:</w:t>
      </w:r>
    </w:p>
    <w:p w:rsidR="00480ACB" w:rsidRDefault="00480ACB" w:rsidP="00480ACB">
      <w:pPr>
        <w:pStyle w:val="NoSpacing"/>
        <w:jc w:val="both"/>
      </w:pPr>
    </w:p>
    <w:p w:rsidR="00480ACB" w:rsidRDefault="00480ACB" w:rsidP="00480AC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480ACB" w:rsidRDefault="00480ACB" w:rsidP="00480AC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 579D</w:t>
      </w:r>
    </w:p>
    <w:p w:rsidR="00480ACB" w:rsidRDefault="00480ACB" w:rsidP="00480AC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Homework 02</w:t>
      </w:r>
    </w:p>
    <w:p w:rsidR="00480ACB" w:rsidRDefault="00480ACB" w:rsidP="00480ACB">
      <w:pPr>
        <w:autoSpaceDE w:val="0"/>
        <w:autoSpaceDN w:val="0"/>
        <w:adjustRightInd w:val="0"/>
        <w:spacing w:after="0" w:line="240" w:lineRule="auto"/>
        <w:rPr>
          <w:rFonts w:ascii="Courier New" w:hAnsi="Courier New" w:cs="Courier New"/>
          <w:noProof/>
          <w:color w:val="008000"/>
          <w:sz w:val="20"/>
          <w:szCs w:val="20"/>
        </w:rPr>
      </w:pPr>
    </w:p>
    <w:p w:rsidR="00480ACB" w:rsidRDefault="00480ACB" w:rsidP="00480AC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xml:space="preserve"> and (</w:t>
      </w:r>
      <w:r>
        <w:rPr>
          <w:rFonts w:ascii="Courier New" w:hAnsi="Courier New" w:cs="Courier New"/>
          <w:noProof/>
          <w:color w:val="0000FF"/>
          <w:sz w:val="20"/>
          <w:szCs w:val="20"/>
        </w:rPr>
        <w:t>char</w:t>
      </w:r>
      <w:r>
        <w:rPr>
          <w:rFonts w:ascii="Courier New" w:hAnsi="Courier New" w:cs="Courier New"/>
          <w:noProof/>
          <w:sz w:val="20"/>
          <w:szCs w:val="20"/>
        </w:rPr>
        <w:t xml:space="preserve"> a, </w:t>
      </w:r>
      <w:r>
        <w:rPr>
          <w:rFonts w:ascii="Courier New" w:hAnsi="Courier New" w:cs="Courier New"/>
          <w:noProof/>
          <w:color w:val="0000FF"/>
          <w:sz w:val="20"/>
          <w:szCs w:val="20"/>
        </w:rPr>
        <w:t>char</w:t>
      </w:r>
      <w:r>
        <w:rPr>
          <w:rFonts w:ascii="Courier New" w:hAnsi="Courier New" w:cs="Courier New"/>
          <w:noProof/>
          <w:sz w:val="20"/>
          <w:szCs w:val="20"/>
        </w:rPr>
        <w:t xml:space="preserve"> b);</w:t>
      </w:r>
    </w:p>
    <w:p w:rsidR="00480ACB" w:rsidRDefault="00480ACB" w:rsidP="00480AC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xml:space="preserve"> or (</w:t>
      </w:r>
      <w:r>
        <w:rPr>
          <w:rFonts w:ascii="Courier New" w:hAnsi="Courier New" w:cs="Courier New"/>
          <w:noProof/>
          <w:color w:val="0000FF"/>
          <w:sz w:val="20"/>
          <w:szCs w:val="20"/>
        </w:rPr>
        <w:t>char</w:t>
      </w:r>
      <w:r>
        <w:rPr>
          <w:rFonts w:ascii="Courier New" w:hAnsi="Courier New" w:cs="Courier New"/>
          <w:noProof/>
          <w:sz w:val="20"/>
          <w:szCs w:val="20"/>
        </w:rPr>
        <w:t xml:space="preserve"> a, </w:t>
      </w:r>
      <w:r>
        <w:rPr>
          <w:rFonts w:ascii="Courier New" w:hAnsi="Courier New" w:cs="Courier New"/>
          <w:noProof/>
          <w:color w:val="0000FF"/>
          <w:sz w:val="20"/>
          <w:szCs w:val="20"/>
        </w:rPr>
        <w:t>char</w:t>
      </w:r>
      <w:r>
        <w:rPr>
          <w:rFonts w:ascii="Courier New" w:hAnsi="Courier New" w:cs="Courier New"/>
          <w:noProof/>
          <w:sz w:val="20"/>
          <w:szCs w:val="20"/>
        </w:rPr>
        <w:t xml:space="preserve"> b);</w:t>
      </w:r>
    </w:p>
    <w:p w:rsidR="00480ACB" w:rsidRDefault="00480ACB" w:rsidP="00480AC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xml:space="preserve"> not (</w:t>
      </w:r>
      <w:r>
        <w:rPr>
          <w:rFonts w:ascii="Courier New" w:hAnsi="Courier New" w:cs="Courier New"/>
          <w:noProof/>
          <w:color w:val="0000FF"/>
          <w:sz w:val="20"/>
          <w:szCs w:val="20"/>
        </w:rPr>
        <w:t>char</w:t>
      </w:r>
      <w:r>
        <w:rPr>
          <w:rFonts w:ascii="Courier New" w:hAnsi="Courier New" w:cs="Courier New"/>
          <w:noProof/>
          <w:sz w:val="20"/>
          <w:szCs w:val="20"/>
        </w:rPr>
        <w:t xml:space="preserve"> a);</w:t>
      </w:r>
    </w:p>
    <w:p w:rsidR="00480ACB" w:rsidRDefault="00480ACB" w:rsidP="00480AC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xml:space="preserve"> tri (</w:t>
      </w:r>
      <w:r>
        <w:rPr>
          <w:rFonts w:ascii="Courier New" w:hAnsi="Courier New" w:cs="Courier New"/>
          <w:noProof/>
          <w:color w:val="0000FF"/>
          <w:sz w:val="20"/>
          <w:szCs w:val="20"/>
        </w:rPr>
        <w:t>char</w:t>
      </w:r>
      <w:r>
        <w:rPr>
          <w:rFonts w:ascii="Courier New" w:hAnsi="Courier New" w:cs="Courier New"/>
          <w:noProof/>
          <w:sz w:val="20"/>
          <w:szCs w:val="20"/>
        </w:rPr>
        <w:t xml:space="preserve"> a, </w:t>
      </w:r>
      <w:r>
        <w:rPr>
          <w:rFonts w:ascii="Courier New" w:hAnsi="Courier New" w:cs="Courier New"/>
          <w:noProof/>
          <w:color w:val="0000FF"/>
          <w:sz w:val="20"/>
          <w:szCs w:val="20"/>
        </w:rPr>
        <w:t>char</w:t>
      </w:r>
      <w:r>
        <w:rPr>
          <w:rFonts w:ascii="Courier New" w:hAnsi="Courier New" w:cs="Courier New"/>
          <w:noProof/>
          <w:sz w:val="20"/>
          <w:szCs w:val="20"/>
        </w:rPr>
        <w:t xml:space="preserve"> c);</w:t>
      </w:r>
    </w:p>
    <w:p w:rsidR="00480ACB" w:rsidRDefault="00480ACB" w:rsidP="00480AC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xml:space="preserve"> resolve (</w:t>
      </w:r>
      <w:r>
        <w:rPr>
          <w:rFonts w:ascii="Courier New" w:hAnsi="Courier New" w:cs="Courier New"/>
          <w:noProof/>
          <w:color w:val="0000FF"/>
          <w:sz w:val="20"/>
          <w:szCs w:val="20"/>
        </w:rPr>
        <w:t>char</w:t>
      </w:r>
      <w:r>
        <w:rPr>
          <w:rFonts w:ascii="Courier New" w:hAnsi="Courier New" w:cs="Courier New"/>
          <w:noProof/>
          <w:sz w:val="20"/>
          <w:szCs w:val="20"/>
        </w:rPr>
        <w:t xml:space="preserve"> a, </w:t>
      </w:r>
      <w:r>
        <w:rPr>
          <w:rFonts w:ascii="Courier New" w:hAnsi="Courier New" w:cs="Courier New"/>
          <w:noProof/>
          <w:color w:val="0000FF"/>
          <w:sz w:val="20"/>
          <w:szCs w:val="20"/>
        </w:rPr>
        <w:t>char</w:t>
      </w:r>
      <w:r>
        <w:rPr>
          <w:rFonts w:ascii="Courier New" w:hAnsi="Courier New" w:cs="Courier New"/>
          <w:noProof/>
          <w:sz w:val="20"/>
          <w:szCs w:val="20"/>
        </w:rPr>
        <w:t xml:space="preserve"> c);</w:t>
      </w:r>
    </w:p>
    <w:p w:rsidR="00480ACB" w:rsidRDefault="00480ACB" w:rsidP="00480ACB">
      <w:pPr>
        <w:autoSpaceDE w:val="0"/>
        <w:autoSpaceDN w:val="0"/>
        <w:adjustRightInd w:val="0"/>
        <w:spacing w:after="0" w:line="240" w:lineRule="auto"/>
        <w:rPr>
          <w:rFonts w:ascii="Courier New" w:hAnsi="Courier New" w:cs="Courier New"/>
          <w:noProof/>
          <w:sz w:val="20"/>
          <w:szCs w:val="20"/>
        </w:rPr>
      </w:pPr>
    </w:p>
    <w:p w:rsidR="00480ACB" w:rsidRDefault="00480ACB" w:rsidP="00480AC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and (</w:t>
      </w:r>
      <w:r>
        <w:rPr>
          <w:rFonts w:ascii="Courier New" w:hAnsi="Courier New" w:cs="Courier New"/>
          <w:noProof/>
          <w:color w:val="0000FF"/>
          <w:sz w:val="20"/>
          <w:szCs w:val="20"/>
        </w:rPr>
        <w:t>char</w:t>
      </w:r>
      <w:r>
        <w:rPr>
          <w:rFonts w:ascii="Courier New" w:hAnsi="Courier New" w:cs="Courier New"/>
          <w:noProof/>
          <w:sz w:val="20"/>
          <w:szCs w:val="20"/>
        </w:rPr>
        <w:t xml:space="preserve"> a[], </w:t>
      </w:r>
      <w:r>
        <w:rPr>
          <w:rFonts w:ascii="Courier New" w:hAnsi="Courier New" w:cs="Courier New"/>
          <w:noProof/>
          <w:color w:val="0000FF"/>
          <w:sz w:val="20"/>
          <w:szCs w:val="20"/>
        </w:rPr>
        <w:t>char</w:t>
      </w:r>
      <w:r>
        <w:rPr>
          <w:rFonts w:ascii="Courier New" w:hAnsi="Courier New" w:cs="Courier New"/>
          <w:noProof/>
          <w:sz w:val="20"/>
          <w:szCs w:val="20"/>
        </w:rPr>
        <w:t xml:space="preserve"> b[], </w:t>
      </w:r>
      <w:r>
        <w:rPr>
          <w:rFonts w:ascii="Courier New" w:hAnsi="Courier New" w:cs="Courier New"/>
          <w:noProof/>
          <w:color w:val="0000FF"/>
          <w:sz w:val="20"/>
          <w:szCs w:val="20"/>
        </w:rPr>
        <w:t>char</w:t>
      </w:r>
      <w:r>
        <w:rPr>
          <w:rFonts w:ascii="Courier New" w:hAnsi="Courier New" w:cs="Courier New"/>
          <w:noProof/>
          <w:sz w:val="20"/>
          <w:szCs w:val="20"/>
        </w:rPr>
        <w:t xml:space="preserve"> w[]);</w:t>
      </w:r>
    </w:p>
    <w:p w:rsidR="00480ACB" w:rsidRDefault="00480ACB" w:rsidP="00480AC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or (</w:t>
      </w:r>
      <w:r>
        <w:rPr>
          <w:rFonts w:ascii="Courier New" w:hAnsi="Courier New" w:cs="Courier New"/>
          <w:noProof/>
          <w:color w:val="0000FF"/>
          <w:sz w:val="20"/>
          <w:szCs w:val="20"/>
        </w:rPr>
        <w:t>char</w:t>
      </w:r>
      <w:r>
        <w:rPr>
          <w:rFonts w:ascii="Courier New" w:hAnsi="Courier New" w:cs="Courier New"/>
          <w:noProof/>
          <w:sz w:val="20"/>
          <w:szCs w:val="20"/>
        </w:rPr>
        <w:t xml:space="preserve"> a[], </w:t>
      </w:r>
      <w:r>
        <w:rPr>
          <w:rFonts w:ascii="Courier New" w:hAnsi="Courier New" w:cs="Courier New"/>
          <w:noProof/>
          <w:color w:val="0000FF"/>
          <w:sz w:val="20"/>
          <w:szCs w:val="20"/>
        </w:rPr>
        <w:t>char</w:t>
      </w:r>
      <w:r>
        <w:rPr>
          <w:rFonts w:ascii="Courier New" w:hAnsi="Courier New" w:cs="Courier New"/>
          <w:noProof/>
          <w:sz w:val="20"/>
          <w:szCs w:val="20"/>
        </w:rPr>
        <w:t xml:space="preserve"> b[], </w:t>
      </w:r>
      <w:r>
        <w:rPr>
          <w:rFonts w:ascii="Courier New" w:hAnsi="Courier New" w:cs="Courier New"/>
          <w:noProof/>
          <w:color w:val="0000FF"/>
          <w:sz w:val="20"/>
          <w:szCs w:val="20"/>
        </w:rPr>
        <w:t>char</w:t>
      </w:r>
      <w:r>
        <w:rPr>
          <w:rFonts w:ascii="Courier New" w:hAnsi="Courier New" w:cs="Courier New"/>
          <w:noProof/>
          <w:sz w:val="20"/>
          <w:szCs w:val="20"/>
        </w:rPr>
        <w:t xml:space="preserve"> w[]);</w:t>
      </w:r>
    </w:p>
    <w:p w:rsidR="00480ACB" w:rsidRDefault="00480ACB" w:rsidP="00480AC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tri (</w:t>
      </w:r>
      <w:r>
        <w:rPr>
          <w:rFonts w:ascii="Courier New" w:hAnsi="Courier New" w:cs="Courier New"/>
          <w:noProof/>
          <w:color w:val="0000FF"/>
          <w:sz w:val="20"/>
          <w:szCs w:val="20"/>
        </w:rPr>
        <w:t>char</w:t>
      </w:r>
      <w:r>
        <w:rPr>
          <w:rFonts w:ascii="Courier New" w:hAnsi="Courier New" w:cs="Courier New"/>
          <w:noProof/>
          <w:sz w:val="20"/>
          <w:szCs w:val="20"/>
        </w:rPr>
        <w:t xml:space="preserve"> a[], </w:t>
      </w:r>
      <w:r>
        <w:rPr>
          <w:rFonts w:ascii="Courier New" w:hAnsi="Courier New" w:cs="Courier New"/>
          <w:noProof/>
          <w:color w:val="0000FF"/>
          <w:sz w:val="20"/>
          <w:szCs w:val="20"/>
        </w:rPr>
        <w:t>char</w:t>
      </w:r>
      <w:r>
        <w:rPr>
          <w:rFonts w:ascii="Courier New" w:hAnsi="Courier New" w:cs="Courier New"/>
          <w:noProof/>
          <w:sz w:val="20"/>
          <w:szCs w:val="20"/>
        </w:rPr>
        <w:t xml:space="preserve"> c, </w:t>
      </w:r>
      <w:r>
        <w:rPr>
          <w:rFonts w:ascii="Courier New" w:hAnsi="Courier New" w:cs="Courier New"/>
          <w:noProof/>
          <w:color w:val="0000FF"/>
          <w:sz w:val="20"/>
          <w:szCs w:val="20"/>
        </w:rPr>
        <w:t>char</w:t>
      </w:r>
      <w:r>
        <w:rPr>
          <w:rFonts w:ascii="Courier New" w:hAnsi="Courier New" w:cs="Courier New"/>
          <w:noProof/>
          <w:sz w:val="20"/>
          <w:szCs w:val="20"/>
        </w:rPr>
        <w:t xml:space="preserve"> w[]);</w:t>
      </w:r>
    </w:p>
    <w:p w:rsidR="00480ACB" w:rsidRDefault="00480ACB" w:rsidP="00480AC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resolve (</w:t>
      </w:r>
      <w:r>
        <w:rPr>
          <w:rFonts w:ascii="Courier New" w:hAnsi="Courier New" w:cs="Courier New"/>
          <w:noProof/>
          <w:color w:val="0000FF"/>
          <w:sz w:val="20"/>
          <w:szCs w:val="20"/>
        </w:rPr>
        <w:t>char</w:t>
      </w:r>
      <w:r>
        <w:rPr>
          <w:rFonts w:ascii="Courier New" w:hAnsi="Courier New" w:cs="Courier New"/>
          <w:noProof/>
          <w:sz w:val="20"/>
          <w:szCs w:val="20"/>
        </w:rPr>
        <w:t xml:space="preserve"> a[], </w:t>
      </w:r>
      <w:r>
        <w:rPr>
          <w:rFonts w:ascii="Courier New" w:hAnsi="Courier New" w:cs="Courier New"/>
          <w:noProof/>
          <w:color w:val="0000FF"/>
          <w:sz w:val="20"/>
          <w:szCs w:val="20"/>
        </w:rPr>
        <w:t>char</w:t>
      </w:r>
      <w:r>
        <w:rPr>
          <w:rFonts w:ascii="Courier New" w:hAnsi="Courier New" w:cs="Courier New"/>
          <w:noProof/>
          <w:sz w:val="20"/>
          <w:szCs w:val="20"/>
        </w:rPr>
        <w:t xml:space="preserve"> b[], </w:t>
      </w:r>
      <w:r>
        <w:rPr>
          <w:rFonts w:ascii="Courier New" w:hAnsi="Courier New" w:cs="Courier New"/>
          <w:noProof/>
          <w:color w:val="0000FF"/>
          <w:sz w:val="20"/>
          <w:szCs w:val="20"/>
        </w:rPr>
        <w:t>char</w:t>
      </w:r>
      <w:r>
        <w:rPr>
          <w:rFonts w:ascii="Courier New" w:hAnsi="Courier New" w:cs="Courier New"/>
          <w:noProof/>
          <w:sz w:val="20"/>
          <w:szCs w:val="20"/>
        </w:rPr>
        <w:t xml:space="preserve"> w[]);</w:t>
      </w:r>
    </w:p>
    <w:p w:rsidR="00480ACB" w:rsidRDefault="00480ACB" w:rsidP="00480ACB">
      <w:pPr>
        <w:autoSpaceDE w:val="0"/>
        <w:autoSpaceDN w:val="0"/>
        <w:adjustRightInd w:val="0"/>
        <w:spacing w:after="0" w:line="240" w:lineRule="auto"/>
        <w:rPr>
          <w:rFonts w:ascii="Courier New" w:hAnsi="Courier New" w:cs="Courier New"/>
          <w:noProof/>
          <w:sz w:val="20"/>
          <w:szCs w:val="20"/>
        </w:rPr>
      </w:pPr>
    </w:p>
    <w:p w:rsidR="00480ACB" w:rsidRDefault="00480ACB" w:rsidP="00480AC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xml:space="preserve"> xor (</w:t>
      </w:r>
      <w:r>
        <w:rPr>
          <w:rFonts w:ascii="Courier New" w:hAnsi="Courier New" w:cs="Courier New"/>
          <w:noProof/>
          <w:color w:val="0000FF"/>
          <w:sz w:val="20"/>
          <w:szCs w:val="20"/>
        </w:rPr>
        <w:t>char</w:t>
      </w:r>
      <w:r>
        <w:rPr>
          <w:rFonts w:ascii="Courier New" w:hAnsi="Courier New" w:cs="Courier New"/>
          <w:noProof/>
          <w:sz w:val="20"/>
          <w:szCs w:val="20"/>
        </w:rPr>
        <w:t xml:space="preserve"> a, </w:t>
      </w:r>
      <w:r>
        <w:rPr>
          <w:rFonts w:ascii="Courier New" w:hAnsi="Courier New" w:cs="Courier New"/>
          <w:noProof/>
          <w:color w:val="0000FF"/>
          <w:sz w:val="20"/>
          <w:szCs w:val="20"/>
        </w:rPr>
        <w:t>char</w:t>
      </w:r>
      <w:r>
        <w:rPr>
          <w:rFonts w:ascii="Courier New" w:hAnsi="Courier New" w:cs="Courier New"/>
          <w:noProof/>
          <w:sz w:val="20"/>
          <w:szCs w:val="20"/>
        </w:rPr>
        <w:t xml:space="preserve"> b);</w:t>
      </w:r>
    </w:p>
    <w:p w:rsidR="00480ACB" w:rsidRDefault="00480ACB" w:rsidP="00480AC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void</w:t>
      </w:r>
      <w:r>
        <w:rPr>
          <w:rFonts w:ascii="Courier New" w:hAnsi="Courier New" w:cs="Courier New"/>
          <w:noProof/>
          <w:sz w:val="20"/>
          <w:szCs w:val="20"/>
        </w:rPr>
        <w:t xml:space="preserve"> fullAdder (</w:t>
      </w:r>
      <w:r>
        <w:rPr>
          <w:rFonts w:ascii="Courier New" w:hAnsi="Courier New" w:cs="Courier New"/>
          <w:noProof/>
          <w:color w:val="0000FF"/>
          <w:sz w:val="20"/>
          <w:szCs w:val="20"/>
        </w:rPr>
        <w:t>char</w:t>
      </w:r>
      <w:r>
        <w:rPr>
          <w:rFonts w:ascii="Courier New" w:hAnsi="Courier New" w:cs="Courier New"/>
          <w:noProof/>
          <w:sz w:val="20"/>
          <w:szCs w:val="20"/>
        </w:rPr>
        <w:t xml:space="preserve"> a, </w:t>
      </w:r>
      <w:r>
        <w:rPr>
          <w:rFonts w:ascii="Courier New" w:hAnsi="Courier New" w:cs="Courier New"/>
          <w:noProof/>
          <w:color w:val="0000FF"/>
          <w:sz w:val="20"/>
          <w:szCs w:val="20"/>
        </w:rPr>
        <w:t>char</w:t>
      </w:r>
      <w:r>
        <w:rPr>
          <w:rFonts w:ascii="Courier New" w:hAnsi="Courier New" w:cs="Courier New"/>
          <w:noProof/>
          <w:sz w:val="20"/>
          <w:szCs w:val="20"/>
        </w:rPr>
        <w:t xml:space="preserve"> b, </w:t>
      </w:r>
      <w:r>
        <w:rPr>
          <w:rFonts w:ascii="Courier New" w:hAnsi="Courier New" w:cs="Courier New"/>
          <w:noProof/>
          <w:color w:val="0000FF"/>
          <w:sz w:val="20"/>
          <w:szCs w:val="20"/>
        </w:rPr>
        <w:t>char</w:t>
      </w:r>
      <w:r>
        <w:rPr>
          <w:rFonts w:ascii="Courier New" w:hAnsi="Courier New" w:cs="Courier New"/>
          <w:noProof/>
          <w:sz w:val="20"/>
          <w:szCs w:val="20"/>
        </w:rPr>
        <w:t xml:space="preserve"> ci, </w:t>
      </w:r>
      <w:r>
        <w:rPr>
          <w:rFonts w:ascii="Courier New" w:hAnsi="Courier New" w:cs="Courier New"/>
          <w:noProof/>
          <w:color w:val="0000FF"/>
          <w:sz w:val="20"/>
          <w:szCs w:val="20"/>
        </w:rPr>
        <w:t>char</w:t>
      </w:r>
      <w:r>
        <w:rPr>
          <w:rFonts w:ascii="Courier New" w:hAnsi="Courier New" w:cs="Courier New"/>
          <w:noProof/>
          <w:sz w:val="20"/>
          <w:szCs w:val="20"/>
        </w:rPr>
        <w:t xml:space="preserve"> &amp; co, </w:t>
      </w:r>
      <w:r>
        <w:rPr>
          <w:rFonts w:ascii="Courier New" w:hAnsi="Courier New" w:cs="Courier New"/>
          <w:noProof/>
          <w:color w:val="0000FF"/>
          <w:sz w:val="20"/>
          <w:szCs w:val="20"/>
        </w:rPr>
        <w:t>char</w:t>
      </w:r>
      <w:r>
        <w:rPr>
          <w:rFonts w:ascii="Courier New" w:hAnsi="Courier New" w:cs="Courier New"/>
          <w:noProof/>
          <w:sz w:val="20"/>
          <w:szCs w:val="20"/>
        </w:rPr>
        <w:t xml:space="preserve"> &amp; sum);</w:t>
      </w:r>
    </w:p>
    <w:p w:rsidR="00480ACB" w:rsidRDefault="00480ACB" w:rsidP="00480ACB">
      <w:pPr>
        <w:autoSpaceDE w:val="0"/>
        <w:autoSpaceDN w:val="0"/>
        <w:adjustRightInd w:val="0"/>
        <w:spacing w:after="0" w:line="240" w:lineRule="auto"/>
        <w:rPr>
          <w:rFonts w:ascii="Courier New" w:hAnsi="Courier New" w:cs="Courier New"/>
          <w:noProof/>
          <w:sz w:val="20"/>
          <w:szCs w:val="20"/>
        </w:rPr>
      </w:pPr>
    </w:p>
    <w:p w:rsidR="00480ACB" w:rsidRDefault="00480ACB" w:rsidP="00480AC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File modified to include the definition for a D Flip-Flop</w:t>
      </w:r>
    </w:p>
    <w:p w:rsidR="00480ACB" w:rsidRDefault="00480ACB" w:rsidP="00480ACB">
      <w:pPr>
        <w:autoSpaceDE w:val="0"/>
        <w:autoSpaceDN w:val="0"/>
        <w:adjustRightInd w:val="0"/>
        <w:spacing w:after="0" w:line="240" w:lineRule="auto"/>
        <w:rPr>
          <w:rFonts w:ascii="Courier New" w:hAnsi="Courier New" w:cs="Courier New"/>
          <w:noProof/>
          <w:color w:val="008000"/>
          <w:sz w:val="20"/>
          <w:szCs w:val="20"/>
        </w:rPr>
      </w:pPr>
    </w:p>
    <w:p w:rsidR="00480ACB" w:rsidRPr="00480ACB" w:rsidRDefault="00480ACB" w:rsidP="00480ACB">
      <w:pPr>
        <w:pStyle w:val="NoSpacing"/>
        <w:jc w:val="both"/>
      </w:pPr>
      <w:r>
        <w:rPr>
          <w:rFonts w:ascii="Courier New" w:hAnsi="Courier New" w:cs="Courier New"/>
          <w:noProof/>
          <w:color w:val="0000FF"/>
          <w:sz w:val="20"/>
          <w:szCs w:val="20"/>
        </w:rPr>
        <w:t>void</w:t>
      </w:r>
      <w:r>
        <w:rPr>
          <w:rFonts w:ascii="Courier New" w:hAnsi="Courier New" w:cs="Courier New"/>
          <w:noProof/>
          <w:sz w:val="20"/>
          <w:szCs w:val="20"/>
        </w:rPr>
        <w:t xml:space="preserve"> dff_PAH (</w:t>
      </w:r>
      <w:r>
        <w:rPr>
          <w:rFonts w:ascii="Courier New" w:hAnsi="Courier New" w:cs="Courier New"/>
          <w:noProof/>
          <w:color w:val="0000FF"/>
          <w:sz w:val="20"/>
          <w:szCs w:val="20"/>
        </w:rPr>
        <w:t>char</w:t>
      </w:r>
      <w:r>
        <w:rPr>
          <w:rFonts w:ascii="Courier New" w:hAnsi="Courier New" w:cs="Courier New"/>
          <w:noProof/>
          <w:sz w:val="20"/>
          <w:szCs w:val="20"/>
        </w:rPr>
        <w:t xml:space="preserve"> D, </w:t>
      </w:r>
      <w:r>
        <w:rPr>
          <w:rFonts w:ascii="Courier New" w:hAnsi="Courier New" w:cs="Courier New"/>
          <w:noProof/>
          <w:color w:val="0000FF"/>
          <w:sz w:val="20"/>
          <w:szCs w:val="20"/>
        </w:rPr>
        <w:t>char</w:t>
      </w:r>
      <w:r>
        <w:rPr>
          <w:rFonts w:ascii="Courier New" w:hAnsi="Courier New" w:cs="Courier New"/>
          <w:noProof/>
          <w:sz w:val="20"/>
          <w:szCs w:val="20"/>
        </w:rPr>
        <w:t xml:space="preserve"> clk, </w:t>
      </w:r>
      <w:r>
        <w:rPr>
          <w:rFonts w:ascii="Courier New" w:hAnsi="Courier New" w:cs="Courier New"/>
          <w:noProof/>
          <w:color w:val="0000FF"/>
          <w:sz w:val="20"/>
          <w:szCs w:val="20"/>
        </w:rPr>
        <w:t>char</w:t>
      </w:r>
      <w:r>
        <w:rPr>
          <w:rFonts w:ascii="Courier New" w:hAnsi="Courier New" w:cs="Courier New"/>
          <w:noProof/>
          <w:sz w:val="20"/>
          <w:szCs w:val="20"/>
        </w:rPr>
        <w:t xml:space="preserve"> reset, </w:t>
      </w:r>
      <w:r>
        <w:rPr>
          <w:rFonts w:ascii="Courier New" w:hAnsi="Courier New" w:cs="Courier New"/>
          <w:noProof/>
          <w:color w:val="0000FF"/>
          <w:sz w:val="20"/>
          <w:szCs w:val="20"/>
        </w:rPr>
        <w:t>char</w:t>
      </w:r>
      <w:r>
        <w:rPr>
          <w:rFonts w:ascii="Courier New" w:hAnsi="Courier New" w:cs="Courier New"/>
          <w:noProof/>
          <w:sz w:val="20"/>
          <w:szCs w:val="20"/>
        </w:rPr>
        <w:t>&amp;Q);</w:t>
      </w:r>
    </w:p>
    <w:p w:rsidR="00480ACB" w:rsidRPr="00480ACB" w:rsidRDefault="00480ACB" w:rsidP="00480ACB">
      <w:pPr>
        <w:pStyle w:val="NoSpacing"/>
        <w:rPr>
          <w:rFonts w:ascii="Copperplate Gothic Bold" w:hAnsi="Copperplate Gothic Bold"/>
          <w:b/>
          <w:color w:val="C00000"/>
          <w:u w:val="single"/>
        </w:rPr>
      </w:pPr>
    </w:p>
    <w:p w:rsidR="00480ACB" w:rsidRDefault="00480ACB" w:rsidP="00480ACB">
      <w:pPr>
        <w:pStyle w:val="NoSpacing"/>
        <w:pBdr>
          <w:bottom w:val="double" w:sz="6" w:space="1" w:color="auto"/>
        </w:pBdr>
        <w:jc w:val="both"/>
      </w:pPr>
      <w:r>
        <w:t xml:space="preserve"> </w:t>
      </w:r>
    </w:p>
    <w:p w:rsidR="00480ACB" w:rsidRDefault="00480ACB" w:rsidP="00480ACB">
      <w:pPr>
        <w:pStyle w:val="NoSpacing"/>
        <w:jc w:val="both"/>
      </w:pPr>
    </w:p>
    <w:p w:rsidR="00480ACB" w:rsidRDefault="00480ACB" w:rsidP="00480ACB">
      <w:pPr>
        <w:pStyle w:val="NoSpacing"/>
        <w:jc w:val="both"/>
      </w:pPr>
      <w:r>
        <w:t xml:space="preserve">The second file listed is </w:t>
      </w:r>
      <w:r>
        <w:rPr>
          <w:i/>
        </w:rPr>
        <w:t>characterPrimitives.cpp</w:t>
      </w:r>
      <w:r>
        <w:t>, which instantiates all functionality of the simulated logic gates from the header file listed above.  Again, functionality for the D Flip-Flop was added in:</w:t>
      </w:r>
    </w:p>
    <w:p w:rsidR="00724EDD" w:rsidRDefault="00724EDD" w:rsidP="00480ACB">
      <w:pPr>
        <w:pStyle w:val="NoSpacing"/>
        <w:jc w:val="both"/>
      </w:pP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 579D</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Homework 02</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xml:space="preserve"> and (</w:t>
      </w:r>
      <w:r>
        <w:rPr>
          <w:rFonts w:ascii="Courier New" w:hAnsi="Courier New" w:cs="Courier New"/>
          <w:noProof/>
          <w:color w:val="0000FF"/>
          <w:sz w:val="20"/>
          <w:szCs w:val="20"/>
        </w:rPr>
        <w:t>char</w:t>
      </w:r>
      <w:r>
        <w:rPr>
          <w:rFonts w:ascii="Courier New" w:hAnsi="Courier New" w:cs="Courier New"/>
          <w:noProof/>
          <w:sz w:val="20"/>
          <w:szCs w:val="20"/>
        </w:rPr>
        <w:t xml:space="preserve"> a, </w:t>
      </w:r>
      <w:r>
        <w:rPr>
          <w:rFonts w:ascii="Courier New" w:hAnsi="Courier New" w:cs="Courier New"/>
          <w:noProof/>
          <w:color w:val="0000FF"/>
          <w:sz w:val="20"/>
          <w:szCs w:val="20"/>
        </w:rPr>
        <w:t>char</w:t>
      </w:r>
      <w:r>
        <w:rPr>
          <w:rFonts w:ascii="Courier New" w:hAnsi="Courier New" w:cs="Courier New"/>
          <w:noProof/>
          <w:sz w:val="20"/>
          <w:szCs w:val="20"/>
        </w:rPr>
        <w:t xml:space="preserve"> b)</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((a==</w:t>
      </w:r>
      <w:r>
        <w:rPr>
          <w:rFonts w:ascii="Courier New" w:hAnsi="Courier New" w:cs="Courier New"/>
          <w:noProof/>
          <w:color w:val="800000"/>
          <w:sz w:val="20"/>
          <w:szCs w:val="20"/>
        </w:rPr>
        <w:t>'0'</w:t>
      </w:r>
      <w:r>
        <w:rPr>
          <w:rFonts w:ascii="Courier New" w:hAnsi="Courier New" w:cs="Courier New"/>
          <w:noProof/>
          <w:sz w:val="20"/>
          <w:szCs w:val="20"/>
        </w:rPr>
        <w:t>)||(b==</w:t>
      </w:r>
      <w:r>
        <w:rPr>
          <w:rFonts w:ascii="Courier New" w:hAnsi="Courier New" w:cs="Courier New"/>
          <w:noProof/>
          <w:color w:val="800000"/>
          <w:sz w:val="20"/>
          <w:szCs w:val="20"/>
        </w:rPr>
        <w:t>'0'</w:t>
      </w: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800000"/>
          <w:sz w:val="20"/>
          <w:szCs w:val="20"/>
        </w:rPr>
        <w:t>'0'</w:t>
      </w: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((a==</w:t>
      </w:r>
      <w:r>
        <w:rPr>
          <w:rFonts w:ascii="Courier New" w:hAnsi="Courier New" w:cs="Courier New"/>
          <w:noProof/>
          <w:color w:val="800000"/>
          <w:sz w:val="20"/>
          <w:szCs w:val="20"/>
        </w:rPr>
        <w:t>'1'</w:t>
      </w:r>
      <w:r>
        <w:rPr>
          <w:rFonts w:ascii="Courier New" w:hAnsi="Courier New" w:cs="Courier New"/>
          <w:noProof/>
          <w:sz w:val="20"/>
          <w:szCs w:val="20"/>
        </w:rPr>
        <w:t>)&amp;&amp;(b==</w:t>
      </w:r>
      <w:r>
        <w:rPr>
          <w:rFonts w:ascii="Courier New" w:hAnsi="Courier New" w:cs="Courier New"/>
          <w:noProof/>
          <w:color w:val="800000"/>
          <w:sz w:val="20"/>
          <w:szCs w:val="20"/>
        </w:rPr>
        <w:t>'1'</w:t>
      </w: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800000"/>
          <w:sz w:val="20"/>
          <w:szCs w:val="20"/>
        </w:rPr>
        <w:t>'1'</w:t>
      </w: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800000"/>
          <w:sz w:val="20"/>
          <w:szCs w:val="20"/>
        </w:rPr>
        <w:t>'X'</w:t>
      </w: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xml:space="preserve"> or (</w:t>
      </w:r>
      <w:r>
        <w:rPr>
          <w:rFonts w:ascii="Courier New" w:hAnsi="Courier New" w:cs="Courier New"/>
          <w:noProof/>
          <w:color w:val="0000FF"/>
          <w:sz w:val="20"/>
          <w:szCs w:val="20"/>
        </w:rPr>
        <w:t>char</w:t>
      </w:r>
      <w:r>
        <w:rPr>
          <w:rFonts w:ascii="Courier New" w:hAnsi="Courier New" w:cs="Courier New"/>
          <w:noProof/>
          <w:sz w:val="20"/>
          <w:szCs w:val="20"/>
        </w:rPr>
        <w:t xml:space="preserve"> a, </w:t>
      </w:r>
      <w:r>
        <w:rPr>
          <w:rFonts w:ascii="Courier New" w:hAnsi="Courier New" w:cs="Courier New"/>
          <w:noProof/>
          <w:color w:val="0000FF"/>
          <w:sz w:val="20"/>
          <w:szCs w:val="20"/>
        </w:rPr>
        <w:t>char</w:t>
      </w:r>
      <w:r>
        <w:rPr>
          <w:rFonts w:ascii="Courier New" w:hAnsi="Courier New" w:cs="Courier New"/>
          <w:noProof/>
          <w:sz w:val="20"/>
          <w:szCs w:val="20"/>
        </w:rPr>
        <w:t xml:space="preserve"> b)</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((a==</w:t>
      </w:r>
      <w:r>
        <w:rPr>
          <w:rFonts w:ascii="Courier New" w:hAnsi="Courier New" w:cs="Courier New"/>
          <w:noProof/>
          <w:color w:val="800000"/>
          <w:sz w:val="20"/>
          <w:szCs w:val="20"/>
        </w:rPr>
        <w:t>'1'</w:t>
      </w:r>
      <w:r>
        <w:rPr>
          <w:rFonts w:ascii="Courier New" w:hAnsi="Courier New" w:cs="Courier New"/>
          <w:noProof/>
          <w:sz w:val="20"/>
          <w:szCs w:val="20"/>
        </w:rPr>
        <w:t>)||(b==</w:t>
      </w:r>
      <w:r>
        <w:rPr>
          <w:rFonts w:ascii="Courier New" w:hAnsi="Courier New" w:cs="Courier New"/>
          <w:noProof/>
          <w:color w:val="800000"/>
          <w:sz w:val="20"/>
          <w:szCs w:val="20"/>
        </w:rPr>
        <w:t>'1'</w:t>
      </w: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800000"/>
          <w:sz w:val="20"/>
          <w:szCs w:val="20"/>
        </w:rPr>
        <w:t>'1'</w:t>
      </w: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((a==</w:t>
      </w:r>
      <w:r>
        <w:rPr>
          <w:rFonts w:ascii="Courier New" w:hAnsi="Courier New" w:cs="Courier New"/>
          <w:noProof/>
          <w:color w:val="800000"/>
          <w:sz w:val="20"/>
          <w:szCs w:val="20"/>
        </w:rPr>
        <w:t>'0'</w:t>
      </w:r>
      <w:r>
        <w:rPr>
          <w:rFonts w:ascii="Courier New" w:hAnsi="Courier New" w:cs="Courier New"/>
          <w:noProof/>
          <w:sz w:val="20"/>
          <w:szCs w:val="20"/>
        </w:rPr>
        <w:t>)&amp;&amp;(b==</w:t>
      </w:r>
      <w:r>
        <w:rPr>
          <w:rFonts w:ascii="Courier New" w:hAnsi="Courier New" w:cs="Courier New"/>
          <w:noProof/>
          <w:color w:val="800000"/>
          <w:sz w:val="20"/>
          <w:szCs w:val="20"/>
        </w:rPr>
        <w:t>'0'</w:t>
      </w: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800000"/>
          <w:sz w:val="20"/>
          <w:szCs w:val="20"/>
        </w:rPr>
        <w:t>'0'</w:t>
      </w: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800000"/>
          <w:sz w:val="20"/>
          <w:szCs w:val="20"/>
        </w:rPr>
        <w:t>'X'</w:t>
      </w: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xml:space="preserve"> not (</w:t>
      </w:r>
      <w:r>
        <w:rPr>
          <w:rFonts w:ascii="Courier New" w:hAnsi="Courier New" w:cs="Courier New"/>
          <w:noProof/>
          <w:color w:val="0000FF"/>
          <w:sz w:val="20"/>
          <w:szCs w:val="20"/>
        </w:rPr>
        <w:t>char</w:t>
      </w:r>
      <w:r>
        <w:rPr>
          <w:rFonts w:ascii="Courier New" w:hAnsi="Courier New" w:cs="Courier New"/>
          <w:noProof/>
          <w:sz w:val="20"/>
          <w:szCs w:val="20"/>
        </w:rPr>
        <w:t xml:space="preserve"> a)</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(a==</w:t>
      </w:r>
      <w:r>
        <w:rPr>
          <w:rFonts w:ascii="Courier New" w:hAnsi="Courier New" w:cs="Courier New"/>
          <w:noProof/>
          <w:color w:val="800000"/>
          <w:sz w:val="20"/>
          <w:szCs w:val="20"/>
        </w:rPr>
        <w:t>'1'</w:t>
      </w: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800000"/>
          <w:sz w:val="20"/>
          <w:szCs w:val="20"/>
        </w:rPr>
        <w:t>'0'</w:t>
      </w: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(a==</w:t>
      </w:r>
      <w:r>
        <w:rPr>
          <w:rFonts w:ascii="Courier New" w:hAnsi="Courier New" w:cs="Courier New"/>
          <w:noProof/>
          <w:color w:val="800000"/>
          <w:sz w:val="20"/>
          <w:szCs w:val="20"/>
        </w:rPr>
        <w:t>'0'</w:t>
      </w: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800000"/>
          <w:sz w:val="20"/>
          <w:szCs w:val="20"/>
        </w:rPr>
        <w:t>'1'</w:t>
      </w: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800000"/>
          <w:sz w:val="20"/>
          <w:szCs w:val="20"/>
        </w:rPr>
        <w:t>'X'</w:t>
      </w: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xml:space="preserve"> tri (</w:t>
      </w:r>
      <w:r>
        <w:rPr>
          <w:rFonts w:ascii="Courier New" w:hAnsi="Courier New" w:cs="Courier New"/>
          <w:noProof/>
          <w:color w:val="0000FF"/>
          <w:sz w:val="20"/>
          <w:szCs w:val="20"/>
        </w:rPr>
        <w:t>char</w:t>
      </w:r>
      <w:r>
        <w:rPr>
          <w:rFonts w:ascii="Courier New" w:hAnsi="Courier New" w:cs="Courier New"/>
          <w:noProof/>
          <w:sz w:val="20"/>
          <w:szCs w:val="20"/>
        </w:rPr>
        <w:t xml:space="preserve"> a, </w:t>
      </w:r>
      <w:r>
        <w:rPr>
          <w:rFonts w:ascii="Courier New" w:hAnsi="Courier New" w:cs="Courier New"/>
          <w:noProof/>
          <w:color w:val="0000FF"/>
          <w:sz w:val="20"/>
          <w:szCs w:val="20"/>
        </w:rPr>
        <w:t>char</w:t>
      </w:r>
      <w:r>
        <w:rPr>
          <w:rFonts w:ascii="Courier New" w:hAnsi="Courier New" w:cs="Courier New"/>
          <w:noProof/>
          <w:sz w:val="20"/>
          <w:szCs w:val="20"/>
        </w:rPr>
        <w:t xml:space="preserve"> c)</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(c==</w:t>
      </w:r>
      <w:r>
        <w:rPr>
          <w:rFonts w:ascii="Courier New" w:hAnsi="Courier New" w:cs="Courier New"/>
          <w:noProof/>
          <w:color w:val="800000"/>
          <w:sz w:val="20"/>
          <w:szCs w:val="20"/>
        </w:rPr>
        <w:t>'1'</w:t>
      </w: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a;</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800000"/>
          <w:sz w:val="20"/>
          <w:szCs w:val="20"/>
        </w:rPr>
        <w:t>'Z'</w:t>
      </w: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xml:space="preserve"> resolve (</w:t>
      </w:r>
      <w:r>
        <w:rPr>
          <w:rFonts w:ascii="Courier New" w:hAnsi="Courier New" w:cs="Courier New"/>
          <w:noProof/>
          <w:color w:val="0000FF"/>
          <w:sz w:val="20"/>
          <w:szCs w:val="20"/>
        </w:rPr>
        <w:t>char</w:t>
      </w:r>
      <w:r>
        <w:rPr>
          <w:rFonts w:ascii="Courier New" w:hAnsi="Courier New" w:cs="Courier New"/>
          <w:noProof/>
          <w:sz w:val="20"/>
          <w:szCs w:val="20"/>
        </w:rPr>
        <w:t xml:space="preserve"> a, </w:t>
      </w:r>
      <w:r>
        <w:rPr>
          <w:rFonts w:ascii="Courier New" w:hAnsi="Courier New" w:cs="Courier New"/>
          <w:noProof/>
          <w:color w:val="0000FF"/>
          <w:sz w:val="20"/>
          <w:szCs w:val="20"/>
        </w:rPr>
        <w:t>char</w:t>
      </w:r>
      <w:r>
        <w:rPr>
          <w:rFonts w:ascii="Courier New" w:hAnsi="Courier New" w:cs="Courier New"/>
          <w:noProof/>
          <w:sz w:val="20"/>
          <w:szCs w:val="20"/>
        </w:rPr>
        <w:t xml:space="preserve"> b)</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(a==</w:t>
      </w:r>
      <w:r>
        <w:rPr>
          <w:rFonts w:ascii="Courier New" w:hAnsi="Courier New" w:cs="Courier New"/>
          <w:noProof/>
          <w:color w:val="800000"/>
          <w:sz w:val="20"/>
          <w:szCs w:val="20"/>
        </w:rPr>
        <w:t>'Z'</w:t>
      </w:r>
      <w:r>
        <w:rPr>
          <w:rFonts w:ascii="Courier New" w:hAnsi="Courier New" w:cs="Courier New"/>
          <w:noProof/>
          <w:sz w:val="20"/>
          <w:szCs w:val="20"/>
        </w:rPr>
        <w:t xml:space="preserve"> || a==b) </w:t>
      </w:r>
      <w:r>
        <w:rPr>
          <w:rFonts w:ascii="Courier New" w:hAnsi="Courier New" w:cs="Courier New"/>
          <w:noProof/>
          <w:color w:val="0000FF"/>
          <w:sz w:val="20"/>
          <w:szCs w:val="20"/>
        </w:rPr>
        <w:t>return</w:t>
      </w:r>
      <w:r>
        <w:rPr>
          <w:rFonts w:ascii="Courier New" w:hAnsi="Courier New" w:cs="Courier New"/>
          <w:noProof/>
          <w:sz w:val="20"/>
          <w:szCs w:val="20"/>
        </w:rPr>
        <w:t xml:space="preserve"> b;</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(b==</w:t>
      </w:r>
      <w:r>
        <w:rPr>
          <w:rFonts w:ascii="Courier New" w:hAnsi="Courier New" w:cs="Courier New"/>
          <w:noProof/>
          <w:color w:val="800000"/>
          <w:sz w:val="20"/>
          <w:szCs w:val="20"/>
        </w:rPr>
        <w:t>'Z'</w:t>
      </w: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a;</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800000"/>
          <w:sz w:val="20"/>
          <w:szCs w:val="20"/>
        </w:rPr>
        <w:t>'X'</w:t>
      </w: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and (</w:t>
      </w:r>
      <w:r>
        <w:rPr>
          <w:rFonts w:ascii="Courier New" w:hAnsi="Courier New" w:cs="Courier New"/>
          <w:noProof/>
          <w:color w:val="0000FF"/>
          <w:sz w:val="20"/>
          <w:szCs w:val="20"/>
        </w:rPr>
        <w:t>char</w:t>
      </w:r>
      <w:r>
        <w:rPr>
          <w:rFonts w:ascii="Courier New" w:hAnsi="Courier New" w:cs="Courier New"/>
          <w:noProof/>
          <w:sz w:val="20"/>
          <w:szCs w:val="20"/>
        </w:rPr>
        <w:t xml:space="preserve"> a[], </w:t>
      </w:r>
      <w:r>
        <w:rPr>
          <w:rFonts w:ascii="Courier New" w:hAnsi="Courier New" w:cs="Courier New"/>
          <w:noProof/>
          <w:color w:val="0000FF"/>
          <w:sz w:val="20"/>
          <w:szCs w:val="20"/>
        </w:rPr>
        <w:t>char</w:t>
      </w:r>
      <w:r>
        <w:rPr>
          <w:rFonts w:ascii="Courier New" w:hAnsi="Courier New" w:cs="Courier New"/>
          <w:noProof/>
          <w:sz w:val="20"/>
          <w:szCs w:val="20"/>
        </w:rPr>
        <w:t xml:space="preserve"> b[], </w:t>
      </w:r>
      <w:r>
        <w:rPr>
          <w:rFonts w:ascii="Courier New" w:hAnsi="Courier New" w:cs="Courier New"/>
          <w:noProof/>
          <w:color w:val="0000FF"/>
          <w:sz w:val="20"/>
          <w:szCs w:val="20"/>
        </w:rPr>
        <w:t>char</w:t>
      </w:r>
      <w:r>
        <w:rPr>
          <w:rFonts w:ascii="Courier New" w:hAnsi="Courier New" w:cs="Courier New"/>
          <w:noProof/>
          <w:sz w:val="20"/>
          <w:szCs w:val="20"/>
        </w:rPr>
        <w:t xml:space="preserve"> w[])</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color w:val="0000FF"/>
          <w:sz w:val="20"/>
          <w:szCs w:val="20"/>
        </w:rPr>
        <w:t>int</w:t>
      </w:r>
      <w:r>
        <w:rPr>
          <w:rFonts w:ascii="Courier New" w:hAnsi="Courier New" w:cs="Courier New"/>
          <w:noProof/>
          <w:sz w:val="20"/>
          <w:szCs w:val="20"/>
        </w:rPr>
        <w:t xml:space="preserve"> i=0;</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while</w:t>
      </w:r>
      <w:r>
        <w:rPr>
          <w:rFonts w:ascii="Courier New" w:hAnsi="Courier New" w:cs="Courier New"/>
          <w:noProof/>
          <w:sz w:val="20"/>
          <w:szCs w:val="20"/>
        </w:rPr>
        <w:t xml:space="preserve"> (a[i] != </w:t>
      </w:r>
      <w:r>
        <w:rPr>
          <w:rFonts w:ascii="Courier New" w:hAnsi="Courier New" w:cs="Courier New"/>
          <w:noProof/>
          <w:color w:val="800000"/>
          <w:sz w:val="20"/>
          <w:szCs w:val="20"/>
        </w:rPr>
        <w:t>'\0'</w:t>
      </w:r>
      <w:r>
        <w:rPr>
          <w:rFonts w:ascii="Courier New" w:hAnsi="Courier New" w:cs="Courier New"/>
          <w:noProof/>
          <w:sz w:val="20"/>
          <w:szCs w:val="20"/>
        </w:rPr>
        <w:t>) {</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w[i] = and (a[i], b[i]);</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i++;</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w[i] = </w:t>
      </w:r>
      <w:r>
        <w:rPr>
          <w:rFonts w:ascii="Courier New" w:hAnsi="Courier New" w:cs="Courier New"/>
          <w:noProof/>
          <w:color w:val="800000"/>
          <w:sz w:val="20"/>
          <w:szCs w:val="20"/>
        </w:rPr>
        <w:t>'\0'</w:t>
      </w: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or (</w:t>
      </w:r>
      <w:r>
        <w:rPr>
          <w:rFonts w:ascii="Courier New" w:hAnsi="Courier New" w:cs="Courier New"/>
          <w:noProof/>
          <w:color w:val="0000FF"/>
          <w:sz w:val="20"/>
          <w:szCs w:val="20"/>
        </w:rPr>
        <w:t>char</w:t>
      </w:r>
      <w:r>
        <w:rPr>
          <w:rFonts w:ascii="Courier New" w:hAnsi="Courier New" w:cs="Courier New"/>
          <w:noProof/>
          <w:sz w:val="20"/>
          <w:szCs w:val="20"/>
        </w:rPr>
        <w:t xml:space="preserve"> a[], </w:t>
      </w:r>
      <w:r>
        <w:rPr>
          <w:rFonts w:ascii="Courier New" w:hAnsi="Courier New" w:cs="Courier New"/>
          <w:noProof/>
          <w:color w:val="0000FF"/>
          <w:sz w:val="20"/>
          <w:szCs w:val="20"/>
        </w:rPr>
        <w:t>char</w:t>
      </w:r>
      <w:r>
        <w:rPr>
          <w:rFonts w:ascii="Courier New" w:hAnsi="Courier New" w:cs="Courier New"/>
          <w:noProof/>
          <w:sz w:val="20"/>
          <w:szCs w:val="20"/>
        </w:rPr>
        <w:t xml:space="preserve"> b[], </w:t>
      </w:r>
      <w:r>
        <w:rPr>
          <w:rFonts w:ascii="Courier New" w:hAnsi="Courier New" w:cs="Courier New"/>
          <w:noProof/>
          <w:color w:val="0000FF"/>
          <w:sz w:val="20"/>
          <w:szCs w:val="20"/>
        </w:rPr>
        <w:t>char</w:t>
      </w:r>
      <w:r>
        <w:rPr>
          <w:rFonts w:ascii="Courier New" w:hAnsi="Courier New" w:cs="Courier New"/>
          <w:noProof/>
          <w:sz w:val="20"/>
          <w:szCs w:val="20"/>
        </w:rPr>
        <w:t xml:space="preserve"> w[])</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i=0;</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while</w:t>
      </w:r>
      <w:r>
        <w:rPr>
          <w:rFonts w:ascii="Courier New" w:hAnsi="Courier New" w:cs="Courier New"/>
          <w:noProof/>
          <w:sz w:val="20"/>
          <w:szCs w:val="20"/>
        </w:rPr>
        <w:t xml:space="preserve"> (a[i] != </w:t>
      </w:r>
      <w:r>
        <w:rPr>
          <w:rFonts w:ascii="Courier New" w:hAnsi="Courier New" w:cs="Courier New"/>
          <w:noProof/>
          <w:color w:val="800000"/>
          <w:sz w:val="20"/>
          <w:szCs w:val="20"/>
        </w:rPr>
        <w:t>'\0'</w:t>
      </w:r>
      <w:r>
        <w:rPr>
          <w:rFonts w:ascii="Courier New" w:hAnsi="Courier New" w:cs="Courier New"/>
          <w:noProof/>
          <w:sz w:val="20"/>
          <w:szCs w:val="20"/>
        </w:rPr>
        <w:t>) {</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w[i] = or (a[i], b[i]);</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i++;</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w[i] = </w:t>
      </w:r>
      <w:r>
        <w:rPr>
          <w:rFonts w:ascii="Courier New" w:hAnsi="Courier New" w:cs="Courier New"/>
          <w:noProof/>
          <w:color w:val="800000"/>
          <w:sz w:val="20"/>
          <w:szCs w:val="20"/>
        </w:rPr>
        <w:t>'\0'</w:t>
      </w: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tri (</w:t>
      </w:r>
      <w:r>
        <w:rPr>
          <w:rFonts w:ascii="Courier New" w:hAnsi="Courier New" w:cs="Courier New"/>
          <w:noProof/>
          <w:color w:val="0000FF"/>
          <w:sz w:val="20"/>
          <w:szCs w:val="20"/>
        </w:rPr>
        <w:t>char</w:t>
      </w:r>
      <w:r>
        <w:rPr>
          <w:rFonts w:ascii="Courier New" w:hAnsi="Courier New" w:cs="Courier New"/>
          <w:noProof/>
          <w:sz w:val="20"/>
          <w:szCs w:val="20"/>
        </w:rPr>
        <w:t xml:space="preserve"> a[], </w:t>
      </w:r>
      <w:r>
        <w:rPr>
          <w:rFonts w:ascii="Courier New" w:hAnsi="Courier New" w:cs="Courier New"/>
          <w:noProof/>
          <w:color w:val="0000FF"/>
          <w:sz w:val="20"/>
          <w:szCs w:val="20"/>
        </w:rPr>
        <w:t>char</w:t>
      </w:r>
      <w:r>
        <w:rPr>
          <w:rFonts w:ascii="Courier New" w:hAnsi="Courier New" w:cs="Courier New"/>
          <w:noProof/>
          <w:sz w:val="20"/>
          <w:szCs w:val="20"/>
        </w:rPr>
        <w:t xml:space="preserve"> c, </w:t>
      </w:r>
      <w:r>
        <w:rPr>
          <w:rFonts w:ascii="Courier New" w:hAnsi="Courier New" w:cs="Courier New"/>
          <w:noProof/>
          <w:color w:val="0000FF"/>
          <w:sz w:val="20"/>
          <w:szCs w:val="20"/>
        </w:rPr>
        <w:t>char</w:t>
      </w:r>
      <w:r>
        <w:rPr>
          <w:rFonts w:ascii="Courier New" w:hAnsi="Courier New" w:cs="Courier New"/>
          <w:noProof/>
          <w:sz w:val="20"/>
          <w:szCs w:val="20"/>
        </w:rPr>
        <w:t xml:space="preserve"> w[])</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i=0;</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while</w:t>
      </w:r>
      <w:r>
        <w:rPr>
          <w:rFonts w:ascii="Courier New" w:hAnsi="Courier New" w:cs="Courier New"/>
          <w:noProof/>
          <w:sz w:val="20"/>
          <w:szCs w:val="20"/>
        </w:rPr>
        <w:t xml:space="preserve"> (a[i] != </w:t>
      </w:r>
      <w:r>
        <w:rPr>
          <w:rFonts w:ascii="Courier New" w:hAnsi="Courier New" w:cs="Courier New"/>
          <w:noProof/>
          <w:color w:val="800000"/>
          <w:sz w:val="20"/>
          <w:szCs w:val="20"/>
        </w:rPr>
        <w:t>'\0'</w:t>
      </w:r>
      <w:r>
        <w:rPr>
          <w:rFonts w:ascii="Courier New" w:hAnsi="Courier New" w:cs="Courier New"/>
          <w:noProof/>
          <w:sz w:val="20"/>
          <w:szCs w:val="20"/>
        </w:rPr>
        <w:t>) {</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w[i] = tri (a[i], c);</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i++;</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w[i] = </w:t>
      </w:r>
      <w:r>
        <w:rPr>
          <w:rFonts w:ascii="Courier New" w:hAnsi="Courier New" w:cs="Courier New"/>
          <w:noProof/>
          <w:color w:val="800000"/>
          <w:sz w:val="20"/>
          <w:szCs w:val="20"/>
        </w:rPr>
        <w:t>'\0'</w:t>
      </w: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resolve (</w:t>
      </w:r>
      <w:r>
        <w:rPr>
          <w:rFonts w:ascii="Courier New" w:hAnsi="Courier New" w:cs="Courier New"/>
          <w:noProof/>
          <w:color w:val="0000FF"/>
          <w:sz w:val="20"/>
          <w:szCs w:val="20"/>
        </w:rPr>
        <w:t>char</w:t>
      </w:r>
      <w:r>
        <w:rPr>
          <w:rFonts w:ascii="Courier New" w:hAnsi="Courier New" w:cs="Courier New"/>
          <w:noProof/>
          <w:sz w:val="20"/>
          <w:szCs w:val="20"/>
        </w:rPr>
        <w:t xml:space="preserve"> a[], </w:t>
      </w:r>
      <w:r>
        <w:rPr>
          <w:rFonts w:ascii="Courier New" w:hAnsi="Courier New" w:cs="Courier New"/>
          <w:noProof/>
          <w:color w:val="0000FF"/>
          <w:sz w:val="20"/>
          <w:szCs w:val="20"/>
        </w:rPr>
        <w:t>char</w:t>
      </w:r>
      <w:r>
        <w:rPr>
          <w:rFonts w:ascii="Courier New" w:hAnsi="Courier New" w:cs="Courier New"/>
          <w:noProof/>
          <w:sz w:val="20"/>
          <w:szCs w:val="20"/>
        </w:rPr>
        <w:t xml:space="preserve"> b[], </w:t>
      </w:r>
      <w:r>
        <w:rPr>
          <w:rFonts w:ascii="Courier New" w:hAnsi="Courier New" w:cs="Courier New"/>
          <w:noProof/>
          <w:color w:val="0000FF"/>
          <w:sz w:val="20"/>
          <w:szCs w:val="20"/>
        </w:rPr>
        <w:t>char</w:t>
      </w:r>
      <w:r>
        <w:rPr>
          <w:rFonts w:ascii="Courier New" w:hAnsi="Courier New" w:cs="Courier New"/>
          <w:noProof/>
          <w:sz w:val="20"/>
          <w:szCs w:val="20"/>
        </w:rPr>
        <w:t xml:space="preserve"> w[])</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i=0;</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while</w:t>
      </w:r>
      <w:r>
        <w:rPr>
          <w:rFonts w:ascii="Courier New" w:hAnsi="Courier New" w:cs="Courier New"/>
          <w:noProof/>
          <w:sz w:val="20"/>
          <w:szCs w:val="20"/>
        </w:rPr>
        <w:t xml:space="preserve"> (a[i] != </w:t>
      </w:r>
      <w:r>
        <w:rPr>
          <w:rFonts w:ascii="Courier New" w:hAnsi="Courier New" w:cs="Courier New"/>
          <w:noProof/>
          <w:color w:val="800000"/>
          <w:sz w:val="20"/>
          <w:szCs w:val="20"/>
        </w:rPr>
        <w:t>'\0'</w:t>
      </w:r>
      <w:r>
        <w:rPr>
          <w:rFonts w:ascii="Courier New" w:hAnsi="Courier New" w:cs="Courier New"/>
          <w:noProof/>
          <w:sz w:val="20"/>
          <w:szCs w:val="20"/>
        </w:rPr>
        <w:t>) {</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w[i] = resolve (a[i], b[i]);</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i++;</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w[i] = </w:t>
      </w:r>
      <w:r>
        <w:rPr>
          <w:rFonts w:ascii="Courier New" w:hAnsi="Courier New" w:cs="Courier New"/>
          <w:noProof/>
          <w:color w:val="800000"/>
          <w:sz w:val="20"/>
          <w:szCs w:val="20"/>
        </w:rPr>
        <w:t>'\0'</w:t>
      </w: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xml:space="preserve"> xor (</w:t>
      </w:r>
      <w:r>
        <w:rPr>
          <w:rFonts w:ascii="Courier New" w:hAnsi="Courier New" w:cs="Courier New"/>
          <w:noProof/>
          <w:color w:val="0000FF"/>
          <w:sz w:val="20"/>
          <w:szCs w:val="20"/>
        </w:rPr>
        <w:t>char</w:t>
      </w:r>
      <w:r>
        <w:rPr>
          <w:rFonts w:ascii="Courier New" w:hAnsi="Courier New" w:cs="Courier New"/>
          <w:noProof/>
          <w:sz w:val="20"/>
          <w:szCs w:val="20"/>
        </w:rPr>
        <w:t xml:space="preserve"> a, </w:t>
      </w:r>
      <w:r>
        <w:rPr>
          <w:rFonts w:ascii="Courier New" w:hAnsi="Courier New" w:cs="Courier New"/>
          <w:noProof/>
          <w:color w:val="0000FF"/>
          <w:sz w:val="20"/>
          <w:szCs w:val="20"/>
        </w:rPr>
        <w:t>char</w:t>
      </w:r>
      <w:r>
        <w:rPr>
          <w:rFonts w:ascii="Courier New" w:hAnsi="Courier New" w:cs="Courier New"/>
          <w:noProof/>
          <w:sz w:val="20"/>
          <w:szCs w:val="20"/>
        </w:rPr>
        <w:t xml:space="preserve"> b)</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((a==</w:t>
      </w:r>
      <w:r>
        <w:rPr>
          <w:rFonts w:ascii="Courier New" w:hAnsi="Courier New" w:cs="Courier New"/>
          <w:noProof/>
          <w:color w:val="800000"/>
          <w:sz w:val="20"/>
          <w:szCs w:val="20"/>
        </w:rPr>
        <w:t>'X'</w:t>
      </w:r>
      <w:r>
        <w:rPr>
          <w:rFonts w:ascii="Courier New" w:hAnsi="Courier New" w:cs="Courier New"/>
          <w:noProof/>
          <w:sz w:val="20"/>
          <w:szCs w:val="20"/>
        </w:rPr>
        <w:t>)||(b==</w:t>
      </w:r>
      <w:r>
        <w:rPr>
          <w:rFonts w:ascii="Courier New" w:hAnsi="Courier New" w:cs="Courier New"/>
          <w:noProof/>
          <w:color w:val="800000"/>
          <w:sz w:val="20"/>
          <w:szCs w:val="20"/>
        </w:rPr>
        <w:t>'X'</w:t>
      </w:r>
      <w:r>
        <w:rPr>
          <w:rFonts w:ascii="Courier New" w:hAnsi="Courier New" w:cs="Courier New"/>
          <w:noProof/>
          <w:sz w:val="20"/>
          <w:szCs w:val="20"/>
        </w:rPr>
        <w:t>)||(a==</w:t>
      </w:r>
      <w:r>
        <w:rPr>
          <w:rFonts w:ascii="Courier New" w:hAnsi="Courier New" w:cs="Courier New"/>
          <w:noProof/>
          <w:color w:val="800000"/>
          <w:sz w:val="20"/>
          <w:szCs w:val="20"/>
        </w:rPr>
        <w:t>'Z'</w:t>
      </w:r>
      <w:r>
        <w:rPr>
          <w:rFonts w:ascii="Courier New" w:hAnsi="Courier New" w:cs="Courier New"/>
          <w:noProof/>
          <w:sz w:val="20"/>
          <w:szCs w:val="20"/>
        </w:rPr>
        <w:t>)||(b==</w:t>
      </w:r>
      <w:r>
        <w:rPr>
          <w:rFonts w:ascii="Courier New" w:hAnsi="Courier New" w:cs="Courier New"/>
          <w:noProof/>
          <w:color w:val="800000"/>
          <w:sz w:val="20"/>
          <w:szCs w:val="20"/>
        </w:rPr>
        <w:t>'Z'</w:t>
      </w: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800000"/>
          <w:sz w:val="20"/>
          <w:szCs w:val="20"/>
        </w:rPr>
        <w:t>'X'</w:t>
      </w: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(a==b)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800000"/>
          <w:sz w:val="20"/>
          <w:szCs w:val="20"/>
        </w:rPr>
        <w:t>'0'</w:t>
      </w: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800000"/>
          <w:sz w:val="20"/>
          <w:szCs w:val="20"/>
        </w:rPr>
        <w:t>'1'</w:t>
      </w: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fullAdder (</w:t>
      </w:r>
      <w:r>
        <w:rPr>
          <w:rFonts w:ascii="Courier New" w:hAnsi="Courier New" w:cs="Courier New"/>
          <w:noProof/>
          <w:color w:val="0000FF"/>
          <w:sz w:val="20"/>
          <w:szCs w:val="20"/>
        </w:rPr>
        <w:t>char</w:t>
      </w:r>
      <w:r>
        <w:rPr>
          <w:rFonts w:ascii="Courier New" w:hAnsi="Courier New" w:cs="Courier New"/>
          <w:noProof/>
          <w:sz w:val="20"/>
          <w:szCs w:val="20"/>
        </w:rPr>
        <w:t xml:space="preserve"> a, </w:t>
      </w:r>
      <w:r>
        <w:rPr>
          <w:rFonts w:ascii="Courier New" w:hAnsi="Courier New" w:cs="Courier New"/>
          <w:noProof/>
          <w:color w:val="0000FF"/>
          <w:sz w:val="20"/>
          <w:szCs w:val="20"/>
        </w:rPr>
        <w:t>char</w:t>
      </w:r>
      <w:r>
        <w:rPr>
          <w:rFonts w:ascii="Courier New" w:hAnsi="Courier New" w:cs="Courier New"/>
          <w:noProof/>
          <w:sz w:val="20"/>
          <w:szCs w:val="20"/>
        </w:rPr>
        <w:t xml:space="preserve"> b, </w:t>
      </w:r>
      <w:r>
        <w:rPr>
          <w:rFonts w:ascii="Courier New" w:hAnsi="Courier New" w:cs="Courier New"/>
          <w:noProof/>
          <w:color w:val="0000FF"/>
          <w:sz w:val="20"/>
          <w:szCs w:val="20"/>
        </w:rPr>
        <w:t>char</w:t>
      </w:r>
      <w:r>
        <w:rPr>
          <w:rFonts w:ascii="Courier New" w:hAnsi="Courier New" w:cs="Courier New"/>
          <w:noProof/>
          <w:sz w:val="20"/>
          <w:szCs w:val="20"/>
        </w:rPr>
        <w:t xml:space="preserve"> ci, </w:t>
      </w:r>
      <w:r>
        <w:rPr>
          <w:rFonts w:ascii="Courier New" w:hAnsi="Courier New" w:cs="Courier New"/>
          <w:noProof/>
          <w:color w:val="0000FF"/>
          <w:sz w:val="20"/>
          <w:szCs w:val="20"/>
        </w:rPr>
        <w:t>char</w:t>
      </w:r>
      <w:r>
        <w:rPr>
          <w:rFonts w:ascii="Courier New" w:hAnsi="Courier New" w:cs="Courier New"/>
          <w:noProof/>
          <w:sz w:val="20"/>
          <w:szCs w:val="20"/>
        </w:rPr>
        <w:t xml:space="preserve"> &amp; co, </w:t>
      </w:r>
      <w:r>
        <w:rPr>
          <w:rFonts w:ascii="Courier New" w:hAnsi="Courier New" w:cs="Courier New"/>
          <w:noProof/>
          <w:color w:val="0000FF"/>
          <w:sz w:val="20"/>
          <w:szCs w:val="20"/>
        </w:rPr>
        <w:t>char</w:t>
      </w:r>
      <w:r>
        <w:rPr>
          <w:rFonts w:ascii="Courier New" w:hAnsi="Courier New" w:cs="Courier New"/>
          <w:noProof/>
          <w:sz w:val="20"/>
          <w:szCs w:val="20"/>
        </w:rPr>
        <w:t xml:space="preserve"> &amp; sum)</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xml:space="preserve"> axb, ab, abc;</w:t>
      </w:r>
    </w:p>
    <w:p w:rsidR="00724EDD" w:rsidRDefault="00724EDD" w:rsidP="00724EDD">
      <w:pPr>
        <w:autoSpaceDE w:val="0"/>
        <w:autoSpaceDN w:val="0"/>
        <w:adjustRightInd w:val="0"/>
        <w:spacing w:after="0" w:line="240" w:lineRule="auto"/>
        <w:rPr>
          <w:rFonts w:ascii="Courier New" w:hAnsi="Courier New" w:cs="Courier New"/>
          <w:noProof/>
          <w:sz w:val="20"/>
          <w:szCs w:val="20"/>
        </w:rPr>
      </w:pP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axb = xor (a, b);</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ab  = and (a, b);</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abc = and (axb, ci);</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co = or (ab, abc);</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t>sum = xor (axb, ci);</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File modified to include the definition for a D Flip-Flop.</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It clocks on posedge, is asynchronous, and is active-low.</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dff_PAH (</w:t>
      </w:r>
      <w:r>
        <w:rPr>
          <w:rFonts w:ascii="Courier New" w:hAnsi="Courier New" w:cs="Courier New"/>
          <w:noProof/>
          <w:color w:val="0000FF"/>
          <w:sz w:val="20"/>
          <w:szCs w:val="20"/>
        </w:rPr>
        <w:t>char</w:t>
      </w:r>
      <w:r>
        <w:rPr>
          <w:rFonts w:ascii="Courier New" w:hAnsi="Courier New" w:cs="Courier New"/>
          <w:noProof/>
          <w:sz w:val="20"/>
          <w:szCs w:val="20"/>
        </w:rPr>
        <w:t xml:space="preserve"> D, </w:t>
      </w:r>
      <w:r>
        <w:rPr>
          <w:rFonts w:ascii="Courier New" w:hAnsi="Courier New" w:cs="Courier New"/>
          <w:noProof/>
          <w:color w:val="0000FF"/>
          <w:sz w:val="20"/>
          <w:szCs w:val="20"/>
        </w:rPr>
        <w:t>char</w:t>
      </w:r>
      <w:r>
        <w:rPr>
          <w:rFonts w:ascii="Courier New" w:hAnsi="Courier New" w:cs="Courier New"/>
          <w:noProof/>
          <w:sz w:val="20"/>
          <w:szCs w:val="20"/>
        </w:rPr>
        <w:t xml:space="preserve"> clk, </w:t>
      </w:r>
      <w:r>
        <w:rPr>
          <w:rFonts w:ascii="Courier New" w:hAnsi="Courier New" w:cs="Courier New"/>
          <w:noProof/>
          <w:color w:val="0000FF"/>
          <w:sz w:val="20"/>
          <w:szCs w:val="20"/>
        </w:rPr>
        <w:t>char</w:t>
      </w:r>
      <w:r>
        <w:rPr>
          <w:rFonts w:ascii="Courier New" w:hAnsi="Courier New" w:cs="Courier New"/>
          <w:noProof/>
          <w:sz w:val="20"/>
          <w:szCs w:val="20"/>
        </w:rPr>
        <w:t xml:space="preserve"> reset, </w:t>
      </w:r>
      <w:r>
        <w:rPr>
          <w:rFonts w:ascii="Courier New" w:hAnsi="Courier New" w:cs="Courier New"/>
          <w:noProof/>
          <w:color w:val="0000FF"/>
          <w:sz w:val="20"/>
          <w:szCs w:val="20"/>
        </w:rPr>
        <w:t>char</w:t>
      </w:r>
      <w:r>
        <w:rPr>
          <w:rFonts w:ascii="Courier New" w:hAnsi="Courier New" w:cs="Courier New"/>
          <w:noProof/>
          <w:sz w:val="20"/>
          <w:szCs w:val="20"/>
        </w:rPr>
        <w:t>&amp;Q)</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(reset == </w:t>
      </w:r>
      <w:r>
        <w:rPr>
          <w:rFonts w:ascii="Courier New" w:hAnsi="Courier New" w:cs="Courier New"/>
          <w:noProof/>
          <w:color w:val="800000"/>
          <w:sz w:val="20"/>
          <w:szCs w:val="20"/>
        </w:rPr>
        <w:t>'1'</w:t>
      </w: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Q = </w:t>
      </w:r>
      <w:r>
        <w:rPr>
          <w:rFonts w:ascii="Courier New" w:hAnsi="Courier New" w:cs="Courier New"/>
          <w:noProof/>
          <w:color w:val="800000"/>
          <w:sz w:val="20"/>
          <w:szCs w:val="20"/>
        </w:rPr>
        <w:t>'0'</w:t>
      </w: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(clk == </w:t>
      </w:r>
      <w:r>
        <w:rPr>
          <w:rFonts w:ascii="Courier New" w:hAnsi="Courier New" w:cs="Courier New"/>
          <w:noProof/>
          <w:color w:val="800000"/>
          <w:sz w:val="20"/>
          <w:szCs w:val="20"/>
        </w:rPr>
        <w:t>'P'</w:t>
      </w: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Q = D;</w:t>
      </w:r>
    </w:p>
    <w:p w:rsidR="00724EDD" w:rsidRDefault="00724EDD" w:rsidP="00724EDD">
      <w:pPr>
        <w:pStyle w:val="NoSpacing"/>
        <w:jc w:val="both"/>
        <w:rPr>
          <w:rFonts w:ascii="Courier New" w:hAnsi="Courier New" w:cs="Courier New"/>
          <w:noProof/>
          <w:sz w:val="20"/>
          <w:szCs w:val="20"/>
        </w:rPr>
      </w:pPr>
      <w:r>
        <w:rPr>
          <w:rFonts w:ascii="Courier New" w:hAnsi="Courier New" w:cs="Courier New"/>
          <w:noProof/>
          <w:sz w:val="20"/>
          <w:szCs w:val="20"/>
        </w:rPr>
        <w:t>}</w:t>
      </w:r>
    </w:p>
    <w:p w:rsidR="00724EDD" w:rsidRDefault="00724EDD" w:rsidP="00724EDD">
      <w:pPr>
        <w:pStyle w:val="NoSpacing"/>
        <w:pBdr>
          <w:bottom w:val="double" w:sz="6" w:space="1" w:color="auto"/>
        </w:pBdr>
        <w:jc w:val="both"/>
        <w:rPr>
          <w:rFonts w:ascii="Courier New" w:hAnsi="Courier New" w:cs="Courier New"/>
          <w:noProof/>
          <w:sz w:val="20"/>
          <w:szCs w:val="20"/>
        </w:rPr>
      </w:pPr>
    </w:p>
    <w:p w:rsidR="00724EDD" w:rsidRDefault="00724EDD" w:rsidP="00724EDD">
      <w:pPr>
        <w:pStyle w:val="NoSpacing"/>
        <w:jc w:val="both"/>
        <w:rPr>
          <w:rFonts w:ascii="Courier New" w:hAnsi="Courier New" w:cs="Courier New"/>
          <w:noProof/>
          <w:sz w:val="20"/>
          <w:szCs w:val="20"/>
        </w:rPr>
      </w:pPr>
    </w:p>
    <w:p w:rsidR="00724EDD" w:rsidRDefault="00724EDD" w:rsidP="00724EDD">
      <w:pPr>
        <w:pStyle w:val="NoSpacing"/>
        <w:jc w:val="both"/>
      </w:pPr>
      <w:r>
        <w:t xml:space="preserve">The third file defined is </w:t>
      </w:r>
      <w:r>
        <w:rPr>
          <w:i/>
        </w:rPr>
        <w:t>MealyDetector.h</w:t>
      </w:r>
      <w:r>
        <w:t>, which simply lists all necessary C++ libraries and templates needed in order to make the Visual Studio project compile correctly:</w:t>
      </w:r>
    </w:p>
    <w:p w:rsidR="00724EDD" w:rsidRDefault="00724EDD" w:rsidP="00724EDD">
      <w:pPr>
        <w:pStyle w:val="NoSpacing"/>
        <w:jc w:val="both"/>
      </w:pP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 579D</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Homework 02</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Declare all necessary libraries:</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p>
    <w:p w:rsidR="00724EDD" w:rsidRDefault="00724EDD" w:rsidP="00724EDD">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&lt;fstream&gt;</w:t>
      </w:r>
    </w:p>
    <w:p w:rsidR="00724EDD" w:rsidRDefault="00724EDD" w:rsidP="00724EDD">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&lt;iostream&gt;</w:t>
      </w:r>
    </w:p>
    <w:p w:rsidR="00724EDD" w:rsidRDefault="00724EDD" w:rsidP="00724EDD">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&lt;string&gt;</w:t>
      </w:r>
    </w:p>
    <w:p w:rsidR="00724EDD" w:rsidRDefault="00724EDD" w:rsidP="00724EDD">
      <w:pPr>
        <w:autoSpaceDE w:val="0"/>
        <w:autoSpaceDN w:val="0"/>
        <w:adjustRightInd w:val="0"/>
        <w:spacing w:after="0" w:line="240" w:lineRule="auto"/>
        <w:rPr>
          <w:rFonts w:ascii="Courier New" w:hAnsi="Courier New" w:cs="Courier New"/>
          <w:noProof/>
          <w:color w:val="800000"/>
          <w:sz w:val="20"/>
          <w:szCs w:val="20"/>
        </w:rPr>
      </w:pPr>
    </w:p>
    <w:p w:rsidR="00724EDD" w:rsidRDefault="00724EDD" w:rsidP="00724EDD">
      <w:pPr>
        <w:pStyle w:val="NoSpacing"/>
        <w:jc w:val="both"/>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724EDD" w:rsidRDefault="00724EDD" w:rsidP="00724EDD">
      <w:pPr>
        <w:pStyle w:val="NoSpacing"/>
        <w:pBdr>
          <w:bottom w:val="double" w:sz="6" w:space="1" w:color="auto"/>
        </w:pBdr>
        <w:jc w:val="both"/>
        <w:rPr>
          <w:rFonts w:ascii="Courier New" w:hAnsi="Courier New" w:cs="Courier New"/>
          <w:noProof/>
          <w:sz w:val="20"/>
          <w:szCs w:val="20"/>
        </w:rPr>
      </w:pPr>
    </w:p>
    <w:p w:rsidR="00724EDD" w:rsidRDefault="00724EDD" w:rsidP="00724EDD">
      <w:pPr>
        <w:pStyle w:val="NoSpacing"/>
        <w:jc w:val="both"/>
        <w:rPr>
          <w:rFonts w:ascii="Courier New" w:hAnsi="Courier New" w:cs="Courier New"/>
          <w:noProof/>
          <w:sz w:val="20"/>
          <w:szCs w:val="20"/>
        </w:rPr>
      </w:pPr>
    </w:p>
    <w:p w:rsidR="00724EDD" w:rsidRDefault="00724EDD" w:rsidP="00724EDD">
      <w:pPr>
        <w:pStyle w:val="NoSpacing"/>
        <w:jc w:val="both"/>
      </w:pPr>
      <w:r>
        <w:t xml:space="preserve">The fourth and final file represents the crux of the assignment – </w:t>
      </w:r>
      <w:r>
        <w:rPr>
          <w:i/>
        </w:rPr>
        <w:t>MealyDetector.cpp</w:t>
      </w:r>
      <w:r>
        <w:t xml:space="preserve">.  This file contains all necessary logic based on the logic analysis performed at the beginning of this write-up.  This file also instantiates a logic testbench, pulling in data from an external file called </w:t>
      </w:r>
      <w:r>
        <w:rPr>
          <w:i/>
        </w:rPr>
        <w:t>indata.tst</w:t>
      </w:r>
      <w:r>
        <w:t xml:space="preserve">, and outputting all data to a file called </w:t>
      </w:r>
      <w:r>
        <w:rPr>
          <w:i/>
        </w:rPr>
        <w:t>outdata.tst</w:t>
      </w:r>
      <w:r>
        <w:t>.</w:t>
      </w:r>
    </w:p>
    <w:p w:rsidR="00724EDD" w:rsidRDefault="00724EDD" w:rsidP="00724EDD">
      <w:pPr>
        <w:pStyle w:val="NoSpacing"/>
        <w:jc w:val="both"/>
      </w:pP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 579D</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Homework 02</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p>
    <w:p w:rsidR="00724EDD" w:rsidRDefault="00724EDD" w:rsidP="00724EDD">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"characterPrimitives.h"</w:t>
      </w:r>
    </w:p>
    <w:p w:rsidR="00724EDD" w:rsidRDefault="00724EDD" w:rsidP="00724EDD">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"MealyDetector.h"</w:t>
      </w:r>
    </w:p>
    <w:p w:rsidR="00724EDD" w:rsidRDefault="00724EDD" w:rsidP="00724EDD">
      <w:pPr>
        <w:autoSpaceDE w:val="0"/>
        <w:autoSpaceDN w:val="0"/>
        <w:adjustRightInd w:val="0"/>
        <w:spacing w:after="0" w:line="240" w:lineRule="auto"/>
        <w:rPr>
          <w:rFonts w:ascii="Courier New" w:hAnsi="Courier New" w:cs="Courier New"/>
          <w:noProof/>
          <w:color w:val="800000"/>
          <w:sz w:val="20"/>
          <w:szCs w:val="20"/>
        </w:rPr>
      </w:pP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Create main testbench for the 11010 Mealy Machine:</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 ()</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string inVec;</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string outVec = </w:t>
      </w:r>
      <w:r>
        <w:rPr>
          <w:rFonts w:ascii="Courier New" w:hAnsi="Courier New" w:cs="Courier New"/>
          <w:noProof/>
          <w:color w:val="800000"/>
          <w:sz w:val="20"/>
          <w:szCs w:val="20"/>
        </w:rPr>
        <w:t>",,,,,"</w:t>
      </w: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xin(</w:t>
      </w:r>
      <w:r>
        <w:rPr>
          <w:rFonts w:ascii="Courier New" w:hAnsi="Courier New" w:cs="Courier New"/>
          <w:noProof/>
          <w:color w:val="800000"/>
          <w:sz w:val="20"/>
          <w:szCs w:val="20"/>
        </w:rPr>
        <w:t>'0'</w:t>
      </w:r>
      <w:r>
        <w:rPr>
          <w:rFonts w:ascii="Courier New" w:hAnsi="Courier New" w:cs="Courier New"/>
          <w:noProof/>
          <w:sz w:val="20"/>
          <w:szCs w:val="20"/>
        </w:rPr>
        <w:t>), reset, clock;</w:t>
      </w:r>
    </w:p>
    <w:p w:rsidR="00724EDD" w:rsidRDefault="00724EDD" w:rsidP="00724EDD">
      <w:pPr>
        <w:autoSpaceDE w:val="0"/>
        <w:autoSpaceDN w:val="0"/>
        <w:adjustRightInd w:val="0"/>
        <w:spacing w:after="0" w:line="240" w:lineRule="auto"/>
        <w:rPr>
          <w:rFonts w:ascii="Courier New" w:hAnsi="Courier New" w:cs="Courier New"/>
          <w:noProof/>
          <w:sz w:val="20"/>
          <w:szCs w:val="20"/>
        </w:rPr>
      </w:pP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Variables and intermediate logic chars declared in order to use</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all necessary primitive logic gates.</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Y2(</w:t>
      </w:r>
      <w:r>
        <w:rPr>
          <w:rFonts w:ascii="Courier New" w:hAnsi="Courier New" w:cs="Courier New"/>
          <w:noProof/>
          <w:color w:val="800000"/>
          <w:sz w:val="20"/>
          <w:szCs w:val="20"/>
        </w:rPr>
        <w:t>'X'</w:t>
      </w:r>
      <w:r>
        <w:rPr>
          <w:rFonts w:ascii="Courier New" w:hAnsi="Courier New" w:cs="Courier New"/>
          <w:noProof/>
          <w:sz w:val="20"/>
          <w:szCs w:val="20"/>
        </w:rPr>
        <w:t>), Y1(</w:t>
      </w:r>
      <w:r>
        <w:rPr>
          <w:rFonts w:ascii="Courier New" w:hAnsi="Courier New" w:cs="Courier New"/>
          <w:noProof/>
          <w:color w:val="800000"/>
          <w:sz w:val="20"/>
          <w:szCs w:val="20"/>
        </w:rPr>
        <w:t>'X'</w:t>
      </w:r>
      <w:r>
        <w:rPr>
          <w:rFonts w:ascii="Courier New" w:hAnsi="Courier New" w:cs="Courier New"/>
          <w:noProof/>
          <w:sz w:val="20"/>
          <w:szCs w:val="20"/>
        </w:rPr>
        <w:t>), Y0(</w:t>
      </w:r>
      <w:r>
        <w:rPr>
          <w:rFonts w:ascii="Courier New" w:hAnsi="Courier New" w:cs="Courier New"/>
          <w:noProof/>
          <w:color w:val="800000"/>
          <w:sz w:val="20"/>
          <w:szCs w:val="20"/>
        </w:rPr>
        <w:t>'X'</w:t>
      </w:r>
      <w:r>
        <w:rPr>
          <w:rFonts w:ascii="Courier New" w:hAnsi="Courier New" w:cs="Courier New"/>
          <w:noProof/>
          <w:sz w:val="20"/>
          <w:szCs w:val="20"/>
        </w:rPr>
        <w:t>), D2, D1, D11, D12, D13,</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D0, D01, D02, D03, w, w1, w2;</w:t>
      </w:r>
    </w:p>
    <w:p w:rsidR="00724EDD" w:rsidRDefault="00724EDD" w:rsidP="00724EDD">
      <w:pPr>
        <w:autoSpaceDE w:val="0"/>
        <w:autoSpaceDN w:val="0"/>
        <w:adjustRightInd w:val="0"/>
        <w:spacing w:after="0" w:line="240" w:lineRule="auto"/>
        <w:rPr>
          <w:rFonts w:ascii="Courier New" w:hAnsi="Courier New" w:cs="Courier New"/>
          <w:noProof/>
          <w:sz w:val="20"/>
          <w:szCs w:val="20"/>
        </w:rPr>
      </w:pP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ifstream finp (</w:t>
      </w:r>
      <w:r>
        <w:rPr>
          <w:rFonts w:ascii="Courier New" w:hAnsi="Courier New" w:cs="Courier New"/>
          <w:noProof/>
          <w:color w:val="800000"/>
          <w:sz w:val="20"/>
          <w:szCs w:val="20"/>
        </w:rPr>
        <w:t>"indata.tst"</w:t>
      </w: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ofstream fout (</w:t>
      </w:r>
      <w:r>
        <w:rPr>
          <w:rFonts w:ascii="Courier New" w:hAnsi="Courier New" w:cs="Courier New"/>
          <w:noProof/>
          <w:color w:val="800000"/>
          <w:sz w:val="20"/>
          <w:szCs w:val="20"/>
        </w:rPr>
        <w:t>"outdata.tst"</w:t>
      </w: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(xin != </w:t>
      </w:r>
      <w:r>
        <w:rPr>
          <w:rFonts w:ascii="Courier New" w:hAnsi="Courier New" w:cs="Courier New"/>
          <w:noProof/>
          <w:color w:val="800000"/>
          <w:sz w:val="20"/>
          <w:szCs w:val="20"/>
        </w:rPr>
        <w:t>'.'</w:t>
      </w: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finp &gt;&gt; inVec;</w:t>
      </w:r>
    </w:p>
    <w:p w:rsidR="00724EDD" w:rsidRDefault="00724EDD" w:rsidP="00724EDD">
      <w:pPr>
        <w:autoSpaceDE w:val="0"/>
        <w:autoSpaceDN w:val="0"/>
        <w:adjustRightInd w:val="0"/>
        <w:spacing w:after="0" w:line="240" w:lineRule="auto"/>
        <w:rPr>
          <w:rFonts w:ascii="Courier New" w:hAnsi="Courier New" w:cs="Courier New"/>
          <w:noProof/>
          <w:sz w:val="20"/>
          <w:szCs w:val="20"/>
        </w:rPr>
      </w:pP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xin   = inVec[0];</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reset = inVec[1];</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clock = inVec[2];</w:t>
      </w:r>
    </w:p>
    <w:p w:rsidR="00724EDD" w:rsidRDefault="00724EDD" w:rsidP="00724EDD">
      <w:pPr>
        <w:autoSpaceDE w:val="0"/>
        <w:autoSpaceDN w:val="0"/>
        <w:adjustRightInd w:val="0"/>
        <w:spacing w:after="0" w:line="240" w:lineRule="auto"/>
        <w:rPr>
          <w:rFonts w:ascii="Courier New" w:hAnsi="Courier New" w:cs="Courier New"/>
          <w:noProof/>
          <w:sz w:val="20"/>
          <w:szCs w:val="20"/>
        </w:rPr>
      </w:pP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Output current state and input being put into the system</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p>
    <w:p w:rsidR="00AB1600"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fout &lt;&lt; </w:t>
      </w:r>
      <w:r>
        <w:rPr>
          <w:rFonts w:ascii="Courier New" w:hAnsi="Courier New" w:cs="Courier New"/>
          <w:noProof/>
          <w:color w:val="800000"/>
          <w:sz w:val="20"/>
          <w:szCs w:val="20"/>
        </w:rPr>
        <w:t>"Current State: "</w:t>
      </w:r>
      <w:r>
        <w:rPr>
          <w:rFonts w:ascii="Courier New" w:hAnsi="Courier New" w:cs="Courier New"/>
          <w:noProof/>
          <w:sz w:val="20"/>
          <w:szCs w:val="20"/>
        </w:rPr>
        <w:t xml:space="preserve"> &lt;&lt; Y2 &lt;&lt; Y1 &lt;&lt; Y0 &lt;&lt;</w:t>
      </w:r>
    </w:p>
    <w:p w:rsidR="00724EDD" w:rsidRDefault="00724EDD" w:rsidP="00AB1600">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color w:val="800000"/>
          <w:sz w:val="20"/>
          <w:szCs w:val="20"/>
        </w:rPr>
        <w:t>", Input: "</w:t>
      </w:r>
      <w:r>
        <w:rPr>
          <w:rFonts w:ascii="Courier New" w:hAnsi="Courier New" w:cs="Courier New"/>
          <w:noProof/>
          <w:sz w:val="20"/>
          <w:szCs w:val="20"/>
        </w:rPr>
        <w:t xml:space="preserve"> &lt;&lt; inVec &lt;&lt; </w:t>
      </w:r>
      <w:r>
        <w:rPr>
          <w:rFonts w:ascii="Courier New" w:hAnsi="Courier New" w:cs="Courier New"/>
          <w:noProof/>
          <w:color w:val="800000"/>
          <w:sz w:val="20"/>
          <w:szCs w:val="20"/>
        </w:rPr>
        <w:t>"\n"</w:t>
      </w: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DEFINE D2 FlipFlop */</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D2 = x &amp; Y1 &amp; Y0</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D2 = and ( and (xin, Y1), Y0);</w:t>
      </w:r>
    </w:p>
    <w:p w:rsidR="00724EDD" w:rsidRDefault="00724EDD" w:rsidP="00724EDD">
      <w:pPr>
        <w:autoSpaceDE w:val="0"/>
        <w:autoSpaceDN w:val="0"/>
        <w:adjustRightInd w:val="0"/>
        <w:spacing w:after="0" w:line="240" w:lineRule="auto"/>
        <w:rPr>
          <w:rFonts w:ascii="Courier New" w:hAnsi="Courier New" w:cs="Courier New"/>
          <w:noProof/>
          <w:sz w:val="20"/>
          <w:szCs w:val="20"/>
        </w:rPr>
      </w:pP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DEFINE D1 FlipFlop */</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D11 = x &amp; ~Y1 &amp; Y0</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D11 = and ( and (xin, not(Y1)), Y0);</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D12 = Y1 &amp; ~Y0</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D12 = and (Y1, not(Y0));</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D13 = x &amp; Y2</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D13 = and (xin, Y2);</w:t>
      </w:r>
    </w:p>
    <w:p w:rsidR="00724EDD" w:rsidRDefault="00724EDD" w:rsidP="00724EDD">
      <w:pPr>
        <w:autoSpaceDE w:val="0"/>
        <w:autoSpaceDN w:val="0"/>
        <w:adjustRightInd w:val="0"/>
        <w:spacing w:after="0" w:line="240" w:lineRule="auto"/>
        <w:rPr>
          <w:rFonts w:ascii="Courier New" w:hAnsi="Courier New" w:cs="Courier New"/>
          <w:noProof/>
          <w:sz w:val="20"/>
          <w:szCs w:val="20"/>
        </w:rPr>
      </w:pP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D1 = D11 + D12 + D13</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D1  = or ( or(D11,D12), D13);</w:t>
      </w:r>
    </w:p>
    <w:p w:rsidR="00724EDD" w:rsidRDefault="00724EDD" w:rsidP="00724EDD">
      <w:pPr>
        <w:autoSpaceDE w:val="0"/>
        <w:autoSpaceDN w:val="0"/>
        <w:adjustRightInd w:val="0"/>
        <w:spacing w:after="0" w:line="240" w:lineRule="auto"/>
        <w:rPr>
          <w:rFonts w:ascii="Courier New" w:hAnsi="Courier New" w:cs="Courier New"/>
          <w:noProof/>
          <w:sz w:val="20"/>
          <w:szCs w:val="20"/>
        </w:rPr>
      </w:pP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DEFINE D0 FlipFlop */</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D01 = x &amp; ~Y2</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D01 = and (xin, not(Y2));</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D02 = ~Y1 &amp; ~Y0</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D02 = and ( not(Y1), not(Y0));</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D03 = ~x &amp; Y1 &amp; ~Y0</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D03 = and ( and (not(xin), Y1), not(Y0));</w:t>
      </w:r>
    </w:p>
    <w:p w:rsidR="00724EDD" w:rsidRDefault="00724EDD" w:rsidP="00724EDD">
      <w:pPr>
        <w:autoSpaceDE w:val="0"/>
        <w:autoSpaceDN w:val="0"/>
        <w:adjustRightInd w:val="0"/>
        <w:spacing w:after="0" w:line="240" w:lineRule="auto"/>
        <w:rPr>
          <w:rFonts w:ascii="Courier New" w:hAnsi="Courier New" w:cs="Courier New"/>
          <w:noProof/>
          <w:sz w:val="20"/>
          <w:szCs w:val="20"/>
        </w:rPr>
      </w:pP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D0 = (D01 &amp; D02) + D03</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D0  = or ( and(D01,D02), D03);</w:t>
      </w:r>
    </w:p>
    <w:p w:rsidR="00724EDD" w:rsidRDefault="00724EDD" w:rsidP="00724EDD">
      <w:pPr>
        <w:autoSpaceDE w:val="0"/>
        <w:autoSpaceDN w:val="0"/>
        <w:adjustRightInd w:val="0"/>
        <w:spacing w:after="0" w:line="240" w:lineRule="auto"/>
        <w:rPr>
          <w:rFonts w:ascii="Courier New" w:hAnsi="Courier New" w:cs="Courier New"/>
          <w:noProof/>
          <w:sz w:val="20"/>
          <w:szCs w:val="20"/>
        </w:rPr>
      </w:pP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DEFINE Output w */</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w1 = (Y2Y1Y0 == 100)</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w1  = and ( Y2, and (not(Y1), not(Y0)));</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w2 = ~x &amp; Y2</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w2  = and ( not(xin), Y2);</w:t>
      </w:r>
    </w:p>
    <w:p w:rsidR="00724EDD" w:rsidRDefault="00724EDD" w:rsidP="00724EDD">
      <w:pPr>
        <w:autoSpaceDE w:val="0"/>
        <w:autoSpaceDN w:val="0"/>
        <w:adjustRightInd w:val="0"/>
        <w:spacing w:after="0" w:line="240" w:lineRule="auto"/>
        <w:rPr>
          <w:rFonts w:ascii="Courier New" w:hAnsi="Courier New" w:cs="Courier New"/>
          <w:noProof/>
          <w:sz w:val="20"/>
          <w:szCs w:val="20"/>
        </w:rPr>
      </w:pP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 = w1 &amp; w2</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 = and(w1,w2);</w:t>
      </w:r>
    </w:p>
    <w:p w:rsidR="00724EDD" w:rsidRDefault="00724EDD" w:rsidP="00724EDD">
      <w:pPr>
        <w:autoSpaceDE w:val="0"/>
        <w:autoSpaceDN w:val="0"/>
        <w:adjustRightInd w:val="0"/>
        <w:spacing w:after="0" w:line="240" w:lineRule="auto"/>
        <w:rPr>
          <w:rFonts w:ascii="Courier New" w:hAnsi="Courier New" w:cs="Courier New"/>
          <w:noProof/>
          <w:sz w:val="20"/>
          <w:szCs w:val="20"/>
        </w:rPr>
      </w:pP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 //</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 Flip-Flop Assignments, based on clock and reset values</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dff_PAH (D2, clock, reset, Y2);</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dff_PAH (D1, clock, reset, Y1);</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dff_PAH (D0, clock, reset, Y0);</w:t>
      </w:r>
    </w:p>
    <w:p w:rsidR="00724EDD" w:rsidRDefault="00724EDD" w:rsidP="00724EDD">
      <w:pPr>
        <w:autoSpaceDE w:val="0"/>
        <w:autoSpaceDN w:val="0"/>
        <w:adjustRightInd w:val="0"/>
        <w:spacing w:after="0" w:line="240" w:lineRule="auto"/>
        <w:rPr>
          <w:rFonts w:ascii="Courier New" w:hAnsi="Courier New" w:cs="Courier New"/>
          <w:noProof/>
          <w:sz w:val="20"/>
          <w:szCs w:val="20"/>
        </w:rPr>
      </w:pP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Apply the following values after application of previous inputs:</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outVec[0] = w;</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outVec[2] = Y2;</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outVec[3] = Y1;</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outVec[4] = Y0;</w:t>
      </w:r>
    </w:p>
    <w:p w:rsidR="00724EDD" w:rsidRDefault="00724EDD" w:rsidP="00724EDD">
      <w:pPr>
        <w:autoSpaceDE w:val="0"/>
        <w:autoSpaceDN w:val="0"/>
        <w:adjustRightInd w:val="0"/>
        <w:spacing w:after="0" w:line="240" w:lineRule="auto"/>
        <w:rPr>
          <w:rFonts w:ascii="Courier New" w:hAnsi="Courier New" w:cs="Courier New"/>
          <w:noProof/>
          <w:sz w:val="20"/>
          <w:szCs w:val="20"/>
        </w:rPr>
      </w:pP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For the Mealy Machine, output the next state and the respective output</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after the D flip-flops have been set with the current input values.</w:t>
      </w:r>
    </w:p>
    <w:p w:rsidR="00724EDD" w:rsidRDefault="00724EDD" w:rsidP="00724EDD">
      <w:pPr>
        <w:autoSpaceDE w:val="0"/>
        <w:autoSpaceDN w:val="0"/>
        <w:adjustRightInd w:val="0"/>
        <w:spacing w:after="0" w:line="240" w:lineRule="auto"/>
        <w:rPr>
          <w:rFonts w:ascii="Courier New" w:hAnsi="Courier New" w:cs="Courier New"/>
          <w:noProof/>
          <w:color w:val="008000"/>
          <w:sz w:val="20"/>
          <w:szCs w:val="20"/>
        </w:rPr>
      </w:pP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fout &lt;&lt; </w:t>
      </w:r>
      <w:r>
        <w:rPr>
          <w:rFonts w:ascii="Courier New" w:hAnsi="Courier New" w:cs="Courier New"/>
          <w:noProof/>
          <w:color w:val="800000"/>
          <w:sz w:val="20"/>
          <w:szCs w:val="20"/>
        </w:rPr>
        <w:t>"\tOutput, Next State: "</w:t>
      </w:r>
      <w:r>
        <w:rPr>
          <w:rFonts w:ascii="Courier New" w:hAnsi="Courier New" w:cs="Courier New"/>
          <w:noProof/>
          <w:sz w:val="20"/>
          <w:szCs w:val="20"/>
        </w:rPr>
        <w:t xml:space="preserve"> &lt;&lt; outVec + </w:t>
      </w:r>
      <w:r>
        <w:rPr>
          <w:rFonts w:ascii="Courier New" w:hAnsi="Courier New" w:cs="Courier New"/>
          <w:noProof/>
          <w:color w:val="800000"/>
          <w:sz w:val="20"/>
          <w:szCs w:val="20"/>
        </w:rPr>
        <w:t>"\n\n"</w:t>
      </w: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fout &lt;&lt; </w:t>
      </w:r>
      <w:r>
        <w:rPr>
          <w:rFonts w:ascii="Courier New" w:hAnsi="Courier New" w:cs="Courier New"/>
          <w:noProof/>
          <w:color w:val="800000"/>
          <w:sz w:val="20"/>
          <w:szCs w:val="20"/>
        </w:rPr>
        <w:t>"END FILESTREAM"</w:t>
      </w:r>
      <w:r>
        <w:rPr>
          <w:rFonts w:ascii="Courier New" w:hAnsi="Courier New" w:cs="Courier New"/>
          <w:noProof/>
          <w:sz w:val="20"/>
          <w:szCs w:val="20"/>
        </w:rPr>
        <w:t>;</w:t>
      </w:r>
    </w:p>
    <w:p w:rsidR="00724EDD" w:rsidRDefault="00724EDD" w:rsidP="00724EDD">
      <w:pPr>
        <w:autoSpaceDE w:val="0"/>
        <w:autoSpaceDN w:val="0"/>
        <w:adjustRightInd w:val="0"/>
        <w:spacing w:after="0" w:line="240" w:lineRule="auto"/>
        <w:rPr>
          <w:rFonts w:ascii="Courier New" w:hAnsi="Courier New" w:cs="Courier New"/>
          <w:noProof/>
          <w:sz w:val="20"/>
          <w:szCs w:val="20"/>
        </w:rPr>
      </w:pPr>
    </w:p>
    <w:p w:rsidR="00724EDD" w:rsidRDefault="00724EDD" w:rsidP="00724ED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724EDD" w:rsidRDefault="00724EDD" w:rsidP="00724EDD">
      <w:pPr>
        <w:pStyle w:val="NoSpacing"/>
        <w:jc w:val="both"/>
        <w:rPr>
          <w:rFonts w:ascii="Courier New" w:hAnsi="Courier New" w:cs="Courier New"/>
          <w:noProof/>
          <w:sz w:val="20"/>
          <w:szCs w:val="20"/>
        </w:rPr>
      </w:pPr>
      <w:r>
        <w:rPr>
          <w:rFonts w:ascii="Courier New" w:hAnsi="Courier New" w:cs="Courier New"/>
          <w:noProof/>
          <w:sz w:val="20"/>
          <w:szCs w:val="20"/>
        </w:rPr>
        <w:t>}</w:t>
      </w:r>
    </w:p>
    <w:p w:rsidR="00DE0FEE" w:rsidRDefault="00DE0FEE" w:rsidP="00724EDD">
      <w:pPr>
        <w:pStyle w:val="NoSpacing"/>
        <w:pBdr>
          <w:bottom w:val="double" w:sz="6" w:space="1" w:color="auto"/>
        </w:pBdr>
        <w:jc w:val="both"/>
        <w:rPr>
          <w:rFonts w:ascii="Courier New" w:hAnsi="Courier New" w:cs="Courier New"/>
          <w:noProof/>
          <w:sz w:val="20"/>
          <w:szCs w:val="20"/>
        </w:rPr>
      </w:pPr>
    </w:p>
    <w:p w:rsidR="00DE0FEE" w:rsidRDefault="00DE0FEE" w:rsidP="00724EDD">
      <w:pPr>
        <w:pStyle w:val="NoSpacing"/>
        <w:jc w:val="both"/>
        <w:rPr>
          <w:rFonts w:ascii="Courier New" w:hAnsi="Courier New" w:cs="Courier New"/>
          <w:noProof/>
          <w:sz w:val="20"/>
          <w:szCs w:val="20"/>
        </w:rPr>
      </w:pPr>
    </w:p>
    <w:p w:rsidR="00DE0FEE" w:rsidRDefault="00DE0FEE" w:rsidP="00DE0FEE">
      <w:pPr>
        <w:pStyle w:val="NoSpacing"/>
        <w:jc w:val="both"/>
      </w:pPr>
      <w:r>
        <w:t xml:space="preserve">Each line of the </w:t>
      </w:r>
      <w:r>
        <w:rPr>
          <w:i/>
        </w:rPr>
        <w:t>indata.tst</w:t>
      </w:r>
      <w:r>
        <w:t xml:space="preserve"> file contains 3 different pieces of information for each and every clock cycle of the Mealy Machine: input, reset, and clock.  The D Flip-Flop sets the current D variables when the clock is set to a value of P.  The following is the input stream used in the test bench – the </w:t>
      </w:r>
      <w:r w:rsidRPr="00DE0FEE">
        <w:rPr>
          <w:b/>
          <w:color w:val="C00000"/>
        </w:rPr>
        <w:t>red</w:t>
      </w:r>
      <w:r>
        <w:t xml:space="preserve"> and </w:t>
      </w:r>
      <w:r w:rsidRPr="00DE0FEE">
        <w:rPr>
          <w:b/>
          <w:color w:val="548DD4" w:themeColor="text2" w:themeTint="99"/>
        </w:rPr>
        <w:t>blue</w:t>
      </w:r>
      <w:r>
        <w:t xml:space="preserve"> strings represent the two sequences that will lead up to an output of 1, which will be represented in </w:t>
      </w:r>
      <w:r w:rsidRPr="00DE0FEE">
        <w:rPr>
          <w:b/>
          <w:color w:val="4F6228" w:themeColor="accent3" w:themeShade="80"/>
        </w:rPr>
        <w:t>green</w:t>
      </w:r>
      <w:r>
        <w:t>.  Comments are written to explain the intricacies of certain steps in deriving this testbench:</w:t>
      </w:r>
    </w:p>
    <w:p w:rsidR="00DE0FEE" w:rsidRDefault="00DE0FEE" w:rsidP="00DE0FEE">
      <w:pPr>
        <w:pStyle w:val="NoSpacing"/>
        <w:jc w:val="both"/>
      </w:pPr>
    </w:p>
    <w:p w:rsidR="00DE0FEE" w:rsidRDefault="00DE0FEE" w:rsidP="00DE0FEE">
      <w:pPr>
        <w:pStyle w:val="NoSpacing"/>
        <w:jc w:val="both"/>
      </w:pPr>
    </w:p>
    <w:p w:rsidR="00DE0FEE" w:rsidRPr="00556DD4" w:rsidRDefault="00DE0FEE" w:rsidP="00DE0FEE">
      <w:pPr>
        <w:autoSpaceDE w:val="0"/>
        <w:autoSpaceDN w:val="0"/>
        <w:adjustRightInd w:val="0"/>
        <w:spacing w:after="0" w:line="240" w:lineRule="auto"/>
        <w:rPr>
          <w:rFonts w:ascii="Courier New" w:hAnsi="Courier New" w:cs="Courier New"/>
          <w:sz w:val="24"/>
          <w:szCs w:val="24"/>
          <w:u w:val="single"/>
        </w:rPr>
      </w:pPr>
      <w:r w:rsidRPr="00556DD4">
        <w:rPr>
          <w:rFonts w:ascii="Courier New" w:hAnsi="Courier New" w:cs="Courier New"/>
          <w:sz w:val="24"/>
          <w:szCs w:val="24"/>
          <w:u w:val="single"/>
        </w:rPr>
        <w:lastRenderedPageBreak/>
        <w:t>indata.tst</w:t>
      </w:r>
    </w:p>
    <w:p w:rsidR="00DE0FEE" w:rsidRPr="00556DD4" w:rsidRDefault="00DE0FEE" w:rsidP="00DE0FEE">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ab/>
        <w:t>* Reminder : x y z = input, reset, clock</w:t>
      </w:r>
    </w:p>
    <w:p w:rsidR="00DE0FEE" w:rsidRDefault="00DE0FEE" w:rsidP="00DE0FEE">
      <w:pPr>
        <w:autoSpaceDE w:val="0"/>
        <w:autoSpaceDN w:val="0"/>
        <w:adjustRightInd w:val="0"/>
        <w:spacing w:after="0" w:line="240" w:lineRule="auto"/>
        <w:rPr>
          <w:rFonts w:ascii="Courier New" w:hAnsi="Courier New" w:cs="Courier New"/>
          <w:sz w:val="20"/>
          <w:szCs w:val="20"/>
        </w:rPr>
      </w:pPr>
    </w:p>
    <w:p w:rsidR="00DE0FEE" w:rsidRPr="00DE0FEE" w:rsidRDefault="00DE0FEE" w:rsidP="00DE0FEE">
      <w:pPr>
        <w:autoSpaceDE w:val="0"/>
        <w:autoSpaceDN w:val="0"/>
        <w:adjustRightInd w:val="0"/>
        <w:spacing w:after="0" w:line="240" w:lineRule="auto"/>
        <w:rPr>
          <w:rFonts w:ascii="Courier New" w:hAnsi="Courier New" w:cs="Courier New"/>
          <w:sz w:val="24"/>
          <w:szCs w:val="24"/>
        </w:rPr>
      </w:pPr>
      <w:r w:rsidRPr="00DE0FEE">
        <w:rPr>
          <w:rFonts w:ascii="Courier New" w:hAnsi="Courier New" w:cs="Courier New"/>
          <w:sz w:val="24"/>
          <w:szCs w:val="24"/>
        </w:rPr>
        <w:t>000</w:t>
      </w:r>
    </w:p>
    <w:p w:rsidR="00DE0FEE" w:rsidRPr="00DE0FEE" w:rsidRDefault="00DE0FEE" w:rsidP="00DE0FEE">
      <w:pPr>
        <w:autoSpaceDE w:val="0"/>
        <w:autoSpaceDN w:val="0"/>
        <w:adjustRightInd w:val="0"/>
        <w:spacing w:after="0" w:line="240" w:lineRule="auto"/>
        <w:rPr>
          <w:rFonts w:ascii="Courier New" w:hAnsi="Courier New" w:cs="Courier New"/>
          <w:sz w:val="24"/>
          <w:szCs w:val="24"/>
        </w:rPr>
      </w:pPr>
      <w:r w:rsidRPr="00DE0FEE">
        <w:rPr>
          <w:rFonts w:ascii="Courier New" w:hAnsi="Courier New" w:cs="Courier New"/>
          <w:sz w:val="24"/>
          <w:szCs w:val="24"/>
        </w:rPr>
        <w:t>000</w:t>
      </w:r>
    </w:p>
    <w:p w:rsidR="00DE0FEE" w:rsidRPr="00DE0FEE" w:rsidRDefault="00DE0FEE" w:rsidP="00DE0FEE">
      <w:pPr>
        <w:autoSpaceDE w:val="0"/>
        <w:autoSpaceDN w:val="0"/>
        <w:adjustRightInd w:val="0"/>
        <w:spacing w:after="0" w:line="240" w:lineRule="auto"/>
        <w:rPr>
          <w:rFonts w:ascii="Courier New" w:hAnsi="Courier New" w:cs="Courier New"/>
          <w:sz w:val="24"/>
          <w:szCs w:val="24"/>
        </w:rPr>
      </w:pPr>
      <w:r w:rsidRPr="00DE0FEE">
        <w:rPr>
          <w:rFonts w:ascii="Courier New" w:hAnsi="Courier New" w:cs="Courier New"/>
          <w:sz w:val="24"/>
          <w:szCs w:val="24"/>
        </w:rPr>
        <w:t>000</w:t>
      </w:r>
    </w:p>
    <w:p w:rsidR="00DE0FEE" w:rsidRPr="00DE0FEE" w:rsidRDefault="00DE0FEE" w:rsidP="00DE0FEE">
      <w:pPr>
        <w:autoSpaceDE w:val="0"/>
        <w:autoSpaceDN w:val="0"/>
        <w:adjustRightInd w:val="0"/>
        <w:spacing w:after="0" w:line="240" w:lineRule="auto"/>
        <w:rPr>
          <w:rFonts w:ascii="Courier New" w:hAnsi="Courier New" w:cs="Courier New"/>
          <w:sz w:val="24"/>
          <w:szCs w:val="24"/>
        </w:rPr>
      </w:pPr>
      <w:r w:rsidRPr="00DE0FEE">
        <w:rPr>
          <w:rFonts w:ascii="Courier New" w:hAnsi="Courier New" w:cs="Courier New"/>
          <w:sz w:val="24"/>
          <w:szCs w:val="24"/>
        </w:rPr>
        <w:t>100</w:t>
      </w:r>
    </w:p>
    <w:p w:rsidR="00DE0FEE" w:rsidRPr="00DE0FEE" w:rsidRDefault="00DE0FEE" w:rsidP="00DE0FEE">
      <w:pPr>
        <w:autoSpaceDE w:val="0"/>
        <w:autoSpaceDN w:val="0"/>
        <w:adjustRightInd w:val="0"/>
        <w:spacing w:after="0" w:line="240" w:lineRule="auto"/>
        <w:rPr>
          <w:rFonts w:ascii="Courier New" w:hAnsi="Courier New" w:cs="Courier New"/>
          <w:sz w:val="24"/>
          <w:szCs w:val="24"/>
        </w:rPr>
      </w:pPr>
      <w:r w:rsidRPr="00DE0FEE">
        <w:rPr>
          <w:rFonts w:ascii="Courier New" w:hAnsi="Courier New" w:cs="Courier New"/>
          <w:sz w:val="24"/>
          <w:szCs w:val="24"/>
        </w:rPr>
        <w:t>10P</w:t>
      </w:r>
    </w:p>
    <w:p w:rsidR="00DE0FEE" w:rsidRPr="00DE0FEE" w:rsidRDefault="00DE0FEE" w:rsidP="00DE0FEE">
      <w:pPr>
        <w:autoSpaceDE w:val="0"/>
        <w:autoSpaceDN w:val="0"/>
        <w:adjustRightInd w:val="0"/>
        <w:spacing w:after="0" w:line="240" w:lineRule="auto"/>
        <w:rPr>
          <w:rFonts w:ascii="Courier New" w:hAnsi="Courier New" w:cs="Courier New"/>
          <w:sz w:val="24"/>
          <w:szCs w:val="24"/>
        </w:rPr>
      </w:pPr>
      <w:r w:rsidRPr="00DE0FEE">
        <w:rPr>
          <w:rFonts w:ascii="Courier New" w:hAnsi="Courier New" w:cs="Courier New"/>
          <w:sz w:val="24"/>
          <w:szCs w:val="24"/>
        </w:rPr>
        <w:t>010</w:t>
      </w:r>
      <w:r w:rsidRPr="00DE0FEE">
        <w:rPr>
          <w:rFonts w:ascii="Courier New" w:hAnsi="Courier New" w:cs="Courier New"/>
          <w:sz w:val="24"/>
          <w:szCs w:val="24"/>
        </w:rPr>
        <w:tab/>
        <w:t xml:space="preserve">(Reset </w:t>
      </w:r>
      <w:r w:rsidRPr="00DE0FEE">
        <w:rPr>
          <w:rFonts w:ascii="Courier New" w:hAnsi="Courier New" w:cs="Courier New"/>
          <w:sz w:val="24"/>
          <w:szCs w:val="24"/>
        </w:rPr>
        <w:sym w:font="Wingdings" w:char="F0E8"/>
      </w:r>
      <w:r>
        <w:rPr>
          <w:rFonts w:ascii="Courier New" w:hAnsi="Courier New" w:cs="Courier New"/>
          <w:sz w:val="24"/>
          <w:szCs w:val="24"/>
        </w:rPr>
        <w:t xml:space="preserve"> all</w:t>
      </w:r>
      <w:r w:rsidRPr="00DE0FEE">
        <w:rPr>
          <w:rFonts w:ascii="Courier New" w:hAnsi="Courier New" w:cs="Courier New"/>
          <w:sz w:val="24"/>
          <w:szCs w:val="24"/>
        </w:rPr>
        <w:t xml:space="preserve"> states = 0, which will </w:t>
      </w:r>
      <w:r w:rsidRPr="00DE0FEE">
        <w:rPr>
          <w:rFonts w:ascii="Courier New" w:hAnsi="Courier New" w:cs="Courier New"/>
          <w:i/>
          <w:sz w:val="24"/>
          <w:szCs w:val="24"/>
        </w:rPr>
        <w:t>start</w:t>
      </w:r>
      <w:r w:rsidRPr="00DE0FEE">
        <w:rPr>
          <w:rFonts w:ascii="Courier New" w:hAnsi="Courier New" w:cs="Courier New"/>
          <w:sz w:val="24"/>
          <w:szCs w:val="24"/>
        </w:rPr>
        <w:t xml:space="preserve"> the machine)</w:t>
      </w:r>
    </w:p>
    <w:p w:rsidR="00DE0FEE" w:rsidRPr="00DE0FEE" w:rsidRDefault="00DE0FEE" w:rsidP="00DE0FEE">
      <w:pPr>
        <w:autoSpaceDE w:val="0"/>
        <w:autoSpaceDN w:val="0"/>
        <w:adjustRightInd w:val="0"/>
        <w:spacing w:after="0" w:line="240" w:lineRule="auto"/>
        <w:rPr>
          <w:rFonts w:ascii="Courier New" w:hAnsi="Courier New" w:cs="Courier New"/>
          <w:sz w:val="24"/>
          <w:szCs w:val="24"/>
        </w:rPr>
      </w:pPr>
      <w:r w:rsidRPr="00DE0FEE">
        <w:rPr>
          <w:rFonts w:ascii="Courier New" w:hAnsi="Courier New" w:cs="Courier New"/>
          <w:b/>
          <w:color w:val="C00000"/>
          <w:sz w:val="24"/>
          <w:szCs w:val="24"/>
        </w:rPr>
        <w:t>1</w:t>
      </w:r>
      <w:r w:rsidRPr="00DE0FEE">
        <w:rPr>
          <w:rFonts w:ascii="Courier New" w:hAnsi="Courier New" w:cs="Courier New"/>
          <w:sz w:val="24"/>
          <w:szCs w:val="24"/>
        </w:rPr>
        <w:t>0P</w:t>
      </w:r>
    </w:p>
    <w:p w:rsidR="00DE0FEE" w:rsidRPr="00DE0FEE" w:rsidRDefault="00DE0FEE" w:rsidP="00DE0FEE">
      <w:pPr>
        <w:autoSpaceDE w:val="0"/>
        <w:autoSpaceDN w:val="0"/>
        <w:adjustRightInd w:val="0"/>
        <w:spacing w:after="0" w:line="240" w:lineRule="auto"/>
        <w:rPr>
          <w:rFonts w:ascii="Courier New" w:hAnsi="Courier New" w:cs="Courier New"/>
          <w:sz w:val="24"/>
          <w:szCs w:val="24"/>
        </w:rPr>
      </w:pPr>
      <w:r w:rsidRPr="00DE0FEE">
        <w:rPr>
          <w:rFonts w:ascii="Courier New" w:hAnsi="Courier New" w:cs="Courier New"/>
          <w:b/>
          <w:color w:val="C00000"/>
          <w:sz w:val="24"/>
          <w:szCs w:val="24"/>
        </w:rPr>
        <w:t>1</w:t>
      </w:r>
      <w:r w:rsidRPr="00DE0FEE">
        <w:rPr>
          <w:rFonts w:ascii="Courier New" w:hAnsi="Courier New" w:cs="Courier New"/>
          <w:sz w:val="24"/>
          <w:szCs w:val="24"/>
        </w:rPr>
        <w:t>0P</w:t>
      </w:r>
    </w:p>
    <w:p w:rsidR="00DE0FEE" w:rsidRPr="00DE0FEE" w:rsidRDefault="00DE0FEE" w:rsidP="00DE0FEE">
      <w:pPr>
        <w:autoSpaceDE w:val="0"/>
        <w:autoSpaceDN w:val="0"/>
        <w:adjustRightInd w:val="0"/>
        <w:spacing w:after="0" w:line="240" w:lineRule="auto"/>
        <w:rPr>
          <w:rFonts w:ascii="Courier New" w:hAnsi="Courier New" w:cs="Courier New"/>
          <w:sz w:val="24"/>
          <w:szCs w:val="24"/>
        </w:rPr>
      </w:pPr>
      <w:r w:rsidRPr="00DE0FEE">
        <w:rPr>
          <w:rFonts w:ascii="Courier New" w:hAnsi="Courier New" w:cs="Courier New"/>
          <w:b/>
          <w:color w:val="C00000"/>
          <w:sz w:val="24"/>
          <w:szCs w:val="24"/>
        </w:rPr>
        <w:t>0</w:t>
      </w:r>
      <w:r w:rsidRPr="00DE0FEE">
        <w:rPr>
          <w:rFonts w:ascii="Courier New" w:hAnsi="Courier New" w:cs="Courier New"/>
          <w:sz w:val="24"/>
          <w:szCs w:val="24"/>
        </w:rPr>
        <w:t>0P</w:t>
      </w:r>
    </w:p>
    <w:p w:rsidR="00DE0FEE" w:rsidRPr="00DE0FEE" w:rsidRDefault="00DE0FEE" w:rsidP="00DE0FEE">
      <w:pPr>
        <w:autoSpaceDE w:val="0"/>
        <w:autoSpaceDN w:val="0"/>
        <w:adjustRightInd w:val="0"/>
        <w:spacing w:after="0" w:line="240" w:lineRule="auto"/>
        <w:rPr>
          <w:rFonts w:ascii="Courier New" w:hAnsi="Courier New" w:cs="Courier New"/>
          <w:sz w:val="24"/>
          <w:szCs w:val="24"/>
        </w:rPr>
      </w:pPr>
      <w:r w:rsidRPr="00DE0FEE">
        <w:rPr>
          <w:rFonts w:ascii="Courier New" w:hAnsi="Courier New" w:cs="Courier New"/>
          <w:b/>
          <w:color w:val="C00000"/>
          <w:sz w:val="24"/>
          <w:szCs w:val="24"/>
        </w:rPr>
        <w:t>1</w:t>
      </w:r>
      <w:r w:rsidRPr="00DE0FEE">
        <w:rPr>
          <w:rFonts w:ascii="Courier New" w:hAnsi="Courier New" w:cs="Courier New"/>
          <w:sz w:val="24"/>
          <w:szCs w:val="24"/>
        </w:rPr>
        <w:t>0P</w:t>
      </w:r>
    </w:p>
    <w:p w:rsidR="00DE0FEE" w:rsidRPr="00DE0FEE" w:rsidRDefault="00DE0FEE" w:rsidP="00DE0FEE">
      <w:pPr>
        <w:autoSpaceDE w:val="0"/>
        <w:autoSpaceDN w:val="0"/>
        <w:adjustRightInd w:val="0"/>
        <w:spacing w:after="0" w:line="240" w:lineRule="auto"/>
        <w:rPr>
          <w:rFonts w:ascii="Courier New" w:hAnsi="Courier New" w:cs="Courier New"/>
          <w:sz w:val="24"/>
          <w:szCs w:val="24"/>
        </w:rPr>
      </w:pPr>
      <w:r w:rsidRPr="00DE0FEE">
        <w:rPr>
          <w:rFonts w:ascii="Courier New" w:hAnsi="Courier New" w:cs="Courier New"/>
          <w:b/>
          <w:color w:val="76923C" w:themeColor="accent3" w:themeShade="BF"/>
          <w:sz w:val="24"/>
          <w:szCs w:val="24"/>
        </w:rPr>
        <w:t>0</w:t>
      </w:r>
      <w:r w:rsidRPr="00DE0FEE">
        <w:rPr>
          <w:rFonts w:ascii="Courier New" w:hAnsi="Courier New" w:cs="Courier New"/>
          <w:sz w:val="24"/>
          <w:szCs w:val="24"/>
        </w:rPr>
        <w:t>0P</w:t>
      </w:r>
    </w:p>
    <w:p w:rsidR="00DE0FEE" w:rsidRPr="00DE0FEE" w:rsidRDefault="00DE0FEE" w:rsidP="00DE0FEE">
      <w:pPr>
        <w:autoSpaceDE w:val="0"/>
        <w:autoSpaceDN w:val="0"/>
        <w:adjustRightInd w:val="0"/>
        <w:spacing w:after="0" w:line="240" w:lineRule="auto"/>
        <w:rPr>
          <w:rFonts w:ascii="Courier New" w:hAnsi="Courier New" w:cs="Courier New"/>
          <w:sz w:val="24"/>
          <w:szCs w:val="24"/>
        </w:rPr>
      </w:pPr>
      <w:r w:rsidRPr="00DE0FEE">
        <w:rPr>
          <w:rFonts w:ascii="Courier New" w:hAnsi="Courier New" w:cs="Courier New"/>
          <w:sz w:val="24"/>
          <w:szCs w:val="24"/>
        </w:rPr>
        <w:t>10P</w:t>
      </w:r>
    </w:p>
    <w:p w:rsidR="00DE0FEE" w:rsidRPr="00DE0FEE" w:rsidRDefault="00DE0FEE" w:rsidP="00DE0FEE">
      <w:pPr>
        <w:autoSpaceDE w:val="0"/>
        <w:autoSpaceDN w:val="0"/>
        <w:adjustRightInd w:val="0"/>
        <w:spacing w:after="0" w:line="240" w:lineRule="auto"/>
        <w:rPr>
          <w:rFonts w:ascii="Courier New" w:hAnsi="Courier New" w:cs="Courier New"/>
          <w:sz w:val="24"/>
          <w:szCs w:val="24"/>
        </w:rPr>
      </w:pPr>
      <w:r w:rsidRPr="00DE0FEE">
        <w:rPr>
          <w:rFonts w:ascii="Courier New" w:hAnsi="Courier New" w:cs="Courier New"/>
          <w:sz w:val="24"/>
          <w:szCs w:val="24"/>
        </w:rPr>
        <w:t>10P</w:t>
      </w:r>
    </w:p>
    <w:p w:rsidR="00DE0FEE" w:rsidRPr="00DE0FEE" w:rsidRDefault="00DE0FEE" w:rsidP="00DE0FEE">
      <w:pPr>
        <w:autoSpaceDE w:val="0"/>
        <w:autoSpaceDN w:val="0"/>
        <w:adjustRightInd w:val="0"/>
        <w:spacing w:after="0" w:line="240" w:lineRule="auto"/>
        <w:rPr>
          <w:rFonts w:ascii="Courier New" w:hAnsi="Courier New" w:cs="Courier New"/>
          <w:sz w:val="24"/>
          <w:szCs w:val="24"/>
        </w:rPr>
      </w:pPr>
      <w:r w:rsidRPr="00DE0FEE">
        <w:rPr>
          <w:rFonts w:ascii="Courier New" w:hAnsi="Courier New" w:cs="Courier New"/>
          <w:sz w:val="24"/>
          <w:szCs w:val="24"/>
        </w:rPr>
        <w:t>10P</w:t>
      </w:r>
      <w:r>
        <w:rPr>
          <w:rFonts w:ascii="Courier New" w:hAnsi="Courier New" w:cs="Courier New"/>
          <w:sz w:val="24"/>
          <w:szCs w:val="24"/>
        </w:rPr>
        <w:tab/>
        <w:t>(Machine should stay at State C here)</w:t>
      </w:r>
    </w:p>
    <w:p w:rsidR="00DE0FEE" w:rsidRPr="00DE0FEE" w:rsidRDefault="00DE0FEE" w:rsidP="00DE0FEE">
      <w:pPr>
        <w:autoSpaceDE w:val="0"/>
        <w:autoSpaceDN w:val="0"/>
        <w:adjustRightInd w:val="0"/>
        <w:spacing w:after="0" w:line="240" w:lineRule="auto"/>
        <w:rPr>
          <w:rFonts w:ascii="Courier New" w:hAnsi="Courier New" w:cs="Courier New"/>
          <w:sz w:val="24"/>
          <w:szCs w:val="24"/>
        </w:rPr>
      </w:pPr>
      <w:r w:rsidRPr="00DE0FEE">
        <w:rPr>
          <w:rFonts w:ascii="Courier New" w:hAnsi="Courier New" w:cs="Courier New"/>
          <w:sz w:val="24"/>
          <w:szCs w:val="24"/>
        </w:rPr>
        <w:t>00P</w:t>
      </w:r>
    </w:p>
    <w:p w:rsidR="00DE0FEE" w:rsidRPr="00DE0FEE" w:rsidRDefault="00DE0FEE" w:rsidP="00DE0FEE">
      <w:pPr>
        <w:autoSpaceDE w:val="0"/>
        <w:autoSpaceDN w:val="0"/>
        <w:adjustRightInd w:val="0"/>
        <w:spacing w:after="0" w:line="240" w:lineRule="auto"/>
        <w:rPr>
          <w:rFonts w:ascii="Courier New" w:hAnsi="Courier New" w:cs="Courier New"/>
          <w:sz w:val="24"/>
          <w:szCs w:val="24"/>
        </w:rPr>
      </w:pPr>
      <w:r w:rsidRPr="00DE0FEE">
        <w:rPr>
          <w:rFonts w:ascii="Courier New" w:hAnsi="Courier New" w:cs="Courier New"/>
          <w:b/>
          <w:color w:val="00B0F0"/>
          <w:sz w:val="24"/>
          <w:szCs w:val="24"/>
        </w:rPr>
        <w:t>1</w:t>
      </w:r>
      <w:r w:rsidRPr="00DE0FEE">
        <w:rPr>
          <w:rFonts w:ascii="Courier New" w:hAnsi="Courier New" w:cs="Courier New"/>
          <w:sz w:val="24"/>
          <w:szCs w:val="24"/>
        </w:rPr>
        <w:t>0P</w:t>
      </w:r>
      <w:r>
        <w:rPr>
          <w:rFonts w:ascii="Courier New" w:hAnsi="Courier New" w:cs="Courier New"/>
          <w:sz w:val="24"/>
          <w:szCs w:val="24"/>
        </w:rPr>
        <w:tab/>
        <w:t>(Machine sees 1 instead of 0, so go back to State C)</w:t>
      </w:r>
    </w:p>
    <w:p w:rsidR="00DE0FEE" w:rsidRPr="00DE0FEE" w:rsidRDefault="00DE0FEE" w:rsidP="00DE0FEE">
      <w:pPr>
        <w:autoSpaceDE w:val="0"/>
        <w:autoSpaceDN w:val="0"/>
        <w:adjustRightInd w:val="0"/>
        <w:spacing w:after="0" w:line="240" w:lineRule="auto"/>
        <w:rPr>
          <w:rFonts w:ascii="Courier New" w:hAnsi="Courier New" w:cs="Courier New"/>
          <w:sz w:val="24"/>
          <w:szCs w:val="24"/>
        </w:rPr>
      </w:pPr>
      <w:r w:rsidRPr="00DE0FEE">
        <w:rPr>
          <w:rFonts w:ascii="Courier New" w:hAnsi="Courier New" w:cs="Courier New"/>
          <w:b/>
          <w:color w:val="00B0F0"/>
          <w:sz w:val="24"/>
          <w:szCs w:val="24"/>
        </w:rPr>
        <w:t>1</w:t>
      </w:r>
      <w:r w:rsidRPr="00DE0FEE">
        <w:rPr>
          <w:rFonts w:ascii="Courier New" w:hAnsi="Courier New" w:cs="Courier New"/>
          <w:sz w:val="24"/>
          <w:szCs w:val="24"/>
        </w:rPr>
        <w:t>0P</w:t>
      </w:r>
    </w:p>
    <w:p w:rsidR="00DE0FEE" w:rsidRPr="00DE0FEE" w:rsidRDefault="00DE0FEE" w:rsidP="00DE0FEE">
      <w:pPr>
        <w:autoSpaceDE w:val="0"/>
        <w:autoSpaceDN w:val="0"/>
        <w:adjustRightInd w:val="0"/>
        <w:spacing w:after="0" w:line="240" w:lineRule="auto"/>
        <w:rPr>
          <w:rFonts w:ascii="Courier New" w:hAnsi="Courier New" w:cs="Courier New"/>
          <w:sz w:val="24"/>
          <w:szCs w:val="24"/>
        </w:rPr>
      </w:pPr>
      <w:r w:rsidRPr="00DE0FEE">
        <w:rPr>
          <w:rFonts w:ascii="Courier New" w:hAnsi="Courier New" w:cs="Courier New"/>
          <w:b/>
          <w:color w:val="00B0F0"/>
          <w:sz w:val="24"/>
          <w:szCs w:val="24"/>
        </w:rPr>
        <w:t>0</w:t>
      </w:r>
      <w:r w:rsidRPr="00DE0FEE">
        <w:rPr>
          <w:rFonts w:ascii="Courier New" w:hAnsi="Courier New" w:cs="Courier New"/>
          <w:sz w:val="24"/>
          <w:szCs w:val="24"/>
        </w:rPr>
        <w:t>0P</w:t>
      </w:r>
    </w:p>
    <w:p w:rsidR="00DE0FEE" w:rsidRPr="00DE0FEE" w:rsidRDefault="00DE0FEE" w:rsidP="00DE0FEE">
      <w:pPr>
        <w:autoSpaceDE w:val="0"/>
        <w:autoSpaceDN w:val="0"/>
        <w:adjustRightInd w:val="0"/>
        <w:spacing w:after="0" w:line="240" w:lineRule="auto"/>
        <w:rPr>
          <w:rFonts w:ascii="Courier New" w:hAnsi="Courier New" w:cs="Courier New"/>
          <w:sz w:val="24"/>
          <w:szCs w:val="24"/>
        </w:rPr>
      </w:pPr>
      <w:r w:rsidRPr="00DE0FEE">
        <w:rPr>
          <w:rFonts w:ascii="Courier New" w:hAnsi="Courier New" w:cs="Courier New"/>
          <w:b/>
          <w:color w:val="00B0F0"/>
          <w:sz w:val="24"/>
          <w:szCs w:val="24"/>
        </w:rPr>
        <w:t>1</w:t>
      </w:r>
      <w:r w:rsidRPr="00DE0FEE">
        <w:rPr>
          <w:rFonts w:ascii="Courier New" w:hAnsi="Courier New" w:cs="Courier New"/>
          <w:sz w:val="24"/>
          <w:szCs w:val="24"/>
        </w:rPr>
        <w:t>0P</w:t>
      </w:r>
    </w:p>
    <w:p w:rsidR="00DE0FEE" w:rsidRPr="00DE0FEE" w:rsidRDefault="00DE0FEE" w:rsidP="00DE0FEE">
      <w:pPr>
        <w:autoSpaceDE w:val="0"/>
        <w:autoSpaceDN w:val="0"/>
        <w:adjustRightInd w:val="0"/>
        <w:spacing w:after="0" w:line="240" w:lineRule="auto"/>
        <w:rPr>
          <w:rFonts w:ascii="Courier New" w:hAnsi="Courier New" w:cs="Courier New"/>
          <w:sz w:val="24"/>
          <w:szCs w:val="24"/>
        </w:rPr>
      </w:pPr>
      <w:r w:rsidRPr="00DE0FEE">
        <w:rPr>
          <w:rFonts w:ascii="Courier New" w:hAnsi="Courier New" w:cs="Courier New"/>
          <w:b/>
          <w:color w:val="76923C" w:themeColor="accent3" w:themeShade="BF"/>
          <w:sz w:val="24"/>
          <w:szCs w:val="24"/>
        </w:rPr>
        <w:t>0</w:t>
      </w:r>
      <w:r w:rsidRPr="00DE0FEE">
        <w:rPr>
          <w:rFonts w:ascii="Courier New" w:hAnsi="Courier New" w:cs="Courier New"/>
          <w:sz w:val="24"/>
          <w:szCs w:val="24"/>
        </w:rPr>
        <w:t>0P</w:t>
      </w:r>
    </w:p>
    <w:p w:rsidR="00DE0FEE" w:rsidRPr="00DE0FEE" w:rsidRDefault="00DE0FEE" w:rsidP="00DE0FEE">
      <w:pPr>
        <w:autoSpaceDE w:val="0"/>
        <w:autoSpaceDN w:val="0"/>
        <w:adjustRightInd w:val="0"/>
        <w:spacing w:after="0" w:line="240" w:lineRule="auto"/>
        <w:rPr>
          <w:rFonts w:ascii="Courier New" w:hAnsi="Courier New" w:cs="Courier New"/>
          <w:sz w:val="24"/>
          <w:szCs w:val="24"/>
        </w:rPr>
      </w:pPr>
      <w:r w:rsidRPr="00DE0FEE">
        <w:rPr>
          <w:rFonts w:ascii="Courier New" w:hAnsi="Courier New" w:cs="Courier New"/>
          <w:sz w:val="24"/>
          <w:szCs w:val="24"/>
        </w:rPr>
        <w:t>00P</w:t>
      </w:r>
    </w:p>
    <w:p w:rsidR="00DE0FEE" w:rsidRPr="00DE0FEE" w:rsidRDefault="00DE0FEE" w:rsidP="00DE0FEE">
      <w:pPr>
        <w:autoSpaceDE w:val="0"/>
        <w:autoSpaceDN w:val="0"/>
        <w:adjustRightInd w:val="0"/>
        <w:spacing w:after="0" w:line="240" w:lineRule="auto"/>
        <w:rPr>
          <w:rFonts w:ascii="Courier New" w:hAnsi="Courier New" w:cs="Courier New"/>
          <w:sz w:val="24"/>
          <w:szCs w:val="24"/>
        </w:rPr>
      </w:pPr>
      <w:r w:rsidRPr="00DE0FEE">
        <w:rPr>
          <w:rFonts w:ascii="Courier New" w:hAnsi="Courier New" w:cs="Courier New"/>
          <w:sz w:val="24"/>
          <w:szCs w:val="24"/>
        </w:rPr>
        <w:t>...</w:t>
      </w:r>
      <w:r w:rsidR="00556DD4">
        <w:rPr>
          <w:rFonts w:ascii="Courier New" w:hAnsi="Courier New" w:cs="Courier New"/>
          <w:sz w:val="24"/>
          <w:szCs w:val="24"/>
        </w:rPr>
        <w:tab/>
        <w:t>(End transmission, output should be 1 a total of 2 times)</w:t>
      </w:r>
    </w:p>
    <w:p w:rsidR="00DE0FEE" w:rsidRDefault="00DE0FEE" w:rsidP="00DE0FEE">
      <w:pPr>
        <w:pStyle w:val="NoSpacing"/>
        <w:jc w:val="both"/>
      </w:pPr>
    </w:p>
    <w:p w:rsidR="00556DD4" w:rsidRDefault="00556DD4" w:rsidP="00556DD4">
      <w:pPr>
        <w:pStyle w:val="NoSpacing"/>
        <w:jc w:val="both"/>
      </w:pPr>
      <w:r>
        <w:t xml:space="preserve">The following file represents the output of the testbench, which was edited from the example provided in class in order to more easily showcase the state transitions.  Each set of two lines corresponds to one pass through the while loop, and maps 1-to-1 with the </w:t>
      </w:r>
      <w:r>
        <w:rPr>
          <w:i/>
        </w:rPr>
        <w:t>indata.tst</w:t>
      </w:r>
      <w:r>
        <w:t xml:space="preserve"> file listed above.  All input seen above is written in that respective block in the </w:t>
      </w:r>
      <w:r>
        <w:rPr>
          <w:i/>
        </w:rPr>
        <w:t>outdata.tst</w:t>
      </w:r>
      <w:r>
        <w:t xml:space="preserve"> file.  The following is the output created by the test bench – the </w:t>
      </w:r>
      <w:r w:rsidRPr="00DE0FEE">
        <w:rPr>
          <w:b/>
          <w:color w:val="C00000"/>
        </w:rPr>
        <w:t>red</w:t>
      </w:r>
      <w:r>
        <w:t xml:space="preserve"> and </w:t>
      </w:r>
      <w:r w:rsidRPr="00DE0FEE">
        <w:rPr>
          <w:b/>
          <w:color w:val="548DD4" w:themeColor="text2" w:themeTint="99"/>
        </w:rPr>
        <w:t>blue</w:t>
      </w:r>
      <w:r>
        <w:t xml:space="preserve"> strings represent the two sequences that should have led up to an output of 1, which will be represented in </w:t>
      </w:r>
      <w:r w:rsidRPr="00556DD4">
        <w:rPr>
          <w:b/>
          <w:color w:val="4F6228" w:themeColor="accent3" w:themeShade="80"/>
          <w:highlight w:val="green"/>
        </w:rPr>
        <w:t>green</w:t>
      </w:r>
      <w:r>
        <w:t>.  These should match those expected by the input stream.</w:t>
      </w:r>
    </w:p>
    <w:p w:rsidR="00556DD4" w:rsidRDefault="00556DD4" w:rsidP="00556DD4">
      <w:pPr>
        <w:pStyle w:val="NoSpacing"/>
        <w:jc w:val="both"/>
      </w:pPr>
    </w:p>
    <w:p w:rsidR="00556DD4" w:rsidRPr="00556DD4" w:rsidRDefault="00556DD4" w:rsidP="00556DD4">
      <w:pPr>
        <w:pStyle w:val="NoSpacing"/>
        <w:jc w:val="both"/>
      </w:pPr>
      <w:r>
        <w:t xml:space="preserve">Each block lists the current state, and the current input taken from </w:t>
      </w:r>
      <w:r>
        <w:rPr>
          <w:i/>
        </w:rPr>
        <w:t>indata.tst</w:t>
      </w:r>
      <w:r>
        <w:t>.  The next line, which is started by a tab, lists the output seen and the next state to which the machine will go.</w:t>
      </w:r>
    </w:p>
    <w:p w:rsidR="00DE0FEE" w:rsidRDefault="00DE0FEE" w:rsidP="00DE0FEE">
      <w:pPr>
        <w:pStyle w:val="NoSpacing"/>
        <w:jc w:val="both"/>
      </w:pPr>
    </w:p>
    <w:p w:rsidR="00556DD4" w:rsidRPr="00556DD4" w:rsidRDefault="00556DD4" w:rsidP="00556DD4">
      <w:pPr>
        <w:autoSpaceDE w:val="0"/>
        <w:autoSpaceDN w:val="0"/>
        <w:adjustRightInd w:val="0"/>
        <w:spacing w:after="0" w:line="240" w:lineRule="auto"/>
        <w:rPr>
          <w:rFonts w:ascii="Courier New" w:hAnsi="Courier New" w:cs="Courier New"/>
          <w:sz w:val="24"/>
          <w:szCs w:val="24"/>
          <w:u w:val="single"/>
        </w:rPr>
      </w:pPr>
      <w:r>
        <w:rPr>
          <w:rFonts w:ascii="Courier New" w:hAnsi="Courier New" w:cs="Courier New"/>
          <w:sz w:val="24"/>
          <w:szCs w:val="24"/>
          <w:u w:val="single"/>
        </w:rPr>
        <w:t>out</w:t>
      </w:r>
      <w:r w:rsidRPr="00556DD4">
        <w:rPr>
          <w:rFonts w:ascii="Courier New" w:hAnsi="Courier New" w:cs="Courier New"/>
          <w:sz w:val="24"/>
          <w:szCs w:val="24"/>
          <w:u w:val="single"/>
        </w:rPr>
        <w:t>data.tst</w:t>
      </w:r>
    </w:p>
    <w:p w:rsidR="00556DD4" w:rsidRDefault="00556DD4" w:rsidP="00DE0FEE">
      <w:pPr>
        <w:pStyle w:val="NoSpacing"/>
        <w:jc w:val="both"/>
      </w:pP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Current State: XXX, Input: 000</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ab/>
        <w:t>Output, Next State: X,XXX</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Current State: XXX, Input: 000</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ab/>
        <w:t>Output, Next State: X,XXX</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lastRenderedPageBreak/>
        <w:t>Current State: XXX, Input: 000</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ab/>
        <w:t>Output, Next State: X,XXX</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Current State: XXX, Input: 100</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ab/>
        <w:t>Output, Next State: 0,XXX</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Current State: XXX, Input: 10P</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ab/>
        <w:t>Output, Next State: 0,XXX</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Current State: XXX, Input: 010</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ab/>
        <w:t>Output, Next State: X,000</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 xml:space="preserve">Current State: 000, Input: </w:t>
      </w:r>
      <w:r w:rsidRPr="00556DD4">
        <w:rPr>
          <w:rFonts w:ascii="Courier New" w:hAnsi="Courier New" w:cs="Courier New"/>
          <w:b/>
          <w:color w:val="C00000"/>
          <w:sz w:val="24"/>
          <w:szCs w:val="24"/>
        </w:rPr>
        <w:t>1</w:t>
      </w:r>
      <w:r w:rsidRPr="00556DD4">
        <w:rPr>
          <w:rFonts w:ascii="Courier New" w:hAnsi="Courier New" w:cs="Courier New"/>
          <w:sz w:val="24"/>
          <w:szCs w:val="24"/>
        </w:rPr>
        <w:t>0P</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ab/>
        <w:t>Output, Next State: 0,001</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 xml:space="preserve">Current State: 001, Input: </w:t>
      </w:r>
      <w:r w:rsidRPr="00556DD4">
        <w:rPr>
          <w:rFonts w:ascii="Courier New" w:hAnsi="Courier New" w:cs="Courier New"/>
          <w:b/>
          <w:color w:val="C00000"/>
          <w:sz w:val="24"/>
          <w:szCs w:val="24"/>
        </w:rPr>
        <w:t>1</w:t>
      </w:r>
      <w:r w:rsidRPr="00556DD4">
        <w:rPr>
          <w:rFonts w:ascii="Courier New" w:hAnsi="Courier New" w:cs="Courier New"/>
          <w:sz w:val="24"/>
          <w:szCs w:val="24"/>
        </w:rPr>
        <w:t>0P</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ab/>
        <w:t>Output, Next State: 0,010</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 xml:space="preserve">Current State: 010, Input: </w:t>
      </w:r>
      <w:r w:rsidRPr="00556DD4">
        <w:rPr>
          <w:rFonts w:ascii="Courier New" w:hAnsi="Courier New" w:cs="Courier New"/>
          <w:b/>
          <w:color w:val="C00000"/>
          <w:sz w:val="24"/>
          <w:szCs w:val="24"/>
        </w:rPr>
        <w:t>0</w:t>
      </w:r>
      <w:r w:rsidRPr="00556DD4">
        <w:rPr>
          <w:rFonts w:ascii="Courier New" w:hAnsi="Courier New" w:cs="Courier New"/>
          <w:sz w:val="24"/>
          <w:szCs w:val="24"/>
        </w:rPr>
        <w:t>0P</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ab/>
        <w:t>Output, Next State: 0,011</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 xml:space="preserve">Current State: 011, Input: </w:t>
      </w:r>
      <w:r w:rsidRPr="00556DD4">
        <w:rPr>
          <w:rFonts w:ascii="Courier New" w:hAnsi="Courier New" w:cs="Courier New"/>
          <w:b/>
          <w:color w:val="C00000"/>
          <w:sz w:val="24"/>
          <w:szCs w:val="24"/>
        </w:rPr>
        <w:t>1</w:t>
      </w:r>
      <w:r w:rsidRPr="00556DD4">
        <w:rPr>
          <w:rFonts w:ascii="Courier New" w:hAnsi="Courier New" w:cs="Courier New"/>
          <w:sz w:val="24"/>
          <w:szCs w:val="24"/>
        </w:rPr>
        <w:t>0P</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ab/>
        <w:t>Output, Next State: 0,100</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p>
    <w:p w:rsidR="00556DD4" w:rsidRPr="00556DD4" w:rsidRDefault="00556DD4" w:rsidP="00556DD4">
      <w:pPr>
        <w:autoSpaceDE w:val="0"/>
        <w:autoSpaceDN w:val="0"/>
        <w:adjustRightInd w:val="0"/>
        <w:spacing w:after="0" w:line="240" w:lineRule="auto"/>
        <w:rPr>
          <w:rFonts w:ascii="Courier New" w:hAnsi="Courier New" w:cs="Courier New"/>
          <w:sz w:val="24"/>
          <w:szCs w:val="24"/>
          <w:highlight w:val="green"/>
        </w:rPr>
      </w:pPr>
      <w:r w:rsidRPr="00556DD4">
        <w:rPr>
          <w:rFonts w:ascii="Courier New" w:hAnsi="Courier New" w:cs="Courier New"/>
          <w:sz w:val="24"/>
          <w:szCs w:val="24"/>
          <w:highlight w:val="green"/>
        </w:rPr>
        <w:t xml:space="preserve">Current State: 100, Input: </w:t>
      </w:r>
      <w:r w:rsidRPr="00556DD4">
        <w:rPr>
          <w:rFonts w:ascii="Courier New" w:hAnsi="Courier New" w:cs="Courier New"/>
          <w:b/>
          <w:sz w:val="24"/>
          <w:szCs w:val="24"/>
          <w:highlight w:val="green"/>
        </w:rPr>
        <w:t>0</w:t>
      </w:r>
      <w:r w:rsidRPr="00556DD4">
        <w:rPr>
          <w:rFonts w:ascii="Courier New" w:hAnsi="Courier New" w:cs="Courier New"/>
          <w:sz w:val="24"/>
          <w:szCs w:val="24"/>
          <w:highlight w:val="green"/>
        </w:rPr>
        <w:t>0P</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highlight w:val="green"/>
        </w:rPr>
        <w:tab/>
        <w:t xml:space="preserve">Output, Next State: </w:t>
      </w:r>
      <w:r w:rsidRPr="00556DD4">
        <w:rPr>
          <w:rFonts w:ascii="Courier New" w:hAnsi="Courier New" w:cs="Courier New"/>
          <w:b/>
          <w:sz w:val="24"/>
          <w:szCs w:val="24"/>
          <w:highlight w:val="green"/>
        </w:rPr>
        <w:t>1</w:t>
      </w:r>
      <w:r w:rsidRPr="00556DD4">
        <w:rPr>
          <w:rFonts w:ascii="Courier New" w:hAnsi="Courier New" w:cs="Courier New"/>
          <w:sz w:val="24"/>
          <w:szCs w:val="24"/>
          <w:highlight w:val="green"/>
        </w:rPr>
        <w:t>,000</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Current State: 000, Input: 10P</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ab/>
        <w:t>Output, Next State: 0,001</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Current State: 001, Input: 10P</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ab/>
        <w:t>Output, Next State: 0,010</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Current State: 010, Input: 10P</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ab/>
        <w:t>Output, Next State: 0,010</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Current State: 010, Input: 00P</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ab/>
        <w:t>Output, Next State: 0,011</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 xml:space="preserve">Current State: 011, Input: </w:t>
      </w:r>
      <w:r w:rsidRPr="00556DD4">
        <w:rPr>
          <w:rFonts w:ascii="Courier New" w:hAnsi="Courier New" w:cs="Courier New"/>
          <w:b/>
          <w:color w:val="00B0F0"/>
          <w:sz w:val="24"/>
          <w:szCs w:val="24"/>
        </w:rPr>
        <w:t>1</w:t>
      </w:r>
      <w:r w:rsidRPr="00556DD4">
        <w:rPr>
          <w:rFonts w:ascii="Courier New" w:hAnsi="Courier New" w:cs="Courier New"/>
          <w:sz w:val="24"/>
          <w:szCs w:val="24"/>
        </w:rPr>
        <w:t>0P</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ab/>
        <w:t>Output, Next State: 0,100</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 xml:space="preserve">Current State: 100, Input: </w:t>
      </w:r>
      <w:r w:rsidRPr="00556DD4">
        <w:rPr>
          <w:rFonts w:ascii="Courier New" w:hAnsi="Courier New" w:cs="Courier New"/>
          <w:b/>
          <w:color w:val="00B0F0"/>
          <w:sz w:val="24"/>
          <w:szCs w:val="24"/>
        </w:rPr>
        <w:t>1</w:t>
      </w:r>
      <w:r w:rsidRPr="00556DD4">
        <w:rPr>
          <w:rFonts w:ascii="Courier New" w:hAnsi="Courier New" w:cs="Courier New"/>
          <w:sz w:val="24"/>
          <w:szCs w:val="24"/>
        </w:rPr>
        <w:t>0P</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ab/>
        <w:t>Output, Next State: 0,010</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 xml:space="preserve">Current State: 010, Input: </w:t>
      </w:r>
      <w:r w:rsidRPr="00556DD4">
        <w:rPr>
          <w:rFonts w:ascii="Courier New" w:hAnsi="Courier New" w:cs="Courier New"/>
          <w:b/>
          <w:color w:val="00B0F0"/>
          <w:sz w:val="24"/>
          <w:szCs w:val="24"/>
        </w:rPr>
        <w:t>0</w:t>
      </w:r>
      <w:r w:rsidRPr="00556DD4">
        <w:rPr>
          <w:rFonts w:ascii="Courier New" w:hAnsi="Courier New" w:cs="Courier New"/>
          <w:sz w:val="24"/>
          <w:szCs w:val="24"/>
        </w:rPr>
        <w:t>0P</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ab/>
        <w:t>Output, Next State: 0,011</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 xml:space="preserve">Current State: 011, Input: </w:t>
      </w:r>
      <w:r w:rsidRPr="00556DD4">
        <w:rPr>
          <w:rFonts w:ascii="Courier New" w:hAnsi="Courier New" w:cs="Courier New"/>
          <w:b/>
          <w:color w:val="00B0F0"/>
          <w:sz w:val="24"/>
          <w:szCs w:val="24"/>
        </w:rPr>
        <w:t>1</w:t>
      </w:r>
      <w:r w:rsidRPr="00556DD4">
        <w:rPr>
          <w:rFonts w:ascii="Courier New" w:hAnsi="Courier New" w:cs="Courier New"/>
          <w:sz w:val="24"/>
          <w:szCs w:val="24"/>
        </w:rPr>
        <w:t>0P</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ab/>
        <w:t>Output, Next State: 0,100</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p>
    <w:p w:rsidR="00556DD4" w:rsidRPr="00556DD4" w:rsidRDefault="00556DD4" w:rsidP="00556DD4">
      <w:pPr>
        <w:autoSpaceDE w:val="0"/>
        <w:autoSpaceDN w:val="0"/>
        <w:adjustRightInd w:val="0"/>
        <w:spacing w:after="0" w:line="240" w:lineRule="auto"/>
        <w:rPr>
          <w:rFonts w:ascii="Courier New" w:hAnsi="Courier New" w:cs="Courier New"/>
          <w:sz w:val="24"/>
          <w:szCs w:val="24"/>
          <w:highlight w:val="green"/>
        </w:rPr>
      </w:pPr>
      <w:r w:rsidRPr="00556DD4">
        <w:rPr>
          <w:rFonts w:ascii="Courier New" w:hAnsi="Courier New" w:cs="Courier New"/>
          <w:sz w:val="24"/>
          <w:szCs w:val="24"/>
          <w:highlight w:val="green"/>
        </w:rPr>
        <w:t xml:space="preserve">Current State: 100, Input: </w:t>
      </w:r>
      <w:r w:rsidRPr="00556DD4">
        <w:rPr>
          <w:rFonts w:ascii="Courier New" w:hAnsi="Courier New" w:cs="Courier New"/>
          <w:b/>
          <w:sz w:val="24"/>
          <w:szCs w:val="24"/>
          <w:highlight w:val="green"/>
        </w:rPr>
        <w:t>0</w:t>
      </w:r>
      <w:r w:rsidRPr="00556DD4">
        <w:rPr>
          <w:rFonts w:ascii="Courier New" w:hAnsi="Courier New" w:cs="Courier New"/>
          <w:sz w:val="24"/>
          <w:szCs w:val="24"/>
          <w:highlight w:val="green"/>
        </w:rPr>
        <w:t>0P</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highlight w:val="green"/>
        </w:rPr>
        <w:tab/>
        <w:t xml:space="preserve">Output, Next State: </w:t>
      </w:r>
      <w:r w:rsidRPr="00556DD4">
        <w:rPr>
          <w:rFonts w:ascii="Courier New" w:hAnsi="Courier New" w:cs="Courier New"/>
          <w:b/>
          <w:sz w:val="24"/>
          <w:szCs w:val="24"/>
          <w:highlight w:val="green"/>
        </w:rPr>
        <w:t>1</w:t>
      </w:r>
      <w:r w:rsidRPr="00556DD4">
        <w:rPr>
          <w:rFonts w:ascii="Courier New" w:hAnsi="Courier New" w:cs="Courier New"/>
          <w:sz w:val="24"/>
          <w:szCs w:val="24"/>
          <w:highlight w:val="green"/>
        </w:rPr>
        <w:t>,000</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Current State: 000, Input: 00P</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ab/>
        <w:t>Output, Next State: 0,000</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Current State: 000, Input: ...</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r w:rsidRPr="00556DD4">
        <w:rPr>
          <w:rFonts w:ascii="Courier New" w:hAnsi="Courier New" w:cs="Courier New"/>
          <w:sz w:val="24"/>
          <w:szCs w:val="24"/>
        </w:rPr>
        <w:tab/>
        <w:t>Output, Next State: 0,000</w:t>
      </w:r>
    </w:p>
    <w:p w:rsidR="00556DD4" w:rsidRPr="00556DD4" w:rsidRDefault="00556DD4" w:rsidP="00556DD4">
      <w:pPr>
        <w:autoSpaceDE w:val="0"/>
        <w:autoSpaceDN w:val="0"/>
        <w:adjustRightInd w:val="0"/>
        <w:spacing w:after="0" w:line="240" w:lineRule="auto"/>
        <w:rPr>
          <w:rFonts w:ascii="Courier New" w:hAnsi="Courier New" w:cs="Courier New"/>
          <w:sz w:val="24"/>
          <w:szCs w:val="24"/>
        </w:rPr>
      </w:pPr>
    </w:p>
    <w:p w:rsidR="00556DD4" w:rsidRPr="005F1655" w:rsidRDefault="00556DD4" w:rsidP="005F1655">
      <w:pPr>
        <w:autoSpaceDE w:val="0"/>
        <w:autoSpaceDN w:val="0"/>
        <w:adjustRightInd w:val="0"/>
        <w:spacing w:after="0" w:line="240" w:lineRule="auto"/>
        <w:rPr>
          <w:rFonts w:ascii="Courier New" w:hAnsi="Courier New" w:cs="Courier New"/>
          <w:sz w:val="20"/>
          <w:szCs w:val="20"/>
        </w:rPr>
      </w:pPr>
      <w:r w:rsidRPr="00556DD4">
        <w:rPr>
          <w:rFonts w:ascii="Courier New" w:hAnsi="Courier New" w:cs="Courier New"/>
          <w:sz w:val="24"/>
          <w:szCs w:val="24"/>
        </w:rPr>
        <w:t>END FILESTREAM</w:t>
      </w:r>
    </w:p>
    <w:p w:rsidR="00556DD4" w:rsidRDefault="00556DD4" w:rsidP="00DE0FEE">
      <w:pPr>
        <w:pStyle w:val="NoSpacing"/>
        <w:jc w:val="both"/>
      </w:pPr>
    </w:p>
    <w:p w:rsidR="00556DD4" w:rsidRDefault="00556DD4" w:rsidP="00DE0FEE">
      <w:pPr>
        <w:pStyle w:val="NoSpacing"/>
        <w:jc w:val="both"/>
      </w:pPr>
      <w:r>
        <w:t xml:space="preserve"> As can be seen above, the Mealy Machine correctly identifies all correct next-state and output pairings based on the given input stream.  The </w:t>
      </w:r>
      <w:r>
        <w:rPr>
          <w:i/>
        </w:rPr>
        <w:t>indata.tst</w:t>
      </w:r>
      <w:r>
        <w:t xml:space="preserve"> file maps directly to the </w:t>
      </w:r>
      <w:r>
        <w:rPr>
          <w:i/>
        </w:rPr>
        <w:t>outdata.tst</w:t>
      </w:r>
      <w:r>
        <w:t xml:space="preserve"> file, and the C++ logic provided in </w:t>
      </w:r>
      <w:r>
        <w:rPr>
          <w:i/>
        </w:rPr>
        <w:t>MealyDetector.cpp</w:t>
      </w:r>
      <w:r>
        <w:t xml:space="preserve"> correctly models the 11010 Mealy Sequence Detector.</w:t>
      </w:r>
    </w:p>
    <w:p w:rsidR="00556DD4" w:rsidRDefault="00556DD4" w:rsidP="00DE0FEE">
      <w:pPr>
        <w:pStyle w:val="NoSpacing"/>
        <w:jc w:val="both"/>
      </w:pPr>
    </w:p>
    <w:p w:rsidR="00556DD4" w:rsidRPr="00724EDD" w:rsidRDefault="00556DD4" w:rsidP="00556DD4">
      <w:pPr>
        <w:pStyle w:val="NoSpacing"/>
      </w:pPr>
      <w:r>
        <w:rPr>
          <w:rFonts w:ascii="Copperplate Gothic Bold" w:hAnsi="Copperplate Gothic Bold"/>
          <w:b/>
          <w:color w:val="C00000"/>
          <w:u w:val="single"/>
        </w:rPr>
        <w:t>Test Methodology</w:t>
      </w:r>
      <w:r>
        <w:rPr>
          <w:rFonts w:ascii="Copperplate Gothic Bold" w:hAnsi="Copperplate Gothic Bold"/>
          <w:color w:val="C00000"/>
        </w:rPr>
        <w:t xml:space="preserve"> (Part C)</w:t>
      </w:r>
    </w:p>
    <w:p w:rsidR="00556DD4" w:rsidRDefault="00556DD4" w:rsidP="00DE0FEE">
      <w:pPr>
        <w:pStyle w:val="NoSpacing"/>
        <w:jc w:val="both"/>
      </w:pPr>
    </w:p>
    <w:p w:rsidR="00556DD4" w:rsidRDefault="00AC6618" w:rsidP="00DE0FEE">
      <w:pPr>
        <w:pStyle w:val="NoSpacing"/>
        <w:jc w:val="both"/>
      </w:pPr>
      <w:r>
        <w:t>As far as test bench sophistication, the following are different concepts that can constitute a comprehensive test scheme that can be implemented in this C++ model:</w:t>
      </w:r>
    </w:p>
    <w:p w:rsidR="00AC6618" w:rsidRDefault="00AC6618" w:rsidP="00DE0FEE">
      <w:pPr>
        <w:pStyle w:val="NoSpacing"/>
        <w:jc w:val="both"/>
      </w:pPr>
    </w:p>
    <w:p w:rsidR="00AC6618" w:rsidRDefault="005F1655" w:rsidP="00AC6618">
      <w:pPr>
        <w:pStyle w:val="NoSpacing"/>
        <w:numPr>
          <w:ilvl w:val="0"/>
          <w:numId w:val="1"/>
        </w:numPr>
        <w:jc w:val="both"/>
      </w:pPr>
      <w:r>
        <w:t>Simple logic testing can be performed by adding in different nodes (</w:t>
      </w:r>
      <w:r>
        <w:rPr>
          <w:i/>
        </w:rPr>
        <w:t>wire</w:t>
      </w:r>
      <w:r>
        <w:t xml:space="preserve"> nodes as seen in Verilog) in order to ensure that all D and Y variables are being set correctly.  Since all of the logic was derived in the first part of this analysis, knowing and understanding that all gates are propagating values correctly would be an easy way to quick error-checking.</w:t>
      </w:r>
    </w:p>
    <w:p w:rsidR="005F1655" w:rsidRDefault="005F1655" w:rsidP="005F1655">
      <w:pPr>
        <w:pStyle w:val="NoSpacing"/>
        <w:ind w:left="720"/>
        <w:jc w:val="both"/>
      </w:pPr>
    </w:p>
    <w:p w:rsidR="005F1655" w:rsidRDefault="005F1655" w:rsidP="005F1655">
      <w:pPr>
        <w:pStyle w:val="NoSpacing"/>
        <w:numPr>
          <w:ilvl w:val="0"/>
          <w:numId w:val="1"/>
        </w:numPr>
        <w:jc w:val="both"/>
      </w:pPr>
      <w:r>
        <w:t>Using the methodology from #1 to ensure the testbench produces the correct output, it would be possible to create a faulty model.  In other words, a new Mealy Machine could be created to force-inject faults into the logic (e.g. setting D</w:t>
      </w:r>
      <w:r w:rsidRPr="005F1655">
        <w:rPr>
          <w:vertAlign w:val="subscript"/>
        </w:rPr>
        <w:t>2</w:t>
      </w:r>
      <w:r>
        <w:t xml:space="preserve"> = 0 all the time, forcing x = 1 half of the time regardless of the logic).  The later would be particularly destructive for a Mealy Machine, since the next state depends on the current state </w:t>
      </w:r>
      <w:r>
        <w:rPr>
          <w:u w:val="single"/>
        </w:rPr>
        <w:t>and</w:t>
      </w:r>
      <w:r>
        <w:t xml:space="preserve"> the input.</w:t>
      </w:r>
    </w:p>
    <w:p w:rsidR="005F1655" w:rsidRDefault="005F1655" w:rsidP="005F1655">
      <w:pPr>
        <w:pStyle w:val="NoSpacing"/>
        <w:jc w:val="both"/>
      </w:pPr>
    </w:p>
    <w:p w:rsidR="005F1655" w:rsidRDefault="005F1655" w:rsidP="005F1655">
      <w:pPr>
        <w:pStyle w:val="NoSpacing"/>
        <w:numPr>
          <w:ilvl w:val="0"/>
          <w:numId w:val="1"/>
        </w:numPr>
        <w:jc w:val="both"/>
      </w:pPr>
      <w:r>
        <w:t xml:space="preserve">With the realization of #2, the testbench could now be used to </w:t>
      </w:r>
      <w:r w:rsidRPr="005F1655">
        <w:rPr>
          <w:i/>
        </w:rPr>
        <w:t>detect faults</w:t>
      </w:r>
      <w:r>
        <w:t xml:space="preserve"> given an input sequence.  Comparing the correct model from #1 to the incorrect model from #2</w:t>
      </w:r>
      <w:r w:rsidR="007067FB">
        <w:t>, or Fault Detection,</w:t>
      </w:r>
      <w:r>
        <w:t xml:space="preserve"> would be relatively easy, given all I/O paradigms available in C++.</w:t>
      </w:r>
    </w:p>
    <w:p w:rsidR="005F1655" w:rsidRDefault="005F1655" w:rsidP="005F1655">
      <w:pPr>
        <w:pStyle w:val="NoSpacing"/>
        <w:jc w:val="both"/>
      </w:pPr>
    </w:p>
    <w:p w:rsidR="005F1655" w:rsidRPr="00556DD4" w:rsidRDefault="005F1655" w:rsidP="005F1655">
      <w:pPr>
        <w:pStyle w:val="NoSpacing"/>
        <w:jc w:val="both"/>
      </w:pPr>
      <w:r>
        <w:t>This concludes the analysis for Homework 02.</w:t>
      </w:r>
    </w:p>
    <w:sectPr w:rsidR="005F1655" w:rsidRPr="00556DD4" w:rsidSect="00F91EC4">
      <w:head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0C6C" w:rsidRDefault="00390C6C" w:rsidP="00995E8B">
      <w:pPr>
        <w:spacing w:after="0" w:line="240" w:lineRule="auto"/>
      </w:pPr>
      <w:r>
        <w:separator/>
      </w:r>
    </w:p>
  </w:endnote>
  <w:endnote w:type="continuationSeparator" w:id="0">
    <w:p w:rsidR="00390C6C" w:rsidRDefault="00390C6C" w:rsidP="00995E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0C6C" w:rsidRDefault="00390C6C" w:rsidP="00995E8B">
      <w:pPr>
        <w:spacing w:after="0" w:line="240" w:lineRule="auto"/>
      </w:pPr>
      <w:r>
        <w:separator/>
      </w:r>
    </w:p>
  </w:footnote>
  <w:footnote w:type="continuationSeparator" w:id="0">
    <w:p w:rsidR="00390C6C" w:rsidRDefault="00390C6C" w:rsidP="00995E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sz w:val="28"/>
        <w:szCs w:val="28"/>
      </w:rPr>
      <w:alias w:val="Title"/>
      <w:id w:val="2279167"/>
      <w:placeholder>
        <w:docPart w:val="AC674D1EBC504A1C984C1D1A95B524A8"/>
      </w:placeholder>
      <w:dataBinding w:prefixMappings="xmlns:ns0='http://schemas.openxmlformats.org/package/2006/metadata/core-properties' xmlns:ns1='http://purl.org/dc/elements/1.1/'" w:xpath="/ns0:coreProperties[1]/ns1:title[1]" w:storeItemID="{6C3C8BC8-F283-45AE-878A-BAB7291924A1}"/>
      <w:text/>
    </w:sdtPr>
    <w:sdtContent>
      <w:p w:rsidR="00995E8B" w:rsidRDefault="00995E8B">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 xml:space="preserve">Homework </w:t>
        </w:r>
        <w:r w:rsidR="00AB7345">
          <w:rPr>
            <w:b/>
            <w:bCs/>
            <w:color w:val="1F497D" w:themeColor="text2"/>
            <w:sz w:val="28"/>
            <w:szCs w:val="28"/>
          </w:rPr>
          <w:t>2</w:t>
        </w:r>
        <w:r>
          <w:rPr>
            <w:b/>
            <w:bCs/>
            <w:color w:val="1F497D" w:themeColor="text2"/>
            <w:sz w:val="28"/>
            <w:szCs w:val="28"/>
          </w:rPr>
          <w:t xml:space="preserve"> – </w:t>
        </w:r>
        <w:r w:rsidR="00AB7345">
          <w:rPr>
            <w:b/>
            <w:bCs/>
            <w:color w:val="1F497D" w:themeColor="text2"/>
            <w:sz w:val="28"/>
            <w:szCs w:val="28"/>
          </w:rPr>
          <w:t>Logic Modeling and Test with C++</w:t>
        </w:r>
      </w:p>
    </w:sdtContent>
  </w:sdt>
  <w:sdt>
    <w:sdtPr>
      <w:alias w:val="Subtitle"/>
      <w:id w:val="77807653"/>
      <w:placeholder>
        <w:docPart w:val="CE47E5A2576B42AFB894E0ACC1ED3D6D"/>
      </w:placeholder>
      <w:dataBinding w:prefixMappings="xmlns:ns0='http://schemas.openxmlformats.org/package/2006/metadata/core-properties' xmlns:ns1='http://purl.org/dc/elements/1.1/'" w:xpath="/ns0:coreProperties[1]/ns1:subject[1]" w:storeItemID="{6C3C8BC8-F283-45AE-878A-BAB7291924A1}"/>
      <w:text/>
    </w:sdtPr>
    <w:sdtContent>
      <w:p w:rsidR="00AB7345" w:rsidRDefault="00AB7345" w:rsidP="00AB7345">
        <w:pPr>
          <w:pStyle w:val="Header"/>
          <w:tabs>
            <w:tab w:val="left" w:pos="2580"/>
            <w:tab w:val="left" w:pos="2985"/>
          </w:tabs>
          <w:spacing w:after="120" w:line="276" w:lineRule="auto"/>
          <w:rPr>
            <w:color w:val="4F81BD" w:themeColor="accent1"/>
          </w:rPr>
        </w:pPr>
        <w:r>
          <w:t>ECE 579D, Methodologies for System Level Design &amp; Modeling</w:t>
        </w:r>
      </w:p>
    </w:sdtContent>
  </w:sdt>
  <w:p w:rsidR="00995E8B" w:rsidRDefault="00AB7345" w:rsidP="00AB7345">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t xml:space="preserve"> </w:t>
    </w:r>
    <w:sdt>
      <w:sdtPr>
        <w:alias w:val="Author"/>
        <w:id w:val="2279169"/>
        <w:placeholder>
          <w:docPart w:val="84D11755F1E44319827E001578D00282"/>
        </w:placeholder>
        <w:dataBinding w:prefixMappings="xmlns:ns0='http://schemas.openxmlformats.org/package/2006/metadata/core-properties' xmlns:ns1='http://purl.org/dc/elements/1.1/'" w:xpath="/ns0:coreProperties[1]/ns1:creator[1]" w:storeItemID="{6C3C8BC8-F283-45AE-878A-BAB7291924A1}"/>
        <w:text/>
      </w:sdtPr>
      <w:sdtContent>
        <w:r w:rsidR="00995E8B">
          <w:rPr>
            <w:color w:val="808080" w:themeColor="text1" w:themeTint="7F"/>
          </w:rPr>
          <w:t>Carlos Lazo</w:t>
        </w:r>
      </w:sdtContent>
    </w:sdt>
  </w:p>
  <w:p w:rsidR="00995E8B" w:rsidRDefault="00995E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4478B8"/>
    <w:multiLevelType w:val="hybridMultilevel"/>
    <w:tmpl w:val="13F62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colormenu v:ext="edit" strokecolor="none [1951]" shadowcolor="none"/>
    </o:shapedefaults>
  </w:hdrShapeDefaults>
  <w:footnotePr>
    <w:footnote w:id="-1"/>
    <w:footnote w:id="0"/>
  </w:footnotePr>
  <w:endnotePr>
    <w:endnote w:id="-1"/>
    <w:endnote w:id="0"/>
  </w:endnotePr>
  <w:compat/>
  <w:rsids>
    <w:rsidRoot w:val="00995E8B"/>
    <w:rsid w:val="00076287"/>
    <w:rsid w:val="000A450A"/>
    <w:rsid w:val="00134C98"/>
    <w:rsid w:val="001616B5"/>
    <w:rsid w:val="0019373A"/>
    <w:rsid w:val="00223DD6"/>
    <w:rsid w:val="00242F6D"/>
    <w:rsid w:val="00261094"/>
    <w:rsid w:val="00263618"/>
    <w:rsid w:val="003076DF"/>
    <w:rsid w:val="00363D7E"/>
    <w:rsid w:val="00390C6C"/>
    <w:rsid w:val="00393676"/>
    <w:rsid w:val="00411C06"/>
    <w:rsid w:val="004165CB"/>
    <w:rsid w:val="00476F2A"/>
    <w:rsid w:val="00480ACB"/>
    <w:rsid w:val="00556DD4"/>
    <w:rsid w:val="0056556D"/>
    <w:rsid w:val="00571AED"/>
    <w:rsid w:val="005730CC"/>
    <w:rsid w:val="005D7329"/>
    <w:rsid w:val="005F1655"/>
    <w:rsid w:val="007067FB"/>
    <w:rsid w:val="00724EDD"/>
    <w:rsid w:val="00767569"/>
    <w:rsid w:val="00790FD8"/>
    <w:rsid w:val="007A3414"/>
    <w:rsid w:val="008500BE"/>
    <w:rsid w:val="00872A61"/>
    <w:rsid w:val="00882C39"/>
    <w:rsid w:val="008D5AFC"/>
    <w:rsid w:val="009345A7"/>
    <w:rsid w:val="00950D6E"/>
    <w:rsid w:val="00995E8B"/>
    <w:rsid w:val="00A00557"/>
    <w:rsid w:val="00A022DD"/>
    <w:rsid w:val="00A04C73"/>
    <w:rsid w:val="00AB1600"/>
    <w:rsid w:val="00AB1810"/>
    <w:rsid w:val="00AB7345"/>
    <w:rsid w:val="00AC6618"/>
    <w:rsid w:val="00AF19D8"/>
    <w:rsid w:val="00B62A69"/>
    <w:rsid w:val="00B94C9A"/>
    <w:rsid w:val="00BA5F84"/>
    <w:rsid w:val="00D079AE"/>
    <w:rsid w:val="00D12F64"/>
    <w:rsid w:val="00D20288"/>
    <w:rsid w:val="00D26828"/>
    <w:rsid w:val="00D828F7"/>
    <w:rsid w:val="00DE0FEE"/>
    <w:rsid w:val="00E07D9F"/>
    <w:rsid w:val="00E409A9"/>
    <w:rsid w:val="00E51E2E"/>
    <w:rsid w:val="00E73227"/>
    <w:rsid w:val="00ED225F"/>
    <w:rsid w:val="00ED45BE"/>
    <w:rsid w:val="00EF1946"/>
    <w:rsid w:val="00F91EC4"/>
    <w:rsid w:val="00FB34FB"/>
    <w:rsid w:val="00FD34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1951]" shadowcolor="none"/>
    </o:shapedefaults>
    <o:shapelayout v:ext="edit">
      <o:idmap v:ext="edit" data="2"/>
      <o:rules v:ext="edit">
        <o:r id="V:Rule1" type="arc" idref="#_x0000_s2085"/>
        <o:r id="V:Rule2" type="arc" idref="#_x0000_s2054"/>
        <o:r id="V:Rule3" type="arc" idref="#_x0000_s2052"/>
        <o:r id="V:Rule11" type="connector" idref="#_x0000_s2071"/>
        <o:r id="V:Rule12" type="connector" idref="#_x0000_s2086"/>
        <o:r id="V:Rule13" type="connector" idref="#_x0000_s2075"/>
        <o:r id="V:Rule14" type="connector" idref="#_x0000_s2077"/>
        <o:r id="V:Rule15" type="connector" idref="#_x0000_s2087"/>
        <o:r id="V:Rule16" type="connector" idref="#_x0000_s2070"/>
        <o:r id="V:Rule17" type="connector" idref="#_x0000_s2076"/>
        <o:r id="V:Rule18" type="connector" idref="#_x0000_s210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E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5E8B"/>
    <w:pPr>
      <w:spacing w:after="0" w:line="240" w:lineRule="auto"/>
    </w:pPr>
  </w:style>
  <w:style w:type="paragraph" w:styleId="Header">
    <w:name w:val="header"/>
    <w:basedOn w:val="Normal"/>
    <w:link w:val="HeaderChar"/>
    <w:uiPriority w:val="99"/>
    <w:unhideWhenUsed/>
    <w:rsid w:val="00995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E8B"/>
  </w:style>
  <w:style w:type="paragraph" w:styleId="Footer">
    <w:name w:val="footer"/>
    <w:basedOn w:val="Normal"/>
    <w:link w:val="FooterChar"/>
    <w:uiPriority w:val="99"/>
    <w:semiHidden/>
    <w:unhideWhenUsed/>
    <w:rsid w:val="00995E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5E8B"/>
  </w:style>
  <w:style w:type="paragraph" w:styleId="BalloonText">
    <w:name w:val="Balloon Text"/>
    <w:basedOn w:val="Normal"/>
    <w:link w:val="BalloonTextChar"/>
    <w:uiPriority w:val="99"/>
    <w:semiHidden/>
    <w:unhideWhenUsed/>
    <w:rsid w:val="00995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E8B"/>
    <w:rPr>
      <w:rFonts w:ascii="Tahoma" w:hAnsi="Tahoma" w:cs="Tahoma"/>
      <w:sz w:val="16"/>
      <w:szCs w:val="16"/>
    </w:rPr>
  </w:style>
  <w:style w:type="paragraph" w:styleId="ListParagraph">
    <w:name w:val="List Paragraph"/>
    <w:basedOn w:val="Normal"/>
    <w:uiPriority w:val="34"/>
    <w:qFormat/>
    <w:rsid w:val="005F1655"/>
    <w:pPr>
      <w:ind w:left="720"/>
      <w:contextualSpacing/>
    </w:pPr>
  </w:style>
</w:styles>
</file>

<file path=word/webSettings.xml><?xml version="1.0" encoding="utf-8"?>
<w:webSettings xmlns:r="http://schemas.openxmlformats.org/officeDocument/2006/relationships" xmlns:w="http://schemas.openxmlformats.org/wordprocessingml/2006/main">
  <w:divs>
    <w:div w:id="6564418">
      <w:bodyDiv w:val="1"/>
      <w:marLeft w:val="0"/>
      <w:marRight w:val="0"/>
      <w:marTop w:val="0"/>
      <w:marBottom w:val="0"/>
      <w:divBdr>
        <w:top w:val="none" w:sz="0" w:space="0" w:color="auto"/>
        <w:left w:val="none" w:sz="0" w:space="0" w:color="auto"/>
        <w:bottom w:val="none" w:sz="0" w:space="0" w:color="auto"/>
        <w:right w:val="none" w:sz="0" w:space="0" w:color="auto"/>
      </w:divBdr>
    </w:div>
    <w:div w:id="340352534">
      <w:bodyDiv w:val="1"/>
      <w:marLeft w:val="0"/>
      <w:marRight w:val="0"/>
      <w:marTop w:val="0"/>
      <w:marBottom w:val="0"/>
      <w:divBdr>
        <w:top w:val="none" w:sz="0" w:space="0" w:color="auto"/>
        <w:left w:val="none" w:sz="0" w:space="0" w:color="auto"/>
        <w:bottom w:val="none" w:sz="0" w:space="0" w:color="auto"/>
        <w:right w:val="none" w:sz="0" w:space="0" w:color="auto"/>
      </w:divBdr>
      <w:divsChild>
        <w:div w:id="947466691">
          <w:marLeft w:val="547"/>
          <w:marRight w:val="0"/>
          <w:marTop w:val="0"/>
          <w:marBottom w:val="0"/>
          <w:divBdr>
            <w:top w:val="none" w:sz="0" w:space="0" w:color="auto"/>
            <w:left w:val="none" w:sz="0" w:space="0" w:color="auto"/>
            <w:bottom w:val="none" w:sz="0" w:space="0" w:color="auto"/>
            <w:right w:val="none" w:sz="0" w:space="0" w:color="auto"/>
          </w:divBdr>
        </w:div>
      </w:divsChild>
    </w:div>
    <w:div w:id="510920793">
      <w:bodyDiv w:val="1"/>
      <w:marLeft w:val="0"/>
      <w:marRight w:val="0"/>
      <w:marTop w:val="0"/>
      <w:marBottom w:val="0"/>
      <w:divBdr>
        <w:top w:val="none" w:sz="0" w:space="0" w:color="auto"/>
        <w:left w:val="none" w:sz="0" w:space="0" w:color="auto"/>
        <w:bottom w:val="none" w:sz="0" w:space="0" w:color="auto"/>
        <w:right w:val="none" w:sz="0" w:space="0" w:color="auto"/>
      </w:divBdr>
      <w:divsChild>
        <w:div w:id="1317294373">
          <w:marLeft w:val="547"/>
          <w:marRight w:val="0"/>
          <w:marTop w:val="0"/>
          <w:marBottom w:val="0"/>
          <w:divBdr>
            <w:top w:val="none" w:sz="0" w:space="0" w:color="auto"/>
            <w:left w:val="none" w:sz="0" w:space="0" w:color="auto"/>
            <w:bottom w:val="none" w:sz="0" w:space="0" w:color="auto"/>
            <w:right w:val="none" w:sz="0" w:space="0" w:color="auto"/>
          </w:divBdr>
        </w:div>
      </w:divsChild>
    </w:div>
    <w:div w:id="166358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package" Target="embeddings/Microsoft_Office_Excel_Worksheet3.xlsx"/><Relationship Id="rId26" Type="http://schemas.openxmlformats.org/officeDocument/2006/relationships/package" Target="embeddings/Microsoft_Office_Excel_Worksheet7.xlsx"/><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3.emf"/><Relationship Id="rId25"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Microsoft_Office_Excel_Worksheet2.xlsx"/><Relationship Id="rId20" Type="http://schemas.openxmlformats.org/officeDocument/2006/relationships/package" Target="embeddings/Microsoft_Office_Excel_Worksheet4.xlsx"/><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package" Target="embeddings/Microsoft_Office_Excel_Worksheet6.xlsx"/><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package" Target="embeddings/Microsoft_Office_Excel_Worksheet1.xlsx"/><Relationship Id="rId22" Type="http://schemas.openxmlformats.org/officeDocument/2006/relationships/package" Target="embeddings/Microsoft_Office_Excel_Worksheet5.xlsx"/><Relationship Id="rId27" Type="http://schemas.openxmlformats.org/officeDocument/2006/relationships/header" Target="head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92206D-7AAC-40E4-B6BB-4E1B0FB89C2D}" type="doc">
      <dgm:prSet loTypeId="urn:microsoft.com/office/officeart/2005/8/layout/equation1" loCatId="process" qsTypeId="urn:microsoft.com/office/officeart/2005/8/quickstyle/simple2" qsCatId="simple" csTypeId="urn:microsoft.com/office/officeart/2005/8/colors/accent1_2" csCatId="accent1" phldr="1"/>
      <dgm:spPr/>
    </dgm:pt>
    <dgm:pt modelId="{113F8468-45E9-4445-890C-803ED3230452}">
      <dgm:prSet phldrT="[Text]" custT="1"/>
      <dgm:spPr/>
      <dgm:t>
        <a:bodyPr/>
        <a:lstStyle/>
        <a:p>
          <a:r>
            <a:rPr lang="en-US" sz="2000" b="1"/>
            <a:t>B</a:t>
          </a:r>
        </a:p>
      </dgm:t>
    </dgm:pt>
    <dgm:pt modelId="{0297DF25-8045-456E-BF2A-0E7FA23CFE5B}" type="parTrans" cxnId="{084F28D0-52AB-41EA-96E7-44B5E6D378FF}">
      <dgm:prSet/>
      <dgm:spPr/>
      <dgm:t>
        <a:bodyPr/>
        <a:lstStyle/>
        <a:p>
          <a:endParaRPr lang="en-US"/>
        </a:p>
      </dgm:t>
    </dgm:pt>
    <dgm:pt modelId="{13B85DB1-519F-4134-B4A2-EB071F8D9968}" type="sibTrans" cxnId="{084F28D0-52AB-41EA-96E7-44B5E6D378FF}">
      <dgm:prSet/>
      <dgm:spPr/>
      <dgm:t>
        <a:bodyPr/>
        <a:lstStyle/>
        <a:p>
          <a:r>
            <a:rPr lang="en-US"/>
            <a:t>  </a:t>
          </a:r>
          <a:r>
            <a:rPr lang="en-US" b="1">
              <a:solidFill>
                <a:sysClr val="windowText" lastClr="000000"/>
              </a:solidFill>
            </a:rPr>
            <a:t>1/</a:t>
          </a:r>
          <a:r>
            <a:rPr lang="en-US" b="1">
              <a:solidFill>
                <a:srgbClr val="C00000"/>
              </a:solidFill>
            </a:rPr>
            <a:t>0</a:t>
          </a:r>
          <a:endParaRPr lang="en-US" b="1">
            <a:solidFill>
              <a:sysClr val="windowText" lastClr="000000"/>
            </a:solidFill>
          </a:endParaRPr>
        </a:p>
      </dgm:t>
    </dgm:pt>
    <dgm:pt modelId="{904715B5-ADE1-45DD-BCB8-F051C4A1BBCE}">
      <dgm:prSet phldrT="[Text]" custT="1"/>
      <dgm:spPr/>
      <dgm:t>
        <a:bodyPr/>
        <a:lstStyle/>
        <a:p>
          <a:r>
            <a:rPr lang="en-US" sz="2000" b="1"/>
            <a:t>C</a:t>
          </a:r>
        </a:p>
      </dgm:t>
    </dgm:pt>
    <dgm:pt modelId="{7B21514C-B1B1-4A1E-84B2-AF40E0C622E0}" type="parTrans" cxnId="{C73B68AB-B183-442A-904E-A37101FE8C65}">
      <dgm:prSet/>
      <dgm:spPr/>
      <dgm:t>
        <a:bodyPr/>
        <a:lstStyle/>
        <a:p>
          <a:endParaRPr lang="en-US"/>
        </a:p>
      </dgm:t>
    </dgm:pt>
    <dgm:pt modelId="{13A559B5-4C95-4674-9822-120219C6F757}" type="sibTrans" cxnId="{C73B68AB-B183-442A-904E-A37101FE8C65}">
      <dgm:prSet/>
      <dgm:spPr/>
      <dgm:t>
        <a:bodyPr/>
        <a:lstStyle/>
        <a:p>
          <a:r>
            <a:rPr lang="en-US"/>
            <a:t> </a:t>
          </a:r>
          <a:r>
            <a:rPr lang="en-US" b="1">
              <a:solidFill>
                <a:sysClr val="windowText" lastClr="000000"/>
              </a:solidFill>
            </a:rPr>
            <a:t> 0/</a:t>
          </a:r>
          <a:r>
            <a:rPr lang="en-US" b="1">
              <a:solidFill>
                <a:srgbClr val="C00000"/>
              </a:solidFill>
            </a:rPr>
            <a:t>0</a:t>
          </a:r>
          <a:endParaRPr lang="en-US" b="1">
            <a:solidFill>
              <a:sysClr val="windowText" lastClr="000000"/>
            </a:solidFill>
          </a:endParaRPr>
        </a:p>
      </dgm:t>
    </dgm:pt>
    <dgm:pt modelId="{0047A153-7F1A-4A83-B22D-16D095412280}">
      <dgm:prSet custT="1"/>
      <dgm:spPr/>
      <dgm:t>
        <a:bodyPr/>
        <a:lstStyle/>
        <a:p>
          <a:r>
            <a:rPr lang="en-US" sz="2000" b="1"/>
            <a:t>D</a:t>
          </a:r>
        </a:p>
      </dgm:t>
    </dgm:pt>
    <dgm:pt modelId="{EA30501C-293E-4840-811B-EDA22A9B7880}" type="parTrans" cxnId="{EF05A07C-DAB6-492E-823B-583EB4452873}">
      <dgm:prSet/>
      <dgm:spPr/>
      <dgm:t>
        <a:bodyPr/>
        <a:lstStyle/>
        <a:p>
          <a:endParaRPr lang="en-US"/>
        </a:p>
      </dgm:t>
    </dgm:pt>
    <dgm:pt modelId="{B3D6FE98-30E1-4520-A4F8-CAB671AD1150}" type="sibTrans" cxnId="{EF05A07C-DAB6-492E-823B-583EB4452873}">
      <dgm:prSet/>
      <dgm:spPr/>
      <dgm:t>
        <a:bodyPr/>
        <a:lstStyle/>
        <a:p>
          <a:r>
            <a:rPr lang="en-US"/>
            <a:t> </a:t>
          </a:r>
          <a:r>
            <a:rPr lang="en-US" b="1">
              <a:solidFill>
                <a:sysClr val="windowText" lastClr="000000"/>
              </a:solidFill>
            </a:rPr>
            <a:t> 1/</a:t>
          </a:r>
          <a:r>
            <a:rPr lang="en-US" b="1">
              <a:solidFill>
                <a:srgbClr val="C00000"/>
              </a:solidFill>
            </a:rPr>
            <a:t>0</a:t>
          </a:r>
          <a:endParaRPr lang="en-US" b="1">
            <a:solidFill>
              <a:sysClr val="windowText" lastClr="000000"/>
            </a:solidFill>
          </a:endParaRPr>
        </a:p>
      </dgm:t>
    </dgm:pt>
    <dgm:pt modelId="{50848C48-99A0-4237-9762-72A31761DB6C}">
      <dgm:prSet custT="1"/>
      <dgm:spPr/>
      <dgm:t>
        <a:bodyPr/>
        <a:lstStyle/>
        <a:p>
          <a:r>
            <a:rPr lang="en-US" sz="2000" b="1"/>
            <a:t>E</a:t>
          </a:r>
        </a:p>
      </dgm:t>
    </dgm:pt>
    <dgm:pt modelId="{688078AA-D55C-4B07-B880-876A73202CE4}" type="parTrans" cxnId="{08A172F5-0361-4303-9898-6066079DC606}">
      <dgm:prSet/>
      <dgm:spPr/>
      <dgm:t>
        <a:bodyPr/>
        <a:lstStyle/>
        <a:p>
          <a:endParaRPr lang="en-US"/>
        </a:p>
      </dgm:t>
    </dgm:pt>
    <dgm:pt modelId="{33E3F967-44CE-4344-94E5-8BEDB33E4340}" type="sibTrans" cxnId="{08A172F5-0361-4303-9898-6066079DC606}">
      <dgm:prSet/>
      <dgm:spPr/>
      <dgm:t>
        <a:bodyPr/>
        <a:lstStyle/>
        <a:p>
          <a:endParaRPr lang="en-US"/>
        </a:p>
      </dgm:t>
    </dgm:pt>
    <dgm:pt modelId="{FF91AD64-2D1B-46F5-AC5A-9BFA89B678BD}">
      <dgm:prSet custT="1"/>
      <dgm:spPr/>
      <dgm:t>
        <a:bodyPr/>
        <a:lstStyle/>
        <a:p>
          <a:r>
            <a:rPr lang="en-US" sz="2000" b="1"/>
            <a:t>A</a:t>
          </a:r>
        </a:p>
      </dgm:t>
    </dgm:pt>
    <dgm:pt modelId="{A5920DD1-C00F-4111-AAE4-A10ECB0B4C22}" type="parTrans" cxnId="{3E786F79-47C7-4C35-9243-9CBF119937A5}">
      <dgm:prSet/>
      <dgm:spPr/>
      <dgm:t>
        <a:bodyPr/>
        <a:lstStyle/>
        <a:p>
          <a:endParaRPr lang="en-US"/>
        </a:p>
      </dgm:t>
    </dgm:pt>
    <dgm:pt modelId="{9B70F633-3874-4769-A70C-C9EB16C8904E}" type="sibTrans" cxnId="{3E786F79-47C7-4C35-9243-9CBF119937A5}">
      <dgm:prSet/>
      <dgm:spPr/>
      <dgm:t>
        <a:bodyPr/>
        <a:lstStyle/>
        <a:p>
          <a:r>
            <a:rPr lang="en-US"/>
            <a:t>  </a:t>
          </a:r>
          <a:r>
            <a:rPr lang="en-US" b="1">
              <a:solidFill>
                <a:sysClr val="windowText" lastClr="000000"/>
              </a:solidFill>
            </a:rPr>
            <a:t>1/</a:t>
          </a:r>
          <a:r>
            <a:rPr lang="en-US" b="1">
              <a:solidFill>
                <a:srgbClr val="C00000"/>
              </a:solidFill>
            </a:rPr>
            <a:t>0</a:t>
          </a:r>
          <a:endParaRPr lang="en-US" b="1">
            <a:solidFill>
              <a:sysClr val="windowText" lastClr="000000"/>
            </a:solidFill>
          </a:endParaRPr>
        </a:p>
      </dgm:t>
    </dgm:pt>
    <dgm:pt modelId="{B954CE62-F79F-46C8-9F2A-B4B66087DC4B}" type="pres">
      <dgm:prSet presAssocID="{F892206D-7AAC-40E4-B6BB-4E1B0FB89C2D}" presName="linearFlow" presStyleCnt="0">
        <dgm:presLayoutVars>
          <dgm:dir/>
          <dgm:resizeHandles val="exact"/>
        </dgm:presLayoutVars>
      </dgm:prSet>
      <dgm:spPr/>
    </dgm:pt>
    <dgm:pt modelId="{7739FF32-CF3D-4B78-9BFB-6A3D9A2FAA1C}" type="pres">
      <dgm:prSet presAssocID="{FF91AD64-2D1B-46F5-AC5A-9BFA89B678BD}" presName="node" presStyleLbl="node1" presStyleIdx="0" presStyleCnt="5">
        <dgm:presLayoutVars>
          <dgm:bulletEnabled val="1"/>
        </dgm:presLayoutVars>
      </dgm:prSet>
      <dgm:spPr/>
      <dgm:t>
        <a:bodyPr/>
        <a:lstStyle/>
        <a:p>
          <a:endParaRPr lang="en-US"/>
        </a:p>
      </dgm:t>
    </dgm:pt>
    <dgm:pt modelId="{66A3F35E-A84B-4097-8427-0038D8386233}" type="pres">
      <dgm:prSet presAssocID="{9B70F633-3874-4769-A70C-C9EB16C8904E}" presName="spacerL" presStyleCnt="0"/>
      <dgm:spPr/>
    </dgm:pt>
    <dgm:pt modelId="{F4B7717A-DBD0-4D82-B64B-E40D87D9774C}" type="pres">
      <dgm:prSet presAssocID="{9B70F633-3874-4769-A70C-C9EB16C8904E}" presName="sibTrans" presStyleLbl="sibTrans2D1" presStyleIdx="0" presStyleCnt="4"/>
      <dgm:spPr>
        <a:prstGeom prst="rightArrow">
          <a:avLst/>
        </a:prstGeom>
      </dgm:spPr>
      <dgm:t>
        <a:bodyPr/>
        <a:lstStyle/>
        <a:p>
          <a:endParaRPr lang="en-US"/>
        </a:p>
      </dgm:t>
    </dgm:pt>
    <dgm:pt modelId="{15E0649C-6F97-4A89-8C72-D315D2F6CE55}" type="pres">
      <dgm:prSet presAssocID="{9B70F633-3874-4769-A70C-C9EB16C8904E}" presName="spacerR" presStyleCnt="0"/>
      <dgm:spPr/>
    </dgm:pt>
    <dgm:pt modelId="{70FB5BCD-A641-4338-B5F4-686227BC762D}" type="pres">
      <dgm:prSet presAssocID="{113F8468-45E9-4445-890C-803ED3230452}" presName="node" presStyleLbl="node1" presStyleIdx="1" presStyleCnt="5">
        <dgm:presLayoutVars>
          <dgm:bulletEnabled val="1"/>
        </dgm:presLayoutVars>
      </dgm:prSet>
      <dgm:spPr/>
      <dgm:t>
        <a:bodyPr/>
        <a:lstStyle/>
        <a:p>
          <a:endParaRPr lang="en-US"/>
        </a:p>
      </dgm:t>
    </dgm:pt>
    <dgm:pt modelId="{15519ED7-2955-4DD1-AC1F-F013DFA22366}" type="pres">
      <dgm:prSet presAssocID="{13B85DB1-519F-4134-B4A2-EB071F8D9968}" presName="spacerL" presStyleCnt="0"/>
      <dgm:spPr/>
    </dgm:pt>
    <dgm:pt modelId="{C8604381-FD11-4CCE-9B5B-422DE328A446}" type="pres">
      <dgm:prSet presAssocID="{13B85DB1-519F-4134-B4A2-EB071F8D9968}" presName="sibTrans" presStyleLbl="sibTrans2D1" presStyleIdx="1" presStyleCnt="4"/>
      <dgm:spPr>
        <a:prstGeom prst="rightArrow">
          <a:avLst/>
        </a:prstGeom>
      </dgm:spPr>
      <dgm:t>
        <a:bodyPr/>
        <a:lstStyle/>
        <a:p>
          <a:endParaRPr lang="en-US"/>
        </a:p>
      </dgm:t>
    </dgm:pt>
    <dgm:pt modelId="{42AF3697-8CBE-4A62-A0C2-9B556469D189}" type="pres">
      <dgm:prSet presAssocID="{13B85DB1-519F-4134-B4A2-EB071F8D9968}" presName="spacerR" presStyleCnt="0"/>
      <dgm:spPr/>
    </dgm:pt>
    <dgm:pt modelId="{A25F11AF-3E33-47A4-BA70-A80CCA4C41E5}" type="pres">
      <dgm:prSet presAssocID="{904715B5-ADE1-45DD-BCB8-F051C4A1BBCE}" presName="node" presStyleLbl="node1" presStyleIdx="2" presStyleCnt="5">
        <dgm:presLayoutVars>
          <dgm:bulletEnabled val="1"/>
        </dgm:presLayoutVars>
      </dgm:prSet>
      <dgm:spPr/>
      <dgm:t>
        <a:bodyPr/>
        <a:lstStyle/>
        <a:p>
          <a:endParaRPr lang="en-US"/>
        </a:p>
      </dgm:t>
    </dgm:pt>
    <dgm:pt modelId="{664D09B8-9FBB-4EFE-B18A-E18E318CAFF0}" type="pres">
      <dgm:prSet presAssocID="{13A559B5-4C95-4674-9822-120219C6F757}" presName="spacerL" presStyleCnt="0"/>
      <dgm:spPr/>
    </dgm:pt>
    <dgm:pt modelId="{CAAE2685-388F-4DE3-8890-8151C3EF0970}" type="pres">
      <dgm:prSet presAssocID="{13A559B5-4C95-4674-9822-120219C6F757}" presName="sibTrans" presStyleLbl="sibTrans2D1" presStyleIdx="2" presStyleCnt="4"/>
      <dgm:spPr>
        <a:prstGeom prst="rightArrow">
          <a:avLst/>
        </a:prstGeom>
      </dgm:spPr>
      <dgm:t>
        <a:bodyPr/>
        <a:lstStyle/>
        <a:p>
          <a:endParaRPr lang="en-US"/>
        </a:p>
      </dgm:t>
    </dgm:pt>
    <dgm:pt modelId="{49C88F64-31EC-4C8C-AE18-F5BFE0D2A5E6}" type="pres">
      <dgm:prSet presAssocID="{13A559B5-4C95-4674-9822-120219C6F757}" presName="spacerR" presStyleCnt="0"/>
      <dgm:spPr/>
    </dgm:pt>
    <dgm:pt modelId="{F3063544-5C81-4A5A-9FCA-EBFB80FEB73A}" type="pres">
      <dgm:prSet presAssocID="{0047A153-7F1A-4A83-B22D-16D095412280}" presName="node" presStyleLbl="node1" presStyleIdx="3" presStyleCnt="5">
        <dgm:presLayoutVars>
          <dgm:bulletEnabled val="1"/>
        </dgm:presLayoutVars>
      </dgm:prSet>
      <dgm:spPr/>
      <dgm:t>
        <a:bodyPr/>
        <a:lstStyle/>
        <a:p>
          <a:endParaRPr lang="en-US"/>
        </a:p>
      </dgm:t>
    </dgm:pt>
    <dgm:pt modelId="{E75DCDCB-9B59-4EA5-89CA-1A4179C6A970}" type="pres">
      <dgm:prSet presAssocID="{B3D6FE98-30E1-4520-A4F8-CAB671AD1150}" presName="spacerL" presStyleCnt="0"/>
      <dgm:spPr/>
    </dgm:pt>
    <dgm:pt modelId="{A15D481A-692C-404D-BD73-E78226AC1F86}" type="pres">
      <dgm:prSet presAssocID="{B3D6FE98-30E1-4520-A4F8-CAB671AD1150}" presName="sibTrans" presStyleLbl="sibTrans2D1" presStyleIdx="3" presStyleCnt="4" custLinFactNeighborX="-17071" custLinFactNeighborY="7170"/>
      <dgm:spPr>
        <a:prstGeom prst="rightArrow">
          <a:avLst/>
        </a:prstGeom>
      </dgm:spPr>
      <dgm:t>
        <a:bodyPr/>
        <a:lstStyle/>
        <a:p>
          <a:endParaRPr lang="en-US"/>
        </a:p>
      </dgm:t>
    </dgm:pt>
    <dgm:pt modelId="{23C9F30A-C30C-42BC-9426-48E31BD8A43C}" type="pres">
      <dgm:prSet presAssocID="{B3D6FE98-30E1-4520-A4F8-CAB671AD1150}" presName="spacerR" presStyleCnt="0"/>
      <dgm:spPr/>
    </dgm:pt>
    <dgm:pt modelId="{555002B3-8447-4305-AB4C-2984389CA71E}" type="pres">
      <dgm:prSet presAssocID="{50848C48-99A0-4237-9762-72A31761DB6C}" presName="node" presStyleLbl="node1" presStyleIdx="4" presStyleCnt="5" custLinFactNeighborX="9119">
        <dgm:presLayoutVars>
          <dgm:bulletEnabled val="1"/>
        </dgm:presLayoutVars>
      </dgm:prSet>
      <dgm:spPr/>
      <dgm:t>
        <a:bodyPr/>
        <a:lstStyle/>
        <a:p>
          <a:endParaRPr lang="en-US"/>
        </a:p>
      </dgm:t>
    </dgm:pt>
  </dgm:ptLst>
  <dgm:cxnLst>
    <dgm:cxn modelId="{B1258F75-E613-4AB8-8FB3-24DE606B8E4A}" type="presOf" srcId="{0047A153-7F1A-4A83-B22D-16D095412280}" destId="{F3063544-5C81-4A5A-9FCA-EBFB80FEB73A}" srcOrd="0" destOrd="0" presId="urn:microsoft.com/office/officeart/2005/8/layout/equation1"/>
    <dgm:cxn modelId="{C73B68AB-B183-442A-904E-A37101FE8C65}" srcId="{F892206D-7AAC-40E4-B6BB-4E1B0FB89C2D}" destId="{904715B5-ADE1-45DD-BCB8-F051C4A1BBCE}" srcOrd="2" destOrd="0" parTransId="{7B21514C-B1B1-4A1E-84B2-AF40E0C622E0}" sibTransId="{13A559B5-4C95-4674-9822-120219C6F757}"/>
    <dgm:cxn modelId="{5661B0F7-9AA1-43A9-AA8E-7C0806A0D43E}" type="presOf" srcId="{B3D6FE98-30E1-4520-A4F8-CAB671AD1150}" destId="{A15D481A-692C-404D-BD73-E78226AC1F86}" srcOrd="0" destOrd="0" presId="urn:microsoft.com/office/officeart/2005/8/layout/equation1"/>
    <dgm:cxn modelId="{33BFE7CE-BC55-4662-B1DD-80A73983F465}" type="presOf" srcId="{113F8468-45E9-4445-890C-803ED3230452}" destId="{70FB5BCD-A641-4338-B5F4-686227BC762D}" srcOrd="0" destOrd="0" presId="urn:microsoft.com/office/officeart/2005/8/layout/equation1"/>
    <dgm:cxn modelId="{F394766A-0DB3-4E35-8495-7A76B5961BF3}" type="presOf" srcId="{9B70F633-3874-4769-A70C-C9EB16C8904E}" destId="{F4B7717A-DBD0-4D82-B64B-E40D87D9774C}" srcOrd="0" destOrd="0" presId="urn:microsoft.com/office/officeart/2005/8/layout/equation1"/>
    <dgm:cxn modelId="{57422842-0C90-45F7-8157-C8AD53AD42DA}" type="presOf" srcId="{13B85DB1-519F-4134-B4A2-EB071F8D9968}" destId="{C8604381-FD11-4CCE-9B5B-422DE328A446}" srcOrd="0" destOrd="0" presId="urn:microsoft.com/office/officeart/2005/8/layout/equation1"/>
    <dgm:cxn modelId="{F3FCE670-C5D2-446C-B790-2D7E6F90EDFD}" type="presOf" srcId="{F892206D-7AAC-40E4-B6BB-4E1B0FB89C2D}" destId="{B954CE62-F79F-46C8-9F2A-B4B66087DC4B}" srcOrd="0" destOrd="0" presId="urn:microsoft.com/office/officeart/2005/8/layout/equation1"/>
    <dgm:cxn modelId="{7615FED4-429B-4A05-A4DD-11D9DFA7E568}" type="presOf" srcId="{FF91AD64-2D1B-46F5-AC5A-9BFA89B678BD}" destId="{7739FF32-CF3D-4B78-9BFB-6A3D9A2FAA1C}" srcOrd="0" destOrd="0" presId="urn:microsoft.com/office/officeart/2005/8/layout/equation1"/>
    <dgm:cxn modelId="{EF05A07C-DAB6-492E-823B-583EB4452873}" srcId="{F892206D-7AAC-40E4-B6BB-4E1B0FB89C2D}" destId="{0047A153-7F1A-4A83-B22D-16D095412280}" srcOrd="3" destOrd="0" parTransId="{EA30501C-293E-4840-811B-EDA22A9B7880}" sibTransId="{B3D6FE98-30E1-4520-A4F8-CAB671AD1150}"/>
    <dgm:cxn modelId="{3EEF3B29-CE22-4F7E-9F74-E91295195A7F}" type="presOf" srcId="{904715B5-ADE1-45DD-BCB8-F051C4A1BBCE}" destId="{A25F11AF-3E33-47A4-BA70-A80CCA4C41E5}" srcOrd="0" destOrd="0" presId="urn:microsoft.com/office/officeart/2005/8/layout/equation1"/>
    <dgm:cxn modelId="{55D02C0D-302E-4EB4-879F-D071CEA4030B}" type="presOf" srcId="{50848C48-99A0-4237-9762-72A31761DB6C}" destId="{555002B3-8447-4305-AB4C-2984389CA71E}" srcOrd="0" destOrd="0" presId="urn:microsoft.com/office/officeart/2005/8/layout/equation1"/>
    <dgm:cxn modelId="{D2D5F776-140C-4451-B3A5-1CFD4DD718CA}" type="presOf" srcId="{13A559B5-4C95-4674-9822-120219C6F757}" destId="{CAAE2685-388F-4DE3-8890-8151C3EF0970}" srcOrd="0" destOrd="0" presId="urn:microsoft.com/office/officeart/2005/8/layout/equation1"/>
    <dgm:cxn modelId="{08A172F5-0361-4303-9898-6066079DC606}" srcId="{F892206D-7AAC-40E4-B6BB-4E1B0FB89C2D}" destId="{50848C48-99A0-4237-9762-72A31761DB6C}" srcOrd="4" destOrd="0" parTransId="{688078AA-D55C-4B07-B880-876A73202CE4}" sibTransId="{33E3F967-44CE-4344-94E5-8BEDB33E4340}"/>
    <dgm:cxn modelId="{084F28D0-52AB-41EA-96E7-44B5E6D378FF}" srcId="{F892206D-7AAC-40E4-B6BB-4E1B0FB89C2D}" destId="{113F8468-45E9-4445-890C-803ED3230452}" srcOrd="1" destOrd="0" parTransId="{0297DF25-8045-456E-BF2A-0E7FA23CFE5B}" sibTransId="{13B85DB1-519F-4134-B4A2-EB071F8D9968}"/>
    <dgm:cxn modelId="{3E786F79-47C7-4C35-9243-9CBF119937A5}" srcId="{F892206D-7AAC-40E4-B6BB-4E1B0FB89C2D}" destId="{FF91AD64-2D1B-46F5-AC5A-9BFA89B678BD}" srcOrd="0" destOrd="0" parTransId="{A5920DD1-C00F-4111-AAE4-A10ECB0B4C22}" sibTransId="{9B70F633-3874-4769-A70C-C9EB16C8904E}"/>
    <dgm:cxn modelId="{29E1C6DC-B2C4-438D-B0CD-45A82C4A9021}" type="presParOf" srcId="{B954CE62-F79F-46C8-9F2A-B4B66087DC4B}" destId="{7739FF32-CF3D-4B78-9BFB-6A3D9A2FAA1C}" srcOrd="0" destOrd="0" presId="urn:microsoft.com/office/officeart/2005/8/layout/equation1"/>
    <dgm:cxn modelId="{D295BE48-3D1E-4741-AC55-FA8B9BC82B1A}" type="presParOf" srcId="{B954CE62-F79F-46C8-9F2A-B4B66087DC4B}" destId="{66A3F35E-A84B-4097-8427-0038D8386233}" srcOrd="1" destOrd="0" presId="urn:microsoft.com/office/officeart/2005/8/layout/equation1"/>
    <dgm:cxn modelId="{69BD421B-C157-4DC8-B710-1519A2E83C3E}" type="presParOf" srcId="{B954CE62-F79F-46C8-9F2A-B4B66087DC4B}" destId="{F4B7717A-DBD0-4D82-B64B-E40D87D9774C}" srcOrd="2" destOrd="0" presId="urn:microsoft.com/office/officeart/2005/8/layout/equation1"/>
    <dgm:cxn modelId="{C09D6DF4-EB36-4531-983A-5A48B3FB6630}" type="presParOf" srcId="{B954CE62-F79F-46C8-9F2A-B4B66087DC4B}" destId="{15E0649C-6F97-4A89-8C72-D315D2F6CE55}" srcOrd="3" destOrd="0" presId="urn:microsoft.com/office/officeart/2005/8/layout/equation1"/>
    <dgm:cxn modelId="{0CECA618-02E8-4CE1-B8EA-355E4A84D065}" type="presParOf" srcId="{B954CE62-F79F-46C8-9F2A-B4B66087DC4B}" destId="{70FB5BCD-A641-4338-B5F4-686227BC762D}" srcOrd="4" destOrd="0" presId="urn:microsoft.com/office/officeart/2005/8/layout/equation1"/>
    <dgm:cxn modelId="{D91AC83B-D4EC-4050-87C3-DF48BE14702F}" type="presParOf" srcId="{B954CE62-F79F-46C8-9F2A-B4B66087DC4B}" destId="{15519ED7-2955-4DD1-AC1F-F013DFA22366}" srcOrd="5" destOrd="0" presId="urn:microsoft.com/office/officeart/2005/8/layout/equation1"/>
    <dgm:cxn modelId="{A60D0675-2FBD-433C-8857-4F2DC46FFD8F}" type="presParOf" srcId="{B954CE62-F79F-46C8-9F2A-B4B66087DC4B}" destId="{C8604381-FD11-4CCE-9B5B-422DE328A446}" srcOrd="6" destOrd="0" presId="urn:microsoft.com/office/officeart/2005/8/layout/equation1"/>
    <dgm:cxn modelId="{5F2B8259-D8E5-4B5D-AAB7-6A384FB2B0CF}" type="presParOf" srcId="{B954CE62-F79F-46C8-9F2A-B4B66087DC4B}" destId="{42AF3697-8CBE-4A62-A0C2-9B556469D189}" srcOrd="7" destOrd="0" presId="urn:microsoft.com/office/officeart/2005/8/layout/equation1"/>
    <dgm:cxn modelId="{9DE0E495-3746-4B8A-AD40-1721242944A8}" type="presParOf" srcId="{B954CE62-F79F-46C8-9F2A-B4B66087DC4B}" destId="{A25F11AF-3E33-47A4-BA70-A80CCA4C41E5}" srcOrd="8" destOrd="0" presId="urn:microsoft.com/office/officeart/2005/8/layout/equation1"/>
    <dgm:cxn modelId="{BD72CD0A-D300-40D7-95E0-CA9103CDA76B}" type="presParOf" srcId="{B954CE62-F79F-46C8-9F2A-B4B66087DC4B}" destId="{664D09B8-9FBB-4EFE-B18A-E18E318CAFF0}" srcOrd="9" destOrd="0" presId="urn:microsoft.com/office/officeart/2005/8/layout/equation1"/>
    <dgm:cxn modelId="{00BA6AB0-0D97-417E-BD2E-945FAD05BCFD}" type="presParOf" srcId="{B954CE62-F79F-46C8-9F2A-B4B66087DC4B}" destId="{CAAE2685-388F-4DE3-8890-8151C3EF0970}" srcOrd="10" destOrd="0" presId="urn:microsoft.com/office/officeart/2005/8/layout/equation1"/>
    <dgm:cxn modelId="{FDCA7B65-EBB1-49EC-9F5A-F7AA49E8FD91}" type="presParOf" srcId="{B954CE62-F79F-46C8-9F2A-B4B66087DC4B}" destId="{49C88F64-31EC-4C8C-AE18-F5BFE0D2A5E6}" srcOrd="11" destOrd="0" presId="urn:microsoft.com/office/officeart/2005/8/layout/equation1"/>
    <dgm:cxn modelId="{B663EDBC-9F0F-4AD6-AD6E-8E89479E585F}" type="presParOf" srcId="{B954CE62-F79F-46C8-9F2A-B4B66087DC4B}" destId="{F3063544-5C81-4A5A-9FCA-EBFB80FEB73A}" srcOrd="12" destOrd="0" presId="urn:microsoft.com/office/officeart/2005/8/layout/equation1"/>
    <dgm:cxn modelId="{F3F47D5A-BB08-4D9C-B8B8-B1622AA3D90D}" type="presParOf" srcId="{B954CE62-F79F-46C8-9F2A-B4B66087DC4B}" destId="{E75DCDCB-9B59-4EA5-89CA-1A4179C6A970}" srcOrd="13" destOrd="0" presId="urn:microsoft.com/office/officeart/2005/8/layout/equation1"/>
    <dgm:cxn modelId="{AB785B2E-FA0E-4AAA-9C67-90B20D82E90B}" type="presParOf" srcId="{B954CE62-F79F-46C8-9F2A-B4B66087DC4B}" destId="{A15D481A-692C-404D-BD73-E78226AC1F86}" srcOrd="14" destOrd="0" presId="urn:microsoft.com/office/officeart/2005/8/layout/equation1"/>
    <dgm:cxn modelId="{3DA412F1-EC09-430B-A359-AE96E50D379F}" type="presParOf" srcId="{B954CE62-F79F-46C8-9F2A-B4B66087DC4B}" destId="{23C9F30A-C30C-42BC-9426-48E31BD8A43C}" srcOrd="15" destOrd="0" presId="urn:microsoft.com/office/officeart/2005/8/layout/equation1"/>
    <dgm:cxn modelId="{3DF781B4-94D5-4702-87BC-D6A1221AEB76}" type="presParOf" srcId="{B954CE62-F79F-46C8-9F2A-B4B66087DC4B}" destId="{555002B3-8447-4305-AB4C-2984389CA71E}" srcOrd="16" destOrd="0" presId="urn:microsoft.com/office/officeart/2005/8/layout/equation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739FF32-CF3D-4B78-9BFB-6A3D9A2FAA1C}">
      <dsp:nvSpPr>
        <dsp:cNvPr id="0" name=""/>
        <dsp:cNvSpPr/>
      </dsp:nvSpPr>
      <dsp:spPr>
        <a:xfrm>
          <a:off x="5086" y="513680"/>
          <a:ext cx="687139" cy="687139"/>
        </a:xfrm>
        <a:prstGeom prst="ellipse">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b="1" kern="1200"/>
            <a:t>A</a:t>
          </a:r>
        </a:p>
      </dsp:txBody>
      <dsp:txXfrm>
        <a:off x="5086" y="513680"/>
        <a:ext cx="687139" cy="687139"/>
      </dsp:txXfrm>
    </dsp:sp>
    <dsp:sp modelId="{F4B7717A-DBD0-4D82-B64B-E40D87D9774C}">
      <dsp:nvSpPr>
        <dsp:cNvPr id="0" name=""/>
        <dsp:cNvSpPr/>
      </dsp:nvSpPr>
      <dsp:spPr>
        <a:xfrm>
          <a:off x="748021" y="657979"/>
          <a:ext cx="398540" cy="398540"/>
        </a:xfrm>
        <a:prstGeom prst="rightArrow">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  </a:t>
          </a:r>
          <a:r>
            <a:rPr lang="en-US" sz="1200" b="1" kern="1200">
              <a:solidFill>
                <a:sysClr val="windowText" lastClr="000000"/>
              </a:solidFill>
            </a:rPr>
            <a:t>1/</a:t>
          </a:r>
          <a:r>
            <a:rPr lang="en-US" sz="1200" b="1" kern="1200">
              <a:solidFill>
                <a:srgbClr val="C00000"/>
              </a:solidFill>
            </a:rPr>
            <a:t>0</a:t>
          </a:r>
          <a:endParaRPr lang="en-US" sz="1200" b="1" kern="1200">
            <a:solidFill>
              <a:sysClr val="windowText" lastClr="000000"/>
            </a:solidFill>
          </a:endParaRPr>
        </a:p>
      </dsp:txBody>
      <dsp:txXfrm>
        <a:off x="748021" y="657979"/>
        <a:ext cx="398540" cy="398540"/>
      </dsp:txXfrm>
    </dsp:sp>
    <dsp:sp modelId="{70FB5BCD-A641-4338-B5F4-686227BC762D}">
      <dsp:nvSpPr>
        <dsp:cNvPr id="0" name=""/>
        <dsp:cNvSpPr/>
      </dsp:nvSpPr>
      <dsp:spPr>
        <a:xfrm>
          <a:off x="1202358" y="513680"/>
          <a:ext cx="687139" cy="687139"/>
        </a:xfrm>
        <a:prstGeom prst="ellipse">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b="1" kern="1200"/>
            <a:t>B</a:t>
          </a:r>
        </a:p>
      </dsp:txBody>
      <dsp:txXfrm>
        <a:off x="1202358" y="513680"/>
        <a:ext cx="687139" cy="687139"/>
      </dsp:txXfrm>
    </dsp:sp>
    <dsp:sp modelId="{C8604381-FD11-4CCE-9B5B-422DE328A446}">
      <dsp:nvSpPr>
        <dsp:cNvPr id="0" name=""/>
        <dsp:cNvSpPr/>
      </dsp:nvSpPr>
      <dsp:spPr>
        <a:xfrm>
          <a:off x="1945293" y="657979"/>
          <a:ext cx="398540" cy="398540"/>
        </a:xfrm>
        <a:prstGeom prst="rightArrow">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  </a:t>
          </a:r>
          <a:r>
            <a:rPr lang="en-US" sz="1200" b="1" kern="1200">
              <a:solidFill>
                <a:sysClr val="windowText" lastClr="000000"/>
              </a:solidFill>
            </a:rPr>
            <a:t>1/</a:t>
          </a:r>
          <a:r>
            <a:rPr lang="en-US" sz="1200" b="1" kern="1200">
              <a:solidFill>
                <a:srgbClr val="C00000"/>
              </a:solidFill>
            </a:rPr>
            <a:t>0</a:t>
          </a:r>
          <a:endParaRPr lang="en-US" sz="1200" b="1" kern="1200">
            <a:solidFill>
              <a:sysClr val="windowText" lastClr="000000"/>
            </a:solidFill>
          </a:endParaRPr>
        </a:p>
      </dsp:txBody>
      <dsp:txXfrm>
        <a:off x="1945293" y="657979"/>
        <a:ext cx="398540" cy="398540"/>
      </dsp:txXfrm>
    </dsp:sp>
    <dsp:sp modelId="{A25F11AF-3E33-47A4-BA70-A80CCA4C41E5}">
      <dsp:nvSpPr>
        <dsp:cNvPr id="0" name=""/>
        <dsp:cNvSpPr/>
      </dsp:nvSpPr>
      <dsp:spPr>
        <a:xfrm>
          <a:off x="2399630" y="513680"/>
          <a:ext cx="687139" cy="687139"/>
        </a:xfrm>
        <a:prstGeom prst="ellipse">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b="1" kern="1200"/>
            <a:t>C</a:t>
          </a:r>
        </a:p>
      </dsp:txBody>
      <dsp:txXfrm>
        <a:off x="2399630" y="513680"/>
        <a:ext cx="687139" cy="687139"/>
      </dsp:txXfrm>
    </dsp:sp>
    <dsp:sp modelId="{CAAE2685-388F-4DE3-8890-8151C3EF0970}">
      <dsp:nvSpPr>
        <dsp:cNvPr id="0" name=""/>
        <dsp:cNvSpPr/>
      </dsp:nvSpPr>
      <dsp:spPr>
        <a:xfrm>
          <a:off x="3142565" y="657979"/>
          <a:ext cx="398540" cy="398540"/>
        </a:xfrm>
        <a:prstGeom prst="rightArrow">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 </a:t>
          </a:r>
          <a:r>
            <a:rPr lang="en-US" sz="1200" b="1" kern="1200">
              <a:solidFill>
                <a:sysClr val="windowText" lastClr="000000"/>
              </a:solidFill>
            </a:rPr>
            <a:t> 0/</a:t>
          </a:r>
          <a:r>
            <a:rPr lang="en-US" sz="1200" b="1" kern="1200">
              <a:solidFill>
                <a:srgbClr val="C00000"/>
              </a:solidFill>
            </a:rPr>
            <a:t>0</a:t>
          </a:r>
          <a:endParaRPr lang="en-US" sz="1200" b="1" kern="1200">
            <a:solidFill>
              <a:sysClr val="windowText" lastClr="000000"/>
            </a:solidFill>
          </a:endParaRPr>
        </a:p>
      </dsp:txBody>
      <dsp:txXfrm>
        <a:off x="3142565" y="657979"/>
        <a:ext cx="398540" cy="398540"/>
      </dsp:txXfrm>
    </dsp:sp>
    <dsp:sp modelId="{F3063544-5C81-4A5A-9FCA-EBFB80FEB73A}">
      <dsp:nvSpPr>
        <dsp:cNvPr id="0" name=""/>
        <dsp:cNvSpPr/>
      </dsp:nvSpPr>
      <dsp:spPr>
        <a:xfrm>
          <a:off x="3596902" y="513680"/>
          <a:ext cx="687139" cy="687139"/>
        </a:xfrm>
        <a:prstGeom prst="ellipse">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b="1" kern="1200"/>
            <a:t>D</a:t>
          </a:r>
        </a:p>
      </dsp:txBody>
      <dsp:txXfrm>
        <a:off x="3596902" y="513680"/>
        <a:ext cx="687139" cy="687139"/>
      </dsp:txXfrm>
    </dsp:sp>
    <dsp:sp modelId="{A15D481A-692C-404D-BD73-E78226AC1F86}">
      <dsp:nvSpPr>
        <dsp:cNvPr id="0" name=""/>
        <dsp:cNvSpPr/>
      </dsp:nvSpPr>
      <dsp:spPr>
        <a:xfrm>
          <a:off x="4330312" y="686554"/>
          <a:ext cx="398540" cy="398540"/>
        </a:xfrm>
        <a:prstGeom prst="rightArrow">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 </a:t>
          </a:r>
          <a:r>
            <a:rPr lang="en-US" sz="1200" b="1" kern="1200">
              <a:solidFill>
                <a:sysClr val="windowText" lastClr="000000"/>
              </a:solidFill>
            </a:rPr>
            <a:t> 1/</a:t>
          </a:r>
          <a:r>
            <a:rPr lang="en-US" sz="1200" b="1" kern="1200">
              <a:solidFill>
                <a:srgbClr val="C00000"/>
              </a:solidFill>
            </a:rPr>
            <a:t>0</a:t>
          </a:r>
          <a:endParaRPr lang="en-US" sz="1200" b="1" kern="1200">
            <a:solidFill>
              <a:sysClr val="windowText" lastClr="000000"/>
            </a:solidFill>
          </a:endParaRPr>
        </a:p>
      </dsp:txBody>
      <dsp:txXfrm>
        <a:off x="4330312" y="686554"/>
        <a:ext cx="398540" cy="398540"/>
      </dsp:txXfrm>
    </dsp:sp>
    <dsp:sp modelId="{555002B3-8447-4305-AB4C-2984389CA71E}">
      <dsp:nvSpPr>
        <dsp:cNvPr id="0" name=""/>
        <dsp:cNvSpPr/>
      </dsp:nvSpPr>
      <dsp:spPr>
        <a:xfrm>
          <a:off x="4799260" y="513680"/>
          <a:ext cx="687139" cy="687139"/>
        </a:xfrm>
        <a:prstGeom prst="ellipse">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b="1" kern="1200"/>
            <a:t>E</a:t>
          </a:r>
        </a:p>
      </dsp:txBody>
      <dsp:txXfrm>
        <a:off x="4799260" y="513680"/>
        <a:ext cx="687139" cy="687139"/>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C674D1EBC504A1C984C1D1A95B524A8"/>
        <w:category>
          <w:name w:val="General"/>
          <w:gallery w:val="placeholder"/>
        </w:category>
        <w:types>
          <w:type w:val="bbPlcHdr"/>
        </w:types>
        <w:behaviors>
          <w:behavior w:val="content"/>
        </w:behaviors>
        <w:guid w:val="{0562043A-BF8D-40E9-9FD1-DD0DB2310984}"/>
      </w:docPartPr>
      <w:docPartBody>
        <w:p w:rsidR="00C72CDB" w:rsidRDefault="003D52BB" w:rsidP="003D52BB">
          <w:pPr>
            <w:pStyle w:val="AC674D1EBC504A1C984C1D1A95B524A8"/>
          </w:pPr>
          <w:r>
            <w:rPr>
              <w:b/>
              <w:bCs/>
              <w:color w:val="1F497D" w:themeColor="text2"/>
              <w:sz w:val="28"/>
              <w:szCs w:val="28"/>
            </w:rPr>
            <w:t>[Type the document title]</w:t>
          </w:r>
        </w:p>
      </w:docPartBody>
    </w:docPart>
    <w:docPart>
      <w:docPartPr>
        <w:name w:val="84D11755F1E44319827E001578D00282"/>
        <w:category>
          <w:name w:val="General"/>
          <w:gallery w:val="placeholder"/>
        </w:category>
        <w:types>
          <w:type w:val="bbPlcHdr"/>
        </w:types>
        <w:behaviors>
          <w:behavior w:val="content"/>
        </w:behaviors>
        <w:guid w:val="{139C54A2-9ABA-42EA-8631-D502CBBD5572}"/>
      </w:docPartPr>
      <w:docPartBody>
        <w:p w:rsidR="00C72CDB" w:rsidRDefault="003D52BB" w:rsidP="003D52BB">
          <w:pPr>
            <w:pStyle w:val="84D11755F1E44319827E001578D00282"/>
          </w:pPr>
          <w:r>
            <w:rPr>
              <w:color w:val="808080" w:themeColor="text1" w:themeTint="7F"/>
            </w:rPr>
            <w:t>[Type the author name]</w:t>
          </w:r>
        </w:p>
      </w:docPartBody>
    </w:docPart>
    <w:docPart>
      <w:docPartPr>
        <w:name w:val="CE47E5A2576B42AFB894E0ACC1ED3D6D"/>
        <w:category>
          <w:name w:val="General"/>
          <w:gallery w:val="placeholder"/>
        </w:category>
        <w:types>
          <w:type w:val="bbPlcHdr"/>
        </w:types>
        <w:behaviors>
          <w:behavior w:val="content"/>
        </w:behaviors>
        <w:guid w:val="{B1247015-6F8E-45EE-BBF2-ED6FADE28F17}"/>
      </w:docPartPr>
      <w:docPartBody>
        <w:p w:rsidR="00000000" w:rsidRDefault="00793562" w:rsidP="00793562">
          <w:pPr>
            <w:pStyle w:val="CE47E5A2576B42AFB894E0ACC1ED3D6D"/>
          </w:pPr>
          <w:r>
            <w:rPr>
              <w:color w:val="4F81BD" w:themeColor="accent1"/>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D52BB"/>
    <w:rsid w:val="002C458F"/>
    <w:rsid w:val="003D52BB"/>
    <w:rsid w:val="004B44C3"/>
    <w:rsid w:val="00793562"/>
    <w:rsid w:val="00C72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C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4DF9C7425341A6B94825971CCC579C">
    <w:name w:val="E44DF9C7425341A6B94825971CCC579C"/>
    <w:rsid w:val="003D52BB"/>
  </w:style>
  <w:style w:type="paragraph" w:customStyle="1" w:styleId="283A3F383A734D848B0D4B86E68299F6">
    <w:name w:val="283A3F383A734D848B0D4B86E68299F6"/>
    <w:rsid w:val="003D52BB"/>
  </w:style>
  <w:style w:type="paragraph" w:customStyle="1" w:styleId="AC674D1EBC504A1C984C1D1A95B524A8">
    <w:name w:val="AC674D1EBC504A1C984C1D1A95B524A8"/>
    <w:rsid w:val="003D52BB"/>
  </w:style>
  <w:style w:type="paragraph" w:customStyle="1" w:styleId="506D2E613D9D4237B27621BE8052495E">
    <w:name w:val="506D2E613D9D4237B27621BE8052495E"/>
    <w:rsid w:val="003D52BB"/>
  </w:style>
  <w:style w:type="paragraph" w:customStyle="1" w:styleId="84D11755F1E44319827E001578D00282">
    <w:name w:val="84D11755F1E44319827E001578D00282"/>
    <w:rsid w:val="003D52BB"/>
  </w:style>
  <w:style w:type="paragraph" w:customStyle="1" w:styleId="7E42D70683BA4C249D862653EB435EB1">
    <w:name w:val="7E42D70683BA4C249D862653EB435EB1"/>
    <w:rsid w:val="003D52BB"/>
  </w:style>
  <w:style w:type="paragraph" w:customStyle="1" w:styleId="26731655B1544FEFAA3DC6796104E39B">
    <w:name w:val="26731655B1544FEFAA3DC6796104E39B"/>
    <w:rsid w:val="003D52BB"/>
  </w:style>
  <w:style w:type="paragraph" w:customStyle="1" w:styleId="E1F82E23BED84870A1D65E9CB7FBDA0F">
    <w:name w:val="E1F82E23BED84870A1D65E9CB7FBDA0F"/>
    <w:rsid w:val="00793562"/>
  </w:style>
  <w:style w:type="paragraph" w:customStyle="1" w:styleId="552C1533A41D443AAADCD627AE35620E">
    <w:name w:val="552C1533A41D443AAADCD627AE35620E"/>
    <w:rsid w:val="00793562"/>
  </w:style>
  <w:style w:type="paragraph" w:customStyle="1" w:styleId="3721A619AAF148768E4CDE4BD6BD930C">
    <w:name w:val="3721A619AAF148768E4CDE4BD6BD930C"/>
    <w:rsid w:val="00793562"/>
  </w:style>
  <w:style w:type="paragraph" w:customStyle="1" w:styleId="2B2494354F074430AB945BA0FF67841A">
    <w:name w:val="2B2494354F074430AB945BA0FF67841A"/>
    <w:rsid w:val="00793562"/>
  </w:style>
  <w:style w:type="paragraph" w:customStyle="1" w:styleId="636E7B4961C44754A4BA6E455C324321">
    <w:name w:val="636E7B4961C44754A4BA6E455C324321"/>
    <w:rsid w:val="00793562"/>
  </w:style>
  <w:style w:type="paragraph" w:customStyle="1" w:styleId="29F67403206A4894BCC32800186C6410">
    <w:name w:val="29F67403206A4894BCC32800186C6410"/>
    <w:rsid w:val="00793562"/>
  </w:style>
  <w:style w:type="paragraph" w:customStyle="1" w:styleId="31F675F0459F4A0C9595004D52AEEA1C">
    <w:name w:val="31F675F0459F4A0C9595004D52AEEA1C"/>
    <w:rsid w:val="00793562"/>
  </w:style>
  <w:style w:type="paragraph" w:customStyle="1" w:styleId="CE47E5A2576B42AFB894E0ACC1ED3D6D">
    <w:name w:val="CE47E5A2576B42AFB894E0ACC1ED3D6D"/>
    <w:rsid w:val="0079356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F101C-C884-4A8E-826D-01A604C57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11</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Homework 0 – Logic Design Review</vt:lpstr>
    </vt:vector>
  </TitlesOfParts>
  <Company>Customer Solutions BAE Systems</Company>
  <LinksUpToDate>false</LinksUpToDate>
  <CharactersWithSpaces>11990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 Logic Modeling and Test with C++</dc:title>
  <dc:subject>ECE 579D, Methodologies for System Level Design &amp; Modeling</dc:subject>
  <dc:creator>Carlos Lazo</dc:creator>
  <cp:keywords/>
  <dc:description/>
  <cp:lastModifiedBy>carlos.lazo</cp:lastModifiedBy>
  <cp:revision>8</cp:revision>
  <cp:lastPrinted>2010-02-01T16:13:00Z</cp:lastPrinted>
  <dcterms:created xsi:type="dcterms:W3CDTF">2010-09-26T19:09:00Z</dcterms:created>
  <dcterms:modified xsi:type="dcterms:W3CDTF">2010-09-27T00:25:00Z</dcterms:modified>
</cp:coreProperties>
</file>