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TECNO DESIGN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TD500HF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18004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4.30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Nº:10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Data:2019-03-06 13:09:07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