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juridica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2020-01-17 10:59:06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92.00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