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Razão Social: </w:t>
            </w:r>
            <w:r>
              <w:rPr>
                <w:b w:val="false"/>
                <w:bCs w:val="false"/>
                <w:sz w:val="24"/>
                <w:szCs w:val="24"/>
              </w:rPr>
              <w:t>XMedi</w:t>
            </w:r>
            <w:r>
              <w:rPr>
                <w:b w:val="false"/>
                <w:bCs w:val="false"/>
                <w:sz w:val="22"/>
                <w:szCs w:val="22"/>
              </w:rPr>
              <w:t xml:space="preserve"> 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CNPJ: </w:t>
            </w:r>
            <w:r>
              <w:rPr>
                <w:b w:val="false"/>
                <w:bCs w:val="false"/>
                <w:sz w:val="24"/>
                <w:szCs w:val="24"/>
              </w:rPr>
              <w:t>0000000000000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Nome Fantasia: </w:t>
            </w:r>
            <w:r>
              <w:rPr>
                <w:b w:val="false"/>
                <w:bCs w:val="false"/>
                <w:sz w:val="24"/>
                <w:szCs w:val="24"/>
              </w:rPr>
              <w:t>Xmedi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Endereço: ,  , , , CEP: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2020-01-27 08:17:56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</w:t>
      </w:r>
      <w:r>
        <w:rPr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 xml:space="preserve"> ACR/P</w:t>
      </w:r>
      <w:r>
        <w:rPr>
          <w:color w:val="000000"/>
          <w:sz w:val="22"/>
          <w:szCs w:val="22"/>
        </w:rPr>
        <w:t>HANTOM</w:t>
      </w:r>
      <w:r>
        <w:rPr>
          <w:color w:val="000000"/>
          <w:sz w:val="22"/>
          <w:szCs w:val="22"/>
        </w:rPr>
        <w:t xml:space="preserve">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</w:t>
      </w:r>
      <w:r>
        <w:rPr>
          <w:color w:val="000000"/>
          <w:sz w:val="20"/>
          <w:szCs w:val="20"/>
        </w:rPr>
        <w:t>d</w:t>
      </w:r>
      <w:r>
        <w:rPr>
          <w:color w:val="000000"/>
          <w:sz w:val="20"/>
          <w:szCs w:val="20"/>
        </w:rPr>
        <w:t>e os requisitos estabelecidos pela norma NBR ISO/IEC 17025.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386"/>
        <w:gridCol w:w="2019"/>
        <w:gridCol w:w="2550"/>
        <w:gridCol w:w="2850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Tensão [kVp]</w:t>
            </w:r>
          </w:p>
        </w:tc>
        <w:tc>
          <w:tcPr>
            <w:tcW w:w="2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28.00</w:t>
            </w:r>
          </w:p>
        </w:tc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Corrente Tempo [mAs]</w:t>
            </w:r>
          </w:p>
        </w:tc>
        <w:tc>
          <w:tcPr>
            <w:tcW w:w="2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76.00</w:t>
            </w:r>
          </w:p>
        </w:tc>
      </w:tr>
      <w:tr>
        <w:trPr>
          <w:trHeight w:val="404" w:hRule="atLeast"/>
        </w:trPr>
        <w:tc>
          <w:tcPr>
            <w:tcW w:w="23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Fantoma</w:t>
            </w:r>
          </w:p>
        </w:tc>
        <w:tc>
          <w:tcPr>
            <w:tcW w:w="20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Massa </w:t>
            </w:r>
          </w:p>
        </w:tc>
        <w:tc>
          <w:tcPr>
            <w:tcW w:w="25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Fibra</w:t>
            </w:r>
          </w:p>
        </w:tc>
        <w:tc>
          <w:tcPr>
            <w:tcW w:w="2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Microcalcificação</w:t>
            </w:r>
          </w:p>
        </w:tc>
      </w:tr>
      <w:tr>
        <w:trPr/>
        <w:tc>
          <w:tcPr>
            <w:tcW w:w="23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 </w:t>
            </w:r>
            <w:r>
              <w:rPr/>
              <w:t>MAMO</w:t>
            </w:r>
          </w:p>
        </w:tc>
        <w:tc>
          <w:tcPr>
            <w:tcW w:w="20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5</w:t>
            </w:r>
          </w:p>
        </w:tc>
        <w:tc>
          <w:tcPr>
            <w:tcW w:w="25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4</w:t>
            </w:r>
          </w:p>
        </w:tc>
        <w:tc>
          <w:tcPr>
            <w:tcW w:w="2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23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Resultado </w:t>
              <w:tab/>
            </w:r>
          </w:p>
        </w:tc>
        <w:tc>
          <w:tcPr>
            <w:tcW w:w="741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Conforme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Segundo a Resolução Normativa N° 002/DIVS/SES (ERRATA Publicada no DOE/SC N° 20.654 de 13/11/2017), os testes realizados apresentaram conformidade. Sendo assim o equipamento avaliado pode operar com legitima observação e cuidados em relação a radioproteção.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3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4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3"/>
      <w:gridCol w:w="2736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1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9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2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8"/>
              <w:szCs w:val="28"/>
            </w:rPr>
            <w:t>CONTROLE DE QUALIDADE DIÁRIO DE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6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</w:t>
          </w:r>
          <w:r>
            <w:rPr/>
            <w:t xml:space="preserve">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6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Nº:CMM627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Relationship Id="rId3" Type="http://schemas.openxmlformats.org/officeDocument/2006/relationships/image" Target="media/image5.png"/><Relationship Id="rId4" Type="http://schemas.openxmlformats.org/officeDocument/2006/relationships/image" Target="media/image6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LibreOffice/6.0.7.3$Linux_X86_64 LibreOffice_project/00m0$Build-3</Application>
  <Pages>2</Pages>
  <Words>440</Words>
  <Characters>2733</Characters>
  <CharactersWithSpaces>3137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2019-12-06T19:24:24Z</dcterms:modified>
  <cp:revision>5</cp:revision>
  <dc:subject/>
  <dc:title/>
</cp:coreProperties>
</file>