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Fundação Medica Assistencial ao Trabalhador Rural de Luiz Alves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85.122.083/0001-44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Fundação Medica Assistencial ao Trabalhador Rural de Luiz Alves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 Professor Simão Hess, 203 , Vila do Salto, Luiz Alves - SC, CEP:89.128-000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2020-03-24 13:37:07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CDK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DIAFIX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100503/80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4"/>
        <w:gridCol w:w="1929"/>
        <w:gridCol w:w="1925"/>
        <w:gridCol w:w="1929"/>
        <w:gridCol w:w="1"/>
        <w:gridCol w:w="1930"/>
      </w:tblGrid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5.00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1.50</w:t>
            </w:r>
          </w:p>
        </w:tc>
        <w:tc>
          <w:tcPr>
            <w:tcW w:w="1925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4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-59690</wp:posOffset>
            </wp:positionV>
            <wp:extent cx="1899920" cy="1036320"/>
            <wp:effectExtent l="0" t="0" r="0" b="0"/>
            <wp:wrapSquare wrapText="largest"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0"/>
          <w:szCs w:val="20"/>
        </w:rPr>
        <w:t>_</w:t>
      </w:r>
      <w:r>
        <w:rPr>
          <w:b/>
          <w:bCs/>
          <w:sz w:val="20"/>
          <w:szCs w:val="20"/>
        </w:rPr>
        <w:t>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Nº:CMM127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2020-02-11T11:25:25Z</dcterms:modified>
  <cp:revision>15</cp:revision>
  <dc:subject/>
  <dc:title/>
</cp:coreProperties>
</file>