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2182F">
      <w:pPr>
        <w:rPr>
          <w:rFonts w:hint="default" w:ascii="Times New Roman" w:hAnsi="Times New Roman" w:eastAsia="仿宋" w:cs="Times New Roman"/>
          <w:b/>
          <w:bCs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将要实现的代码，功能需求形成文档</w:t>
      </w:r>
    </w:p>
    <w:p w14:paraId="0D44A547">
      <w:pPr>
        <w:rPr>
          <w:rFonts w:hint="default" w:ascii="Times New Roman" w:hAnsi="Times New Roman" w:eastAsia="仿宋" w:cs="Times New Roman"/>
          <w:b/>
          <w:bCs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需求：完成一个能将其他架构迁移到riscv架构的相关代码，进行自动修复的框架</w:t>
      </w:r>
    </w:p>
    <w:p w14:paraId="0584A77B">
      <w:pPr>
        <w:rPr>
          <w:rFonts w:hint="default" w:ascii="Times New Roman" w:hAnsi="Times New Roman" w:eastAsia="仿宋" w:cs="Times New Roman"/>
          <w:lang w:val="en-US" w:eastAsia="zh-CN"/>
        </w:rPr>
      </w:pPr>
    </w:p>
    <w:p w14:paraId="30AC23A9">
      <w:p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1.一共分为四个功能模块：</w:t>
      </w:r>
    </w:p>
    <w:p w14:paraId="3BCC9BFE">
      <w:pPr>
        <w:pStyle w:val="14"/>
        <w:numPr>
          <w:ilvl w:val="0"/>
          <w:numId w:val="1"/>
        </w:numPr>
        <w:contextualSpacing w:val="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生成优化候选集</w:t>
      </w:r>
    </w:p>
    <w:p w14:paraId="12326ECC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在RISC-V代码优化的初始阶段，我们首先</w:t>
      </w:r>
      <w:r>
        <w:rPr>
          <w:rFonts w:hint="default" w:ascii="Times New Roman" w:hAnsi="Times New Roman" w:eastAsia="仿宋" w:cs="Times New Roman"/>
          <w:b/>
          <w:bCs/>
        </w:rPr>
        <w:t>输入</w:t>
      </w:r>
      <w:r>
        <w:rPr>
          <w:rFonts w:hint="default" w:ascii="Times New Roman" w:hAnsi="Times New Roman" w:eastAsia="仿宋" w:cs="Times New Roman"/>
        </w:rPr>
        <w:t>待优化的riscv代码</w:t>
      </w:r>
      <w:r>
        <w:rPr>
          <w:rFonts w:hint="default" w:ascii="Times New Roman" w:hAnsi="Times New Roman" w:eastAsia="仿宋" w:cs="Times New Roman"/>
          <w:lang w:eastAsia="zh-CN"/>
        </w:rPr>
        <w:t>（</w:t>
      </w:r>
      <w:r>
        <w:rPr>
          <w:rFonts w:hint="default" w:ascii="Times New Roman" w:hAnsi="Times New Roman" w:eastAsia="仿宋" w:cs="Times New Roman"/>
        </w:rPr>
        <w:t>Original Code</w:t>
      </w:r>
      <w:r>
        <w:rPr>
          <w:rFonts w:hint="default" w:ascii="Times New Roman" w:hAnsi="Times New Roman" w:eastAsia="仿宋" w:cs="Times New Roman"/>
          <w:lang w:eastAsia="zh-CN"/>
        </w:rPr>
        <w:t>）</w:t>
      </w:r>
      <w:r>
        <w:rPr>
          <w:rFonts w:hint="default" w:ascii="Times New Roman" w:hAnsi="Times New Roman" w:eastAsia="仿宋" w:cs="Times New Roman"/>
        </w:rPr>
        <w:t>。</w:t>
      </w:r>
    </w:p>
    <w:p w14:paraId="27993CD9">
      <w:pPr>
        <w:pStyle w:val="14"/>
        <w:ind w:left="360"/>
        <w:rPr>
          <w:rFonts w:hint="default" w:ascii="Times New Roman" w:hAnsi="Times New Roman" w:eastAsia="仿宋" w:cs="Times New Roman"/>
          <w:b/>
          <w:bCs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输入：</w:t>
      </w:r>
    </w:p>
    <w:p w14:paraId="33031D30">
      <w:pPr>
        <w:pStyle w:val="14"/>
        <w:ind w:left="36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输入待优化的RISC-V代码（包含代码注释）</w:t>
      </w:r>
    </w:p>
    <w:p w14:paraId="2EB33095">
      <w:pPr>
        <w:pStyle w:val="14"/>
        <w:ind w:left="36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流程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22B2D7D9">
      <w:pPr>
        <w:pStyle w:val="14"/>
        <w:ind w:left="36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（1）语义提取</w:t>
      </w:r>
    </w:p>
    <w:p w14:paraId="50E39C94">
      <w:pPr>
        <w:pStyle w:val="14"/>
        <w:ind w:left="36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调用LLM对RISC-V代码的注释进行分析，获得功能意图以及开发者暗示的优化方向</w:t>
      </w:r>
    </w:p>
    <w:p w14:paraId="57F904E2">
      <w:pPr>
        <w:pStyle w:val="14"/>
        <w:numPr>
          <w:ilvl w:val="0"/>
          <w:numId w:val="2"/>
        </w:numPr>
        <w:ind w:left="36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生成优化建议</w:t>
      </w:r>
    </w:p>
    <w:p w14:paraId="2B81E9E7">
      <w:pPr>
        <w:pStyle w:val="14"/>
        <w:numPr>
          <w:ilvl w:val="0"/>
          <w:numId w:val="0"/>
        </w:numPr>
        <w:ind w:firstLine="420" w:firstLineChars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基于（1）的分析结果，生成优化建议（</w:t>
      </w:r>
      <w:r>
        <w:rPr>
          <w:rFonts w:hint="default" w:ascii="Times New Roman" w:hAnsi="Times New Roman" w:eastAsia="仿宋" w:cs="Times New Roman"/>
        </w:rPr>
        <w:t>review comments</w:t>
      </w:r>
      <w:r>
        <w:rPr>
          <w:rFonts w:hint="default" w:ascii="Times New Roman" w:hAnsi="Times New Roman" w:eastAsia="仿宋" w:cs="Times New Roman"/>
          <w:lang w:val="en-US" w:eastAsia="zh-CN"/>
        </w:rPr>
        <w:t>），作为后续代码改写的指导，相关prompt参考图2。</w:t>
      </w:r>
    </w:p>
    <w:p w14:paraId="72A4FC45">
      <w:pPr>
        <w:pStyle w:val="14"/>
        <w:numPr>
          <w:ilvl w:val="0"/>
          <w:numId w:val="2"/>
        </w:numPr>
        <w:ind w:left="360" w:leftChars="0" w:firstLine="0" w:firstLineChars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生成候选优化代码集合</w:t>
      </w:r>
    </w:p>
    <w:p w14:paraId="4372DD0A">
      <w:pPr>
        <w:pStyle w:val="14"/>
        <w:numPr>
          <w:ilvl w:val="0"/>
          <w:numId w:val="0"/>
        </w:numPr>
        <w:ind w:left="360" w:leftChars="0"/>
        <w:rPr>
          <w:rFonts w:hint="default" w:ascii="Times New Roman" w:hAnsi="Times New Roman" w:eastAsia="仿宋" w:cs="Times New Roman"/>
          <w:lang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将</w:t>
      </w:r>
      <w:r>
        <w:rPr>
          <w:rFonts w:hint="default" w:ascii="Times New Roman" w:hAnsi="Times New Roman" w:eastAsia="仿宋" w:cs="Times New Roman"/>
        </w:rPr>
        <w:t>review comments结合Original Code，通过L</w:t>
      </w:r>
      <w:r>
        <w:rPr>
          <w:rFonts w:hint="default" w:ascii="Times New Roman" w:hAnsi="Times New Roman" w:eastAsia="仿宋" w:cs="Times New Roman"/>
          <w:lang w:val="en-US" w:eastAsia="zh-CN"/>
        </w:rPr>
        <w:t>L</w:t>
      </w:r>
      <w:r>
        <w:rPr>
          <w:rFonts w:hint="default" w:ascii="Times New Roman" w:hAnsi="Times New Roman" w:eastAsia="仿宋" w:cs="Times New Roman"/>
        </w:rPr>
        <w:t>M进一步生成多个优化版本，从而形成多个优化代码候选组成的优化候选集，该候选集不仅包含不同优化思路下的代码实现</w:t>
      </w:r>
      <w:r>
        <w:rPr>
          <w:rFonts w:hint="default" w:ascii="Times New Roman" w:hAnsi="Times New Roman" w:eastAsia="仿宋" w:cs="Times New Roman"/>
          <w:lang w:eastAsia="zh-CN"/>
        </w:rPr>
        <w:t>。</w:t>
      </w:r>
    </w:p>
    <w:p w14:paraId="62DBDB6A">
      <w:pPr>
        <w:pStyle w:val="14"/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 xml:space="preserve">  输出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631824C5">
      <w:pPr>
        <w:pStyle w:val="14"/>
        <w:numPr>
          <w:ilvl w:val="0"/>
          <w:numId w:val="0"/>
        </w:numPr>
        <w:ind w:firstLine="420" w:firstLineChars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优化候选集（具体生成几个优化版本待定，比如3、4、5个都可以试一试）</w:t>
      </w:r>
    </w:p>
    <w:p w14:paraId="56CF1475">
      <w:pPr>
        <w:pStyle w:val="14"/>
        <w:widowControl w:val="0"/>
        <w:numPr>
          <w:ilvl w:val="0"/>
          <w:numId w:val="0"/>
        </w:numPr>
        <w:contextualSpacing/>
        <w:jc w:val="both"/>
        <w:rPr>
          <w:rFonts w:hint="default" w:ascii="Times New Roman" w:hAnsi="Times New Roman" w:eastAsia="仿宋" w:cs="Times New Roman"/>
          <w:lang w:val="en-US" w:eastAsia="zh-CN"/>
        </w:rPr>
      </w:pPr>
    </w:p>
    <w:p w14:paraId="583D17B0">
      <w:pPr>
        <w:pStyle w:val="14"/>
        <w:ind w:left="360"/>
        <w:rPr>
          <w:rFonts w:hint="default" w:ascii="Times New Roman" w:hAnsi="Times New Roman" w:eastAsia="仿宋" w:cs="Times New Roman"/>
          <w:lang w:val="en-US" w:eastAsia="zh-CN"/>
        </w:rPr>
      </w:pPr>
    </w:p>
    <w:p w14:paraId="33E20DE1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用LLM对于待优化代码中的注释进行语义提取、语义分析，并生成对于该代码的优化建议review comments，具体的prompt如下图图2：</w:t>
      </w:r>
    </w:p>
    <w:p w14:paraId="023B3AFF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drawing>
          <wp:inline distT="0" distB="0" distL="0" distR="0">
            <wp:extent cx="2787650" cy="2613025"/>
            <wp:effectExtent l="0" t="0" r="6350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3627" cy="261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51AC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图2 第一模块prompt内容</w:t>
      </w:r>
    </w:p>
    <w:p w14:paraId="54B8964E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</w:p>
    <w:p w14:paraId="39C5EADB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</w:p>
    <w:p w14:paraId="4BA755D2">
      <w:pPr>
        <w:pStyle w:val="14"/>
        <w:numPr>
          <w:ilvl w:val="0"/>
          <w:numId w:val="1"/>
        </w:numPr>
        <w:contextualSpacing w:val="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样本筛选</w:t>
      </w:r>
    </w:p>
    <w:p w14:paraId="51CF8BD9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 xml:space="preserve">在生成优化候选集之后，需要对其进行严格筛选，以确保最终进入后续阶段的优化样本既具备正确性，又能在性能方面带来实质提升，保证优化的有效。本研究采用了 </w:t>
      </w:r>
      <w:r>
        <w:rPr>
          <w:rFonts w:hint="default" w:ascii="Times New Roman" w:hAnsi="Times New Roman" w:eastAsia="仿宋" w:cs="Times New Roman"/>
          <w:b/>
          <w:bCs/>
        </w:rPr>
        <w:t>QEMU</w:t>
      </w:r>
      <w:r>
        <w:rPr>
          <w:rFonts w:hint="default" w:ascii="Times New Roman" w:hAnsi="Times New Roman" w:eastAsia="仿宋" w:cs="Times New Roman"/>
        </w:rPr>
        <w:t xml:space="preserve"> 模拟器构建真实的 RISC-V 运行环境，对候选优化代码进行动态测试与量化评估。</w:t>
      </w:r>
    </w:p>
    <w:p w14:paraId="534902E3">
      <w:pPr>
        <w:pStyle w:val="14"/>
        <w:ind w:left="360"/>
        <w:jc w:val="left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输入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6BC961CD">
      <w:pPr>
        <w:pStyle w:val="14"/>
        <w:ind w:left="360"/>
        <w:jc w:val="left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上模块生成的优化候选集</w:t>
      </w:r>
    </w:p>
    <w:p w14:paraId="57257901">
      <w:pPr>
        <w:pStyle w:val="14"/>
        <w:ind w:left="360"/>
        <w:jc w:val="left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流程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1F5B75A9">
      <w:pPr>
        <w:pStyle w:val="14"/>
        <w:ind w:left="360"/>
        <w:jc w:val="left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使用QEMU模拟器搭建RISC-V仿真环境，在相同运行条件下，对候选代码进行动态执行与测试。</w:t>
      </w:r>
    </w:p>
    <w:p w14:paraId="34B48E84">
      <w:pPr>
        <w:pStyle w:val="14"/>
        <w:ind w:left="360"/>
        <w:jc w:val="left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75735" cy="1410970"/>
            <wp:effectExtent l="0" t="0" r="1206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3CC0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具体而言，我们使用以下三个维度的指标来评估候选样本的有效性：</w:t>
      </w:r>
    </w:p>
    <w:p w14:paraId="6CACC9DC">
      <w:pPr>
        <w:pStyle w:val="14"/>
        <w:numPr>
          <w:ilvl w:val="0"/>
          <w:numId w:val="3"/>
        </w:numPr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  <w:b/>
          <w:bCs/>
        </w:rPr>
        <w:t>功能一致性（Functional Consistency, 100% Correct）</w:t>
      </w:r>
    </w:p>
    <w:p w14:paraId="17BEE8A3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使</w:t>
      </w:r>
      <w:r>
        <w:rPr>
          <w:rFonts w:hint="default" w:ascii="Times New Roman" w:hAnsi="Times New Roman" w:eastAsia="仿宋" w:cs="Times New Roman"/>
        </w:rPr>
        <w:t>优化后的代码在逻辑功能上与原始代码保持完全一致。</w:t>
      </w:r>
    </w:p>
    <w:p w14:paraId="1459842C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功能一致性是基础约束，若样本在该指标上未达标，则直接淘汰，避免“以牺牲正确性换取性能”的情况。</w:t>
      </w:r>
    </w:p>
    <w:p w14:paraId="023BEB4D">
      <w:pPr>
        <w:pStyle w:val="14"/>
        <w:numPr>
          <w:ilvl w:val="0"/>
          <w:numId w:val="3"/>
        </w:numPr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  <w:b/>
          <w:bCs/>
        </w:rPr>
        <w:t>执行加速比（Execution Speedup Ratio）</w:t>
      </w:r>
    </w:p>
    <w:p w14:paraId="41CD9EB3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定义为：</w:t>
      </w:r>
    </w:p>
    <w:p w14:paraId="0C7864CE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drawing>
          <wp:inline distT="0" distB="0" distL="0" distR="0">
            <wp:extent cx="1333500" cy="353695"/>
            <wp:effectExtent l="0" t="0" r="0" b="1905"/>
            <wp:docPr id="1604183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8322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6978" cy="35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A6A9">
      <w:pPr>
        <w:pStyle w:val="14"/>
        <w:ind w:left="360"/>
        <w:jc w:val="left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其中 new_time和 old_time分别表示优化后与原始代码在相同运行环境下的平均执行时间,该指标用于衡量优化代码在运行时性能上的改进幅度。</w:t>
      </w:r>
    </w:p>
    <w:p w14:paraId="5F47E7E0">
      <w:pPr>
        <w:pStyle w:val="14"/>
        <w:numPr>
          <w:ilvl w:val="0"/>
          <w:numId w:val="3"/>
        </w:numPr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  <w:b/>
          <w:bCs/>
        </w:rPr>
        <w:t>代码体积缩减率（Code Size Reduction Ratio）</w:t>
      </w:r>
    </w:p>
    <w:p w14:paraId="1FBB0AC7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通过比较优化前后指令条数、汇编代码行数，评估优化对代码体积的压缩效果。体积缩减不仅意味着更低的存储开销，也通常带来更低的指令缓存压力和流水线压力，从而间接提升执行效率。</w:t>
      </w:r>
    </w:p>
    <w:p w14:paraId="5B8C18BE">
      <w:pPr>
        <w:pStyle w:val="14"/>
        <w:ind w:left="36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筛选与排序</w:t>
      </w:r>
    </w:p>
    <w:p w14:paraId="2061BAB0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 xml:space="preserve">在评估过程中，我们首先排除所有功能不一致的样本，仅保留 </w:t>
      </w:r>
      <w:r>
        <w:rPr>
          <w:rFonts w:hint="default" w:ascii="Times New Roman" w:hAnsi="Times New Roman" w:eastAsia="仿宋" w:cs="Times New Roman"/>
          <w:b/>
          <w:bCs/>
        </w:rPr>
        <w:t>100% Correct</w:t>
      </w:r>
      <w:r>
        <w:rPr>
          <w:rFonts w:hint="default" w:ascii="Times New Roman" w:hAnsi="Times New Roman" w:eastAsia="仿宋" w:cs="Times New Roman"/>
        </w:rPr>
        <w:t xml:space="preserve"> 的优化代码；然后基于执行加速比和代码体积缩减率对样本进行排序，最终选取综合表现最佳的 代表性样本作为输入，进入下一阶段的知识库优化模板检索环节。</w:t>
      </w:r>
    </w:p>
    <w:p w14:paraId="48AC91E9">
      <w:pPr>
        <w:pStyle w:val="14"/>
        <w:ind w:left="360"/>
        <w:rPr>
          <w:rFonts w:hint="default" w:ascii="Times New Roman" w:hAnsi="Times New Roman" w:eastAsia="仿宋" w:cs="Times New Roman"/>
        </w:rPr>
      </w:pPr>
    </w:p>
    <w:p w14:paraId="2D7B78DD">
      <w:pPr>
        <w:pStyle w:val="14"/>
        <w:ind w:left="36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输出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429512E4">
      <w:pPr>
        <w:pStyle w:val="14"/>
        <w:ind w:left="36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代表性优化样本（功能一致，并性能和体积指标上表现优异）</w:t>
      </w:r>
    </w:p>
    <w:p w14:paraId="47434A3A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</w:p>
    <w:p w14:paraId="512B689C">
      <w:pPr>
        <w:pStyle w:val="14"/>
        <w:ind w:left="360"/>
        <w:jc w:val="left"/>
        <w:rPr>
          <w:rFonts w:hint="default" w:ascii="Times New Roman" w:hAnsi="Times New Roman" w:eastAsia="仿宋" w:cs="Times New Roman"/>
          <w:lang w:val="en-US" w:eastAsia="zh-CN"/>
        </w:rPr>
      </w:pPr>
    </w:p>
    <w:p w14:paraId="32B0C2A4">
      <w:pPr>
        <w:pStyle w:val="14"/>
        <w:ind w:left="360"/>
        <w:jc w:val="left"/>
        <w:rPr>
          <w:rFonts w:hint="default" w:ascii="Times New Roman" w:hAnsi="Times New Roman" w:eastAsia="仿宋" w:cs="Times New Roman"/>
          <w:lang w:val="en-US" w:eastAsia="zh-CN"/>
        </w:rPr>
      </w:pPr>
    </w:p>
    <w:p w14:paraId="08B657B3">
      <w:pPr>
        <w:pStyle w:val="14"/>
        <w:numPr>
          <w:ilvl w:val="0"/>
          <w:numId w:val="1"/>
        </w:numPr>
        <w:tabs>
          <w:tab w:val="left" w:pos="3330"/>
        </w:tabs>
        <w:contextualSpacing w:val="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在知识库中寻找优化模板</w:t>
      </w:r>
      <w:r>
        <w:rPr>
          <w:rFonts w:hint="default" w:ascii="Times New Roman" w:hAnsi="Times New Roman" w:eastAsia="仿宋" w:cs="Times New Roman"/>
          <w:lang w:eastAsia="zh-CN"/>
        </w:rPr>
        <w:tab/>
      </w:r>
    </w:p>
    <w:p w14:paraId="4150E965">
      <w:pPr>
        <w:pStyle w:val="14"/>
        <w:numPr>
          <w:ilvl w:val="0"/>
          <w:numId w:val="0"/>
        </w:numPr>
        <w:tabs>
          <w:tab w:val="left" w:pos="3330"/>
        </w:tabs>
        <w:ind w:left="420" w:leftChars="0" w:hanging="420" w:hangingChars="20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    </w:t>
      </w: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输入</w:t>
      </w:r>
      <w:r>
        <w:rPr>
          <w:rFonts w:hint="default" w:ascii="Times New Roman" w:hAnsi="Times New Roman" w:eastAsia="仿宋" w:cs="Times New Roman"/>
          <w:lang w:val="en-US" w:eastAsia="zh-CN"/>
        </w:rPr>
        <w:t>：第二模块得到的代表性优化样本，以及将收集到的人工优化补丁构成的数据集得到的优化模板知识库</w:t>
      </w:r>
    </w:p>
    <w:p w14:paraId="2606042A">
      <w:pPr>
        <w:pStyle w:val="14"/>
        <w:numPr>
          <w:ilvl w:val="0"/>
          <w:numId w:val="0"/>
        </w:numPr>
        <w:tabs>
          <w:tab w:val="left" w:pos="3330"/>
        </w:tabs>
        <w:ind w:left="420" w:leftChars="0" w:hanging="420" w:hangingChars="20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ab/>
      </w: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流程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702CBB4F">
      <w:pPr>
        <w:pStyle w:val="14"/>
        <w:numPr>
          <w:ilvl w:val="0"/>
          <w:numId w:val="0"/>
        </w:numPr>
        <w:tabs>
          <w:tab w:val="left" w:pos="3330"/>
        </w:tabs>
        <w:ind w:left="420" w:leftChars="0" w:hanging="420" w:hangingChars="20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    知识库构建</w:t>
      </w:r>
    </w:p>
    <w:p w14:paraId="05B2B651">
      <w:pPr>
        <w:pStyle w:val="14"/>
        <w:numPr>
          <w:ilvl w:val="0"/>
          <w:numId w:val="0"/>
        </w:numPr>
        <w:tabs>
          <w:tab w:val="left" w:pos="3330"/>
        </w:tabs>
        <w:ind w:left="420" w:leftChars="0" w:hanging="420" w:hangingChars="20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ab/>
      </w:r>
      <w:r>
        <w:rPr>
          <w:rFonts w:hint="default" w:ascii="Times New Roman" w:hAnsi="Times New Roman" w:eastAsia="仿宋" w:cs="Times New Roman"/>
          <w:lang w:val="en-US" w:eastAsia="zh-CN"/>
        </w:rPr>
        <w:t>从数据集中收集pattern，形成模板库，对优化差异进行标准，ds为优化过程中删掉的部分以及df优化中新增的部分。</w:t>
      </w:r>
    </w:p>
    <w:p w14:paraId="5425F0DA">
      <w:pPr>
        <w:pStyle w:val="14"/>
        <w:numPr>
          <w:ilvl w:val="0"/>
          <w:numId w:val="0"/>
        </w:numPr>
        <w:tabs>
          <w:tab w:val="left" w:pos="3330"/>
        </w:tabs>
        <w:ind w:left="420" w:leftChars="200" w:firstLine="0" w:firstLine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模式识别与定位</w:t>
      </w:r>
    </w:p>
    <w:p w14:paraId="26D223C6">
      <w:pPr>
        <w:pStyle w:val="14"/>
        <w:numPr>
          <w:ilvl w:val="0"/>
          <w:numId w:val="0"/>
        </w:numPr>
        <w:tabs>
          <w:tab w:val="left" w:pos="3330"/>
        </w:tabs>
        <w:ind w:left="420" w:leftChars="200" w:firstLine="0" w:firstLine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使用语义嵌入表示代码，结合BM25与向量近邻检索，对ds/df与知识库模板进行相似度计算。即便代码有差异，也能通过语义相似度捕捉相同优化机会。</w:t>
      </w:r>
    </w:p>
    <w:p w14:paraId="43C4EF46">
      <w:pPr>
        <w:pStyle w:val="14"/>
        <w:numPr>
          <w:ilvl w:val="0"/>
          <w:numId w:val="0"/>
        </w:numPr>
        <w:tabs>
          <w:tab w:val="left" w:pos="3330"/>
        </w:tabs>
        <w:ind w:left="420" w:leftChars="200" w:firstLine="0" w:firstLine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模板检索</w:t>
      </w:r>
    </w:p>
    <w:p w14:paraId="394A12CB">
      <w:pPr>
        <w:pStyle w:val="14"/>
        <w:ind w:left="36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分为Similar Pattern以及Differnt Pattern，模板库中</w:t>
      </w:r>
      <w:r>
        <w:rPr>
          <w:rFonts w:hint="default" w:ascii="Times New Roman" w:hAnsi="Times New Roman" w:eastAsia="仿宋" w:cs="Times New Roman"/>
        </w:rPr>
        <w:t>相似</w:t>
      </w:r>
      <w:r>
        <w:rPr>
          <w:rFonts w:hint="default" w:ascii="Times New Roman" w:hAnsi="Times New Roman" w:eastAsia="仿宋" w:cs="Times New Roman"/>
          <w:lang w:val="en-US" w:eastAsia="zh-CN"/>
        </w:rPr>
        <w:t>得分</w:t>
      </w:r>
      <w:r>
        <w:rPr>
          <w:rFonts w:hint="default" w:ascii="Times New Roman" w:hAnsi="Times New Roman" w:eastAsia="仿宋" w:cs="Times New Roman"/>
        </w:rPr>
        <w:t>最高即最相似的模板</w:t>
      </w:r>
      <w:r>
        <w:rPr>
          <w:rFonts w:hint="default" w:ascii="Times New Roman" w:hAnsi="Times New Roman" w:eastAsia="仿宋" w:cs="Times New Roman"/>
          <w:lang w:val="en-US" w:eastAsia="zh-CN"/>
        </w:rPr>
        <w:t>为</w:t>
      </w:r>
      <w:r>
        <w:rPr>
          <w:rFonts w:hint="default" w:ascii="Times New Roman" w:hAnsi="Times New Roman" w:eastAsia="仿宋" w:cs="Times New Roman"/>
        </w:rPr>
        <w:t>Similar Pattern，该模板的内容以及优化做的改动都与代表性样本最相似；</w:t>
      </w:r>
    </w:p>
    <w:p w14:paraId="4375147C">
      <w:pPr>
        <w:pStyle w:val="14"/>
        <w:numPr>
          <w:ilvl w:val="0"/>
          <w:numId w:val="0"/>
        </w:numPr>
        <w:tabs>
          <w:tab w:val="left" w:pos="3330"/>
        </w:tabs>
        <w:ind w:left="420" w:leftChars="200" w:firstLine="0" w:firstLineChars="0"/>
        <w:contextualSpacing w:val="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其次寻找Different Pattern，检索与当前代表性样本语义相似但优化逻辑不同的模板，同样抽象化、算相似度，并取反（使得优化改动越相似，score越低），检索获得</w:t>
      </w:r>
    </w:p>
    <w:p w14:paraId="1755209C">
      <w:pPr>
        <w:pStyle w:val="14"/>
        <w:numPr>
          <w:ilvl w:val="0"/>
          <w:numId w:val="0"/>
        </w:numPr>
        <w:tabs>
          <w:tab w:val="left" w:pos="3330"/>
        </w:tabs>
        <w:ind w:left="420" w:leftChars="200" w:firstLine="0" w:firstLineChars="0"/>
        <w:contextualSpacing w:val="0"/>
        <w:rPr>
          <w:rFonts w:hint="default" w:ascii="Times New Roman" w:hAnsi="Times New Roman" w:eastAsia="仿宋" w:cs="Times New Roman"/>
        </w:rPr>
      </w:pPr>
    </w:p>
    <w:p w14:paraId="420FABDD">
      <w:pPr>
        <w:pStyle w:val="14"/>
        <w:numPr>
          <w:ilvl w:val="0"/>
          <w:numId w:val="0"/>
        </w:numPr>
        <w:tabs>
          <w:tab w:val="left" w:pos="3330"/>
        </w:tabs>
        <w:ind w:left="420" w:leftChars="200" w:firstLine="0" w:firstLine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输出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31BC1C21">
      <w:pPr>
        <w:pStyle w:val="14"/>
        <w:numPr>
          <w:ilvl w:val="0"/>
          <w:numId w:val="0"/>
        </w:numPr>
        <w:tabs>
          <w:tab w:val="left" w:pos="3330"/>
        </w:tabs>
        <w:ind w:left="420" w:leftChars="200" w:firstLine="0" w:firstLineChars="0"/>
        <w:contextualSpacing w:val="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检索到的Similar+Different Pattern（如图4）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ab/>
      </w:r>
    </w:p>
    <w:p w14:paraId="08D6D511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  <w:szCs w:val="21"/>
        </w:rPr>
        <w:drawing>
          <wp:inline distT="0" distB="0" distL="0" distR="0">
            <wp:extent cx="2284095" cy="3383280"/>
            <wp:effectExtent l="0" t="0" r="1905" b="7620"/>
            <wp:docPr id="1881059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5929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4991" cy="33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5734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图4 different pattern示例</w:t>
      </w:r>
    </w:p>
    <w:p w14:paraId="52E202F5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</w:p>
    <w:p w14:paraId="6A6CEB8A">
      <w:pPr>
        <w:pStyle w:val="14"/>
        <w:numPr>
          <w:ilvl w:val="0"/>
          <w:numId w:val="1"/>
        </w:numPr>
        <w:contextualSpacing w:val="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遗传算子驱动的优化迭代与最终代码生成</w:t>
      </w:r>
    </w:p>
    <w:p w14:paraId="68123C8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输入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6C1DCDA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Similar+Different Pattern</w:t>
      </w:r>
    </w:p>
    <w:p w14:paraId="0935E4B8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代表性样本代码</w:t>
      </w:r>
    </w:p>
    <w:p w14:paraId="42A499E7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流程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4063127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迭代优化——评估——选择</w:t>
      </w:r>
    </w:p>
    <w:p w14:paraId="5A8D8005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遗传算子驱动优化</w:t>
      </w:r>
    </w:p>
    <w:p w14:paraId="29A4F2D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将 Similar Pattern 作为主导优化方向，确保稳定性；将 Different Pattern 引入为“突变”或“交叉”操作，探索潜在的新优化路径。结合两者生成新的优化版本，形成优化候选。</w:t>
      </w:r>
    </w:p>
    <w:p w14:paraId="6422B4F4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性能评估与选择</w:t>
      </w:r>
    </w:p>
    <w:p w14:paraId="0833CA49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使用与第二模块相同的 QEMU 仿真环境，对优化代码进行动态运行和性能指标测试。若新版本提升显著（超过预设阈值，如 xx%，该阈值待确定），说明仍有优化空间 → 进入新一轮迭代。若多次迭代后优化程度收敛并趋于稳定，则认为已达到最优状态 → 结束迭代。</w:t>
      </w:r>
    </w:p>
    <w:p w14:paraId="3BA46213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Prompt 驱动的优化</w:t>
      </w:r>
    </w:p>
    <w:p w14:paraId="5632AD80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使用设计好的 Prompt（参考图 5），指导 LLM 在每次迭代中结合模板进行运行。</w:t>
      </w:r>
    </w:p>
    <w:p w14:paraId="03B73C07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15D63E70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输出</w:t>
      </w:r>
      <w:r>
        <w:rPr>
          <w:rFonts w:hint="default" w:ascii="Times New Roman" w:hAnsi="Times New Roman" w:eastAsia="仿宋" w:cs="Times New Roman"/>
          <w:lang w:val="en-US" w:eastAsia="zh-CN"/>
        </w:rPr>
        <w:t>：</w:t>
      </w:r>
    </w:p>
    <w:p w14:paraId="4624027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最终优化后的 RISC-V 代码，满足：</w:t>
      </w:r>
    </w:p>
    <w:p w14:paraId="5022E8B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保持与原始功能逻辑一致；</w:t>
      </w:r>
    </w:p>
    <w:p w14:paraId="52783534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在性能与体积指标上达到收敛状态；</w:t>
      </w:r>
    </w:p>
    <w:p w14:paraId="705594E0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已通过迭代验证，具有最优或近似最优的性能表现。</w:t>
      </w:r>
    </w:p>
    <w:p w14:paraId="0C260F51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1D81B154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6420C8D6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drawing>
          <wp:inline distT="0" distB="0" distL="0" distR="0">
            <wp:extent cx="2343150" cy="2405380"/>
            <wp:effectExtent l="0" t="0" r="6350" b="7620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883" cy="240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7443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t>图5 第四阶段prompt内容</w:t>
      </w:r>
    </w:p>
    <w:p w14:paraId="7A5AB9CF">
      <w:pPr>
        <w:pStyle w:val="14"/>
        <w:ind w:left="360"/>
        <w:jc w:val="center"/>
        <w:rPr>
          <w:rFonts w:hint="default" w:ascii="Times New Roman" w:hAnsi="Times New Roman" w:eastAsia="仿宋" w:cs="Times New Roman"/>
        </w:rPr>
      </w:pPr>
    </w:p>
    <w:p w14:paraId="7B2A8149">
      <w:pPr>
        <w:pStyle w:val="14"/>
        <w:ind w:left="0" w:leftChars="0" w:firstLine="0" w:firstLineChars="0"/>
        <w:jc w:val="both"/>
        <w:rPr>
          <w:rFonts w:hint="default" w:ascii="Times New Roman" w:hAnsi="Times New Roman" w:eastAsia="仿宋" w:cs="Times New Roman"/>
          <w:lang w:eastAsia="zh-CN"/>
        </w:rPr>
      </w:pPr>
      <w:r>
        <w:rPr>
          <w:rFonts w:hint="default" w:ascii="Times New Roman" w:hAnsi="Times New Roman" w:eastAsia="仿宋" w:cs="Times New Roman"/>
          <w:b/>
          <w:bCs/>
        </w:rPr>
        <w:t>和sbllm工作的区别和联系</w:t>
      </w:r>
      <w:r>
        <w:rPr>
          <w:rFonts w:hint="default" w:ascii="Times New Roman" w:hAnsi="Times New Roman" w:eastAsia="仿宋" w:cs="Times New Roman"/>
          <w:b/>
          <w:bCs/>
          <w:lang w:eastAsia="zh-CN"/>
        </w:rPr>
        <w:t>：（</w:t>
      </w:r>
      <w:r>
        <w:rPr>
          <w:rFonts w:hint="default" w:ascii="Times New Roman" w:hAnsi="Times New Roman" w:eastAsia="仿宋" w:cs="Times New Roman"/>
        </w:rPr>
        <w:t>二分之一页</w:t>
      </w:r>
      <w:r>
        <w:rPr>
          <w:rFonts w:hint="default" w:ascii="Times New Roman" w:hAnsi="Times New Roman" w:eastAsia="仿宋" w:cs="Times New Roman"/>
          <w:lang w:eastAsia="zh-CN"/>
        </w:rPr>
        <w:t>）</w:t>
      </w:r>
    </w:p>
    <w:p w14:paraId="553B65BB">
      <w:pPr>
        <w:pStyle w:val="14"/>
        <w:ind w:left="0" w:leftChars="0" w:firstLine="0" w:firstLineChars="0"/>
        <w:jc w:val="both"/>
        <w:rPr>
          <w:rFonts w:hint="default" w:ascii="Times New Roman" w:hAnsi="Times New Roman" w:eastAsia="仿宋" w:cs="Times New Roman"/>
          <w:lang w:eastAsia="zh-CN"/>
        </w:rPr>
      </w:pPr>
    </w:p>
    <w:p w14:paraId="6D67C68C">
      <w:pPr>
        <w:keepNext w:val="0"/>
        <w:keepLines w:val="0"/>
        <w:widowControl/>
        <w:suppressLineNumbers w:val="0"/>
      </w:pPr>
    </w:p>
    <w:p w14:paraId="2F7E4243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eastAsia" w:ascii="Times New Roman" w:hAnsi="Times New Roman" w:eastAsia="仿宋" w:cs="Times New Roman"/>
          <w:lang w:val="en-US" w:eastAsia="zh-CN"/>
        </w:rPr>
        <w:t>需要在sbllm的基础上</w:t>
      </w:r>
      <w:r>
        <w:rPr>
          <w:rFonts w:hint="default" w:ascii="Times New Roman" w:hAnsi="Times New Roman" w:eastAsia="仿宋" w:cs="Times New Roman"/>
          <w:lang w:val="en-US" w:eastAsia="zh-CN"/>
        </w:rPr>
        <w:t>修改</w:t>
      </w:r>
      <w:r>
        <w:rPr>
          <w:rFonts w:hint="eastAsia" w:ascii="Times New Roman" w:hAnsi="Times New Roman" w:eastAsia="仿宋" w:cs="Times New Roman"/>
          <w:lang w:val="en-US" w:eastAsia="zh-CN"/>
        </w:rPr>
        <w:t>：</w:t>
      </w:r>
    </w:p>
    <w:p w14:paraId="05443EC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eastAsia" w:ascii="Times New Roman" w:hAnsi="Times New Roman" w:eastAsia="仿宋" w:cs="Times New Roman"/>
          <w:lang w:val="en-US" w:eastAsia="zh-CN"/>
        </w:rPr>
        <w:t>1.增加</w:t>
      </w:r>
      <w:r>
        <w:rPr>
          <w:rFonts w:hint="default" w:ascii="Times New Roman" w:hAnsi="Times New Roman" w:eastAsia="仿宋" w:cs="Times New Roman"/>
          <w:lang w:val="en-US" w:eastAsia="zh-CN"/>
        </w:rPr>
        <w:t>对</w:t>
      </w:r>
      <w:r>
        <w:rPr>
          <w:rFonts w:hint="eastAsia" w:ascii="Times New Roman" w:hAnsi="Times New Roman" w:eastAsia="仿宋" w:cs="Times New Roman"/>
          <w:lang w:val="en-US" w:eastAsia="zh-CN"/>
        </w:rPr>
        <w:t>riscv</w:t>
      </w:r>
      <w:r>
        <w:rPr>
          <w:rFonts w:hint="default" w:ascii="Times New Roman" w:hAnsi="Times New Roman" w:eastAsia="仿宋" w:cs="Times New Roman"/>
          <w:lang w:val="en-US" w:eastAsia="zh-CN"/>
        </w:rPr>
        <w:t>代码注释的语义分析</w:t>
      </w:r>
      <w:r>
        <w:rPr>
          <w:rFonts w:hint="eastAsia" w:ascii="Times New Roman" w:hAnsi="Times New Roman" w:eastAsia="仿宋" w:cs="Times New Roman"/>
          <w:lang w:val="en-US" w:eastAsia="zh-CN"/>
        </w:rPr>
        <w:t>，使用LLM分析代码注释，提取功能意图和优化方向。</w:t>
      </w:r>
    </w:p>
    <w:p w14:paraId="52E1F0A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eastAsia" w:ascii="Times New Roman" w:hAnsi="Times New Roman" w:eastAsia="仿宋" w:cs="Times New Roman"/>
          <w:lang w:val="en-US" w:eastAsia="zh-CN"/>
        </w:rPr>
        <w:t>2.</w:t>
      </w:r>
      <w:r>
        <w:rPr>
          <w:rFonts w:hint="default" w:ascii="Times New Roman" w:hAnsi="Times New Roman" w:eastAsia="仿宋" w:cs="Times New Roman"/>
          <w:lang w:val="en-US" w:eastAsia="zh-CN"/>
        </w:rPr>
        <w:t>改变评估环境</w:t>
      </w:r>
      <w:r>
        <w:rPr>
          <w:rFonts w:hint="eastAsia" w:ascii="Times New Roman" w:hAnsi="Times New Roman" w:eastAsia="仿宋" w:cs="Times New Roman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lang w:val="en-US" w:eastAsia="zh-CN"/>
        </w:rPr>
        <w:t>将性能评估环境从原生 Python 环境切换到 QEMU RISC-V 仿真环境。</w:t>
      </w:r>
    </w:p>
    <w:p w14:paraId="5ACB9DD7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eastAsia" w:ascii="Times New Roman" w:hAnsi="Times New Roman" w:eastAsia="仿宋" w:cs="Times New Roman"/>
          <w:lang w:val="en-US" w:eastAsia="zh-CN"/>
        </w:rPr>
        <w:t>3.</w:t>
      </w:r>
      <w:r>
        <w:rPr>
          <w:rFonts w:hint="default" w:ascii="Times New Roman" w:hAnsi="Times New Roman" w:eastAsia="仿宋" w:cs="Times New Roman"/>
          <w:lang w:val="en-US" w:eastAsia="zh-CN"/>
        </w:rPr>
        <w:t>重构知识库</w:t>
      </w:r>
      <w:r>
        <w:rPr>
          <w:rFonts w:hint="eastAsia" w:ascii="Times New Roman" w:hAnsi="Times New Roman" w:eastAsia="仿宋" w:cs="Times New Roman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lang w:val="en-US" w:eastAsia="zh-CN"/>
        </w:rPr>
        <w:t xml:space="preserve">将模式库的来源从 AST </w:t>
      </w:r>
      <w:r>
        <w:rPr>
          <w:rFonts w:hint="eastAsia" w:ascii="Times New Roman" w:hAnsi="Times New Roman" w:eastAsia="仿宋" w:cs="Times New Roman"/>
          <w:lang w:val="en-US" w:eastAsia="zh-CN"/>
        </w:rPr>
        <w:t>抽象</w:t>
      </w:r>
      <w:r>
        <w:rPr>
          <w:rFonts w:hint="default" w:ascii="Times New Roman" w:hAnsi="Times New Roman" w:eastAsia="仿宋" w:cs="Times New Roman"/>
          <w:lang w:val="en-US" w:eastAsia="zh-CN"/>
        </w:rPr>
        <w:t>改为基于人工优化补丁数据集，并采用混合检索（BM25 + 向量</w:t>
      </w:r>
      <w:r>
        <w:rPr>
          <w:rFonts w:hint="eastAsia" w:ascii="Times New Roman" w:hAnsi="Times New Roman" w:eastAsia="仿宋" w:cs="Times New Roman"/>
          <w:lang w:val="en-US" w:eastAsia="zh-CN"/>
        </w:rPr>
        <w:t>语义检索</w:t>
      </w:r>
      <w:r>
        <w:rPr>
          <w:rFonts w:hint="default" w:ascii="Times New Roman" w:hAnsi="Times New Roman" w:eastAsia="仿宋" w:cs="Times New Roman"/>
          <w:lang w:val="en-US" w:eastAsia="zh-CN"/>
        </w:rPr>
        <w:t>）策略。</w:t>
      </w:r>
    </w:p>
    <w:p w14:paraId="1321358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1F8BDE5D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2C8A6C97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模块一</w:t>
      </w:r>
      <w:r>
        <w:rPr>
          <w:rFonts w:hint="default" w:ascii="Times New Roman" w:hAnsi="Times New Roman" w:eastAsia="仿宋" w:cs="Times New Roman"/>
          <w:lang w:val="en-US" w:eastAsia="zh-CN"/>
        </w:rPr>
        <w:t>：生成优化候选集 (</w:t>
      </w:r>
      <w:r>
        <w:rPr>
          <w:rFonts w:hint="eastAsia" w:ascii="Times New Roman" w:hAnsi="Times New Roman" w:eastAsia="仿宋" w:cs="Times New Roman"/>
          <w:lang w:val="en-US" w:eastAsia="zh-CN"/>
        </w:rPr>
        <w:t>修改</w:t>
      </w:r>
      <w:r>
        <w:rPr>
          <w:rFonts w:hint="default" w:ascii="Times New Roman" w:hAnsi="Times New Roman" w:eastAsia="仿宋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lang w:val="en-US" w:eastAsia="zh-CN"/>
        </w:rPr>
        <w:t>evol_query</w:t>
      </w:r>
      <w:r>
        <w:rPr>
          <w:rFonts w:hint="default" w:ascii="Times New Roman" w:hAnsi="Times New Roman" w:eastAsia="仿宋" w:cs="Times New Roman"/>
          <w:lang w:val="en-US" w:eastAsia="zh-CN"/>
        </w:rPr>
        <w:t>.py)</w:t>
      </w:r>
    </w:p>
    <w:p w14:paraId="6432C1C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目标：修改 sbllm 中直接生成候选代码的逻辑，加入“分析注释 -&gt; 生成建议 -&gt; 生成代码”的两步走流程。</w:t>
      </w:r>
    </w:p>
    <w:p w14:paraId="4BCE932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29FECB5A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输入修改：</w:t>
      </w:r>
    </w:p>
    <w:p w14:paraId="3711460C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保持输入为待优化的 RISC-V 代码（字符串）。</w:t>
      </w:r>
    </w:p>
    <w:p w14:paraId="3311F82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4CA9FA4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71DF982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22134BA5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0EC64F55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流程修改：</w:t>
      </w:r>
    </w:p>
    <w:p w14:paraId="32993D0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新增函数 def generate_review_comments(code: str) -&gt; str:</w:t>
      </w:r>
    </w:p>
    <w:p w14:paraId="1718F20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此函数封装Prompt，调用 LLM。</w:t>
      </w:r>
    </w:p>
    <w:p w14:paraId="3BC0E04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144BA4B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Prompt 模板：</w:t>
      </w:r>
    </w:p>
    <w:p w14:paraId="3351A71C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 _PROMPT_FOR_REVIEW = """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You are an expert in RISC-V architecture and performance optimization. Please analyze the following RISC-V assembly code and its comments. Extract the functional intent and any optimization hints provided by the developer.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Code: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{code}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Based on your analysis, provide specific optimization suggestions (review comments) to guide subsequent code rewriting. Focus on aspects like instruction selection, loop unrolling, register allocation, and leveraging RISC-V-specific features (e.g., compressed instructions).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"""</w:t>
      </w:r>
    </w:p>
    <w:p w14:paraId="0164168D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修改函数 def generate_optimized_candidates(original_code: str, ...) -&gt; List[str]:</w:t>
      </w:r>
    </w:p>
    <w:p w14:paraId="3F3862B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原函数</w:t>
      </w:r>
      <w:r>
        <w:rPr>
          <w:rFonts w:hint="eastAsia" w:ascii="Times New Roman" w:hAnsi="Times New Roman" w:eastAsia="仿宋" w:cs="Times New Roman"/>
          <w:lang w:val="en-US" w:eastAsia="zh-CN"/>
        </w:rPr>
        <w:t>是</w:t>
      </w:r>
      <w:r>
        <w:rPr>
          <w:rFonts w:hint="default" w:ascii="Times New Roman" w:hAnsi="Times New Roman" w:eastAsia="仿宋" w:cs="Times New Roman"/>
          <w:lang w:val="en-US" w:eastAsia="zh-CN"/>
        </w:rPr>
        <w:t>直接生成候选。现在需要先调用 generate_review_comments(original_code) 得到优化建议 review_comments。</w:t>
      </w:r>
    </w:p>
    <w:p w14:paraId="5124F218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然后，将 review_comments 和 original_code 结合，形成一个新的、更强大的 Prompt 来生成候选代码。</w:t>
      </w:r>
    </w:p>
    <w:p w14:paraId="5A797DBA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新的候选生成 Prompt 模板：</w:t>
      </w:r>
    </w:p>
    <w:p w14:paraId="2841896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 _PROMPT_FOR_CANDIDATES = """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Original RISC-V Code: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{original_code}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​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Optimization Suggestions: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{review_comments}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Please generate multiple optimized versions of the code based on the suggestions above. Each version should explore a different optimization strategy or combination of strategies. Ensure the optimized code is functionally equivalent to the original.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Generate {n_candidates} different versions.</w:t>
      </w:r>
      <w:r>
        <w:rPr>
          <w:rFonts w:hint="default" w:ascii="Times New Roman" w:hAnsi="Times New Roman" w:eastAsia="仿宋" w:cs="Times New Roman"/>
          <w:lang w:val="en-US" w:eastAsia="zh-CN"/>
        </w:rPr>
        <w:br w:type="textWrapping"/>
      </w:r>
      <w:r>
        <w:rPr>
          <w:rFonts w:hint="default" w:ascii="Times New Roman" w:hAnsi="Times New Roman" w:eastAsia="仿宋" w:cs="Times New Roman"/>
          <w:lang w:val="en-US" w:eastAsia="zh-CN"/>
        </w:rPr>
        <w:t> """</w:t>
      </w:r>
    </w:p>
    <w:p w14:paraId="50CA09B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输出：保持不变，返回一个优化后代码的列表 List[str]。</w:t>
      </w:r>
    </w:p>
    <w:p w14:paraId="6941A78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70FB7C5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模块二</w:t>
      </w:r>
      <w:r>
        <w:rPr>
          <w:rFonts w:hint="default" w:ascii="Times New Roman" w:hAnsi="Times New Roman" w:eastAsia="仿宋" w:cs="Times New Roman"/>
          <w:lang w:val="en-US" w:eastAsia="zh-CN"/>
        </w:rPr>
        <w:t>：样本筛选 (</w:t>
      </w:r>
      <w:r>
        <w:rPr>
          <w:rFonts w:hint="eastAsia" w:ascii="Times New Roman" w:hAnsi="Times New Roman" w:eastAsia="仿宋" w:cs="Times New Roman"/>
          <w:lang w:val="en-US" w:eastAsia="zh-CN"/>
        </w:rPr>
        <w:t>创建一个</w:t>
      </w:r>
      <w:r>
        <w:rPr>
          <w:rFonts w:hint="default" w:ascii="Times New Roman" w:hAnsi="Times New Roman" w:eastAsia="仿宋" w:cs="Times New Roman"/>
          <w:lang w:val="en-US" w:eastAsia="zh-CN"/>
        </w:rPr>
        <w:t xml:space="preserve"> qemu_evaluator.py)</w:t>
      </w:r>
    </w:p>
    <w:p w14:paraId="0BD3A115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目标：完全重写 sbllm 中的评估模块</w:t>
      </w:r>
      <w:r>
        <w:rPr>
          <w:rFonts w:hint="eastAsia" w:ascii="Times New Roman" w:hAnsi="Times New Roman" w:eastAsia="仿宋" w:cs="Times New Roman"/>
          <w:lang w:val="en-US" w:eastAsia="zh-CN"/>
        </w:rPr>
        <w:t>sbllm/execution.py</w:t>
      </w:r>
      <w:r>
        <w:rPr>
          <w:rFonts w:hint="default" w:ascii="Times New Roman" w:hAnsi="Times New Roman" w:eastAsia="仿宋" w:cs="Times New Roman"/>
          <w:lang w:val="en-US" w:eastAsia="zh-CN"/>
        </w:rPr>
        <w:t>。原版的</w:t>
      </w:r>
      <w:r>
        <w:rPr>
          <w:rFonts w:hint="eastAsia" w:ascii="Times New Roman" w:hAnsi="Times New Roman" w:eastAsia="仿宋" w:cs="Times New Roman"/>
          <w:lang w:val="en-US" w:eastAsia="zh-CN"/>
        </w:rPr>
        <w:t>代码</w:t>
      </w:r>
      <w:r>
        <w:rPr>
          <w:rFonts w:hint="default" w:ascii="Times New Roman" w:hAnsi="Times New Roman" w:eastAsia="仿宋" w:cs="Times New Roman"/>
          <w:lang w:val="en-US" w:eastAsia="zh-CN"/>
        </w:rPr>
        <w:t>在本地执行 Python 代码并测量时间，现在需要在 QEMU 环境中运行 RISC-V 二进制文件。</w:t>
      </w:r>
    </w:p>
    <w:p w14:paraId="1D3BB38A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新建文件 qemu_evaluator.py，</w:t>
      </w:r>
      <w:r>
        <w:rPr>
          <w:rFonts w:hint="eastAsia" w:ascii="Times New Roman" w:hAnsi="Times New Roman" w:eastAsia="仿宋" w:cs="Times New Roman"/>
          <w:lang w:val="en-US" w:eastAsia="zh-CN"/>
        </w:rPr>
        <w:t>可以有</w:t>
      </w:r>
      <w:r>
        <w:rPr>
          <w:rFonts w:hint="default" w:ascii="Times New Roman" w:hAnsi="Times New Roman" w:eastAsia="仿宋" w:cs="Times New Roman"/>
          <w:lang w:val="en-US" w:eastAsia="zh-CN"/>
        </w:rPr>
        <w:t>以下核心类：</w:t>
      </w:r>
    </w:p>
    <w:p w14:paraId="4F09A96A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class QEMURISC-VEvaluator: def __init__(self, qemu_path: str, riscv_gcc_toolchain_path: str): 配置 QEMU 和交叉编译工具链的路径。 </w:t>
      </w:r>
    </w:p>
    <w:p w14:paraId="50B1812D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def compile_to_riscv_binary(self, code: str, output_bin: str) -&gt; bool: 使用 riscv-gcc 将输入的代码字符串编译成 RISC-V 二进制文件。需要处理汇编器指令。 </w:t>
      </w:r>
    </w:p>
    <w:p w14:paraId="1CED4C89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def run_and_measure(self, binary_path: str) -&gt; Tuple[float, int, bool]: 使用 qemu-riscv64 运行二进制文件，测量： execution_time：执行时间（秒）。 code_size：二进制文件的代码段大小（objdump 或 size 命令获取）。 </w:t>
      </w:r>
    </w:p>
    <w:p w14:paraId="46D49751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is_correct：功能是否正确（需要通过预设的测试用例或比较与原始代码的输出结果）。 </w:t>
      </w:r>
    </w:p>
    <w:p w14:paraId="6945E1D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def evaluate_candidates(self, original_code: str, candidate_codes: List[str]) -&gt; pd.DataFrame: 对每个候选代码进行评估，返回一个包含 execution_time, code_size, is_correct, speedup_ratio, size_reduction_ratio 等字段的 DataFrame，用于排序和筛选。</w:t>
      </w:r>
    </w:p>
    <w:p w14:paraId="1530939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36564755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4B1F0494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模块三</w:t>
      </w:r>
      <w:r>
        <w:rPr>
          <w:rFonts w:hint="default" w:ascii="Times New Roman" w:hAnsi="Times New Roman" w:eastAsia="仿宋" w:cs="Times New Roman"/>
          <w:lang w:val="en-US" w:eastAsia="zh-CN"/>
        </w:rPr>
        <w:t>：知识库模板检索 (</w:t>
      </w:r>
      <w:r>
        <w:rPr>
          <w:rFonts w:hint="eastAsia" w:ascii="Times New Roman" w:hAnsi="Times New Roman" w:eastAsia="仿宋" w:cs="Times New Roman"/>
          <w:lang w:val="en-US" w:eastAsia="zh-CN"/>
        </w:rPr>
        <w:t>修改</w:t>
      </w:r>
      <w:r>
        <w:rPr>
          <w:rFonts w:hint="default" w:ascii="Times New Roman" w:hAnsi="Times New Roman" w:eastAsia="仿宋" w:cs="Times New Roman"/>
          <w:lang w:val="en-US" w:eastAsia="zh-CN"/>
        </w:rPr>
        <w:t>merge.py)</w:t>
      </w:r>
    </w:p>
    <w:p w14:paraId="75E7CF7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1. 加载向量检索索引</w:t>
      </w:r>
    </w:p>
    <w:p w14:paraId="0D236DB1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在 main(cfg) 里，目前只加载了 BM25（基于 edit_code_abs）</w:t>
      </w:r>
      <w:r>
        <w:rPr>
          <w:rFonts w:hint="eastAsia" w:ascii="Times New Roman" w:hAnsi="Times New Roman" w:eastAsia="仿宋" w:cs="Times New Roman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lang w:val="en-US" w:eastAsia="zh-CN"/>
        </w:rPr>
        <w:t>要做混合检索，需要在这里再加载 embedding 向量库（可以用 faiss / hnswlib / sentence-transformers）。</w:t>
      </w:r>
    </w:p>
    <w:p w14:paraId="7ECE13DA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2. 修改 process() 里的检索逻辑</w:t>
      </w:r>
    </w:p>
    <w:p w14:paraId="4798F2D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目前 process() 是BM25</w:t>
      </w:r>
      <w:r>
        <w:rPr>
          <w:rFonts w:hint="eastAsia" w:ascii="Times New Roman" w:hAnsi="Times New Roman" w:eastAsia="仿宋" w:cs="Times New Roman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lang w:val="en-US" w:eastAsia="zh-CN"/>
        </w:rPr>
        <w:t>根据 edit_code_abs → 取最相似和最不相似的若干样本。</w:t>
      </w:r>
    </w:p>
    <w:p w14:paraId="7B99D303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改成：先用 BM25 检索 top_k</w:t>
      </w:r>
      <w:r>
        <w:rPr>
          <w:rFonts w:hint="eastAsia" w:ascii="Times New Roman" w:hAnsi="Times New Roman" w:eastAsia="仿宋" w:cs="Times New Roman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lang w:val="en-US" w:eastAsia="zh-CN"/>
        </w:rPr>
        <w:t>再用向量检索（faiss）取 top_k</w:t>
      </w:r>
      <w:r>
        <w:rPr>
          <w:rFonts w:hint="eastAsia" w:ascii="Times New Roman" w:hAnsi="Times New Roman" w:eastAsia="仿宋" w:cs="Times New Roman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lang w:val="en-US" w:eastAsia="zh-CN"/>
        </w:rPr>
        <w:t>融合两个结果，按加权分数排序（比如 score = α * bm25_score + β * cos_sim）</w:t>
      </w:r>
    </w:p>
    <w:p w14:paraId="63C00D98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3. 在结果结构里存储检索来源</w:t>
      </w:r>
    </w:p>
    <w:p w14:paraId="3C82890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为了后续分析，可以在 best_result 里加一个字段，记录候选是 BM25 / 向量 / 混合得分。</w:t>
      </w:r>
    </w:p>
    <w:p w14:paraId="4CA4DB5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result["retrieval"] = {</w:t>
      </w:r>
    </w:p>
    <w:p w14:paraId="6F1318D0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    "query": edit_code_abs,</w:t>
      </w:r>
    </w:p>
    <w:p w14:paraId="6DD8EE4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    "selected_ids": [c["id"] for c in final_candidates],</w:t>
      </w:r>
    </w:p>
    <w:p w14:paraId="7FEF2CB7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    "method": "hybrid"</w:t>
      </w:r>
    </w:p>
    <w:p w14:paraId="522A1A8C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}</w:t>
      </w:r>
    </w:p>
    <w:p w14:paraId="61C37FB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4. 在 main(cfg) 增加参数控制</w:t>
      </w:r>
    </w:p>
    <w:p w14:paraId="09BB21E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为了灵活，你需要在 cfg_parsing() 里加一些新参数，例如：</w:t>
      </w:r>
    </w:p>
    <w:p w14:paraId="6A91D45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parser.add_argument("--retrieval_method", default="bm25", type=str,</w:t>
      </w:r>
    </w:p>
    <w:p w14:paraId="01301BC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                    choices=["bm25", "vector", "hybrid"])</w:t>
      </w:r>
    </w:p>
    <w:p w14:paraId="5FF42F3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parser.add_argument("--hybrid_alpha", default=0.5, type=float,</w:t>
      </w:r>
    </w:p>
    <w:p w14:paraId="31C71758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 xml:space="preserve">                    help="Weight for BM25 score in hybrid retrieval.")</w:t>
      </w:r>
    </w:p>
    <w:p w14:paraId="6A9D173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在 process() 里根据 cfg.retrieval_method 判断是走 BM25 / 向量 / 混合。</w:t>
      </w:r>
    </w:p>
    <w:p w14:paraId="3AC8742D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75A24DF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4487F260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模块四</w:t>
      </w:r>
      <w:r>
        <w:rPr>
          <w:rFonts w:hint="default" w:ascii="Times New Roman" w:hAnsi="Times New Roman" w:eastAsia="仿宋" w:cs="Times New Roman"/>
          <w:lang w:val="en-US" w:eastAsia="zh-CN"/>
        </w:rPr>
        <w:t>：遗传迭代</w:t>
      </w:r>
      <w:r>
        <w:rPr>
          <w:rFonts w:hint="eastAsia" w:ascii="Times New Roman" w:hAnsi="Times New Roman" w:eastAsia="仿宋" w:cs="Times New Roman"/>
          <w:lang w:val="en-US" w:eastAsia="zh-CN"/>
        </w:rPr>
        <w:t>（修改</w:t>
      </w:r>
      <w:r>
        <w:rPr>
          <w:rFonts w:hint="default" w:ascii="Times New Roman" w:hAnsi="Times New Roman" w:eastAsia="仿宋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lang w:val="en-US" w:eastAsia="zh-CN"/>
        </w:rPr>
        <w:t>evol_query</w:t>
      </w:r>
      <w:r>
        <w:rPr>
          <w:rFonts w:hint="default" w:ascii="Times New Roman" w:hAnsi="Times New Roman" w:eastAsia="仿宋" w:cs="Times New Roman"/>
          <w:lang w:val="en-US" w:eastAsia="zh-CN"/>
        </w:rPr>
        <w:t>.py</w:t>
      </w:r>
      <w:r>
        <w:rPr>
          <w:rFonts w:hint="eastAsia" w:ascii="Times New Roman" w:hAnsi="Times New Roman" w:eastAsia="仿宋" w:cs="Times New Roman"/>
          <w:lang w:val="en-US" w:eastAsia="zh-CN"/>
        </w:rPr>
        <w:t>）</w:t>
      </w:r>
    </w:p>
    <w:p w14:paraId="04200274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提示词重构</w:t>
      </w:r>
    </w:p>
    <w:p w14:paraId="5E957374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在 evol_query.py中修改 prompt_construction函数</w:t>
      </w:r>
    </w:p>
    <w:p w14:paraId="2292133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763DEDF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2758EA1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/>
          <w:bCs/>
          <w:lang w:val="en-US" w:eastAsia="zh-CN"/>
        </w:rPr>
        <w:t>数据集：</w:t>
      </w:r>
      <w:r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  <w:t>数据集包含以下字段：</w:t>
      </w:r>
    </w:p>
    <w:p w14:paraId="6E879F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  <w:t>No: 编号</w:t>
      </w:r>
    </w:p>
    <w:p w14:paraId="285AAE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  <w:t>来源: 补丁的来源库或项目</w:t>
      </w:r>
    </w:p>
    <w:p w14:paraId="092C7C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  <w:t>优化类型: 如条件分支优化、内存优化、指令集优化等</w:t>
      </w:r>
    </w:p>
    <w:p w14:paraId="1C5CAC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  <w:t>具体优化内容: 原始代码和优化后的代码</w:t>
      </w:r>
      <w:r>
        <w:rPr>
          <w:rFonts w:hint="eastAsia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  <w:t>对</w:t>
      </w:r>
    </w:p>
    <w:p w14:paraId="73CB84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  <w:t>优化描述: 对优化方法的文本描述</w:t>
      </w:r>
    </w:p>
    <w:p w14:paraId="5EB3878B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-SA"/>
        </w:rPr>
        <w:t>数据处理的目标是从这些补丁中提取优化模式（删除部分ds和新增部分df），构建知识库，</w:t>
      </w:r>
      <w:r>
        <w:rPr>
          <w:rFonts w:hint="default" w:ascii="Times New Roman" w:hAnsi="Times New Roman" w:eastAsia="仿宋" w:cs="Times New Roman"/>
          <w:lang w:val="en-US" w:eastAsia="zh-CN"/>
        </w:rPr>
        <w:t>支持混合检索（BM25关键词检索和向量语义检索），用于框架的各个模块。</w:t>
      </w:r>
    </w:p>
    <w:p w14:paraId="015C746A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数据清洗</w:t>
      </w:r>
    </w:p>
    <w:p w14:paraId="7B50BFE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输入: 原始数据集文件（CSV/JSON格式）</w:t>
      </w:r>
    </w:p>
    <w:p w14:paraId="197DB66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eastAsia" w:ascii="Times New Roman" w:hAnsi="Times New Roman" w:eastAsia="仿宋" w:cs="Times New Roman"/>
          <w:lang w:val="en-US" w:eastAsia="zh-CN"/>
        </w:rPr>
        <w:t>流程：</w:t>
      </w:r>
      <w:r>
        <w:rPr>
          <w:rFonts w:hint="default" w:ascii="Times New Roman" w:hAnsi="Times New Roman" w:eastAsia="仿宋" w:cs="Times New Roman"/>
          <w:lang w:val="en-US" w:eastAsia="zh-CN"/>
        </w:rPr>
        <w:t>确保每个条目包含完整的原始代码和优化后的代码。如果只有优化描述，需从来源库中提取实际代码变更（例如，通过版本控制工具获取diff）。统一代码格式：移除无关字符（如多余空格、无关注释），但保留关键注释和代码结构。对代码进行抽象化处理：替换变量名、寄存器名和立即数为通用标签（如VAR、REG、NUM），以聚焦于代码结构变化而非具体标识符。</w:t>
      </w:r>
    </w:p>
    <w:p w14:paraId="4A5EFCF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输出: 清洗后的数据集，每个条目包含原始代码、优化后代码、优化类型、优化描述。</w:t>
      </w:r>
    </w:p>
    <w:p w14:paraId="6774F65A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差异提取</w:t>
      </w:r>
    </w:p>
    <w:p w14:paraId="428A9A0C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对于每个补丁，计算原始代码与优化后代码的差异（使用diff算法或工具）。提取删除部分（ds）和新增部分（df），并存储为纯文本。</w:t>
      </w:r>
    </w:p>
    <w:p w14:paraId="70E5853E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输出: 每个补丁的ds和df文本。</w:t>
      </w:r>
    </w:p>
    <w:p w14:paraId="622E4C81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向量嵌入生成</w:t>
      </w:r>
    </w:p>
    <w:p w14:paraId="15AC3FCF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处理: 使用句子转换器模型（如all-MiniLM-L6-v2或代码专用模型）为每个补丁的文本表示生成向量嵌入。向量维度应保持一致（例如384维）。</w:t>
      </w:r>
    </w:p>
    <w:p w14:paraId="585575BC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输出: 每个补丁的向量嵌入（浮点数列表）。</w:t>
      </w:r>
    </w:p>
    <w:p w14:paraId="70F4DDEC">
      <w:pPr>
        <w:pStyle w:val="4"/>
        <w:keepNext w:val="0"/>
        <w:keepLines w:val="0"/>
        <w:widowControl/>
        <w:suppressLineNumbers w:val="0"/>
        <w:jc w:val="left"/>
        <w:rPr>
          <w:rStyle w:val="12"/>
          <w:rFonts w:hint="default" w:ascii="Times New Roman" w:hAnsi="Times New Roman" w:eastAsia="宋体" w:cs="Times New Roman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Style w:val="12"/>
          <w:rFonts w:hint="default" w:ascii="Times New Roman" w:hAnsi="Times New Roman" w:eastAsia="宋体" w:cs="Times New Roman"/>
          <w:b/>
          <w:bCs w:val="0"/>
          <w:kern w:val="2"/>
          <w:sz w:val="21"/>
          <w:szCs w:val="24"/>
          <w:lang w:val="en-US" w:eastAsia="zh-CN" w:bidi="ar-SA"/>
        </w:rPr>
        <w:t>知识库存储与索引构建</w:t>
      </w:r>
    </w:p>
    <w:p w14:paraId="42869E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>将处理后的数据保存为JSONL格式（</w:t>
      </w:r>
      <w:r>
        <w:rPr>
          <w:rStyle w:val="13"/>
        </w:rPr>
        <w:t>riscv_knowledge_base.jsonl</w:t>
      </w:r>
      <w:r>
        <w:t xml:space="preserve">），每个条目包含： </w:t>
      </w:r>
    </w:p>
    <w:p w14:paraId="1389E292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id</w:t>
      </w:r>
      <w:r>
        <w:t>: 补丁编号</w:t>
      </w:r>
    </w:p>
    <w:p w14:paraId="00EC682E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source</w:t>
      </w:r>
      <w:r>
        <w:t>: 来源</w:t>
      </w:r>
    </w:p>
    <w:p w14:paraId="11951946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optimization_type</w:t>
      </w:r>
      <w:r>
        <w:t>: 优化类型</w:t>
      </w:r>
    </w:p>
    <w:p w14:paraId="751966AA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optimization_description</w:t>
      </w:r>
      <w:r>
        <w:t>: 优化描述</w:t>
      </w:r>
    </w:p>
    <w:p w14:paraId="6F7AF29A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original_code</w:t>
      </w:r>
      <w:r>
        <w:t>: 原始代码</w:t>
      </w:r>
    </w:p>
    <w:p w14:paraId="41950D77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optimized_code</w:t>
      </w:r>
      <w:r>
        <w:t>: 优化后代码</w:t>
      </w:r>
    </w:p>
    <w:p w14:paraId="1C1C8C9A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ds</w:t>
      </w:r>
      <w:r>
        <w:t>: 删除部分</w:t>
      </w:r>
    </w:p>
    <w:p w14:paraId="60720EC4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df</w:t>
      </w:r>
      <w:r>
        <w:t>: 新增部分</w:t>
      </w:r>
    </w:p>
    <w:p w14:paraId="422784E4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text_representation</w:t>
      </w:r>
      <w:r>
        <w:t>: 文本表示</w:t>
      </w:r>
    </w:p>
    <w:p w14:paraId="4E83B2EC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13"/>
        </w:rPr>
        <w:t>embedding</w:t>
      </w:r>
      <w:r>
        <w:t>: 向量嵌入</w:t>
      </w:r>
    </w:p>
    <w:p w14:paraId="7BA92252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构建BM25索引： 使用文本表示集合作为语料库。</w:t>
      </w:r>
    </w:p>
    <w:p w14:paraId="38CB65A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构建FAISS向量索引： 将所有向量嵌入组合成矩阵</w:t>
      </w:r>
      <w:r>
        <w:rPr>
          <w:rFonts w:hint="eastAsia" w:ascii="Times New Roman" w:hAnsi="Times New Roman" w:eastAsia="仿宋" w:cs="Times New Roman"/>
          <w:lang w:val="en-US" w:eastAsia="zh-CN"/>
        </w:rPr>
        <w:t>；</w:t>
      </w:r>
      <w:r>
        <w:rPr>
          <w:rFonts w:hint="default" w:ascii="Times New Roman" w:hAnsi="Times New Roman" w:eastAsia="仿宋" w:cs="Times New Roman"/>
          <w:lang w:val="en-US" w:eastAsia="zh-CN"/>
        </w:rPr>
        <w:t>使用FAISS构建索引（如IndexFlatL2），并保存索引文件（faiss_index.bin）。</w:t>
      </w:r>
    </w:p>
    <w:p w14:paraId="6E7D46E6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bookmarkStart w:id="0" w:name="_GoBack"/>
      <w:bookmarkEnd w:id="0"/>
    </w:p>
    <w:p w14:paraId="533A05DD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</w:p>
    <w:p w14:paraId="23035160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联系</w:t>
      </w:r>
      <w:r>
        <w:rPr>
          <w:rFonts w:hint="default" w:ascii="Times New Roman" w:hAnsi="Times New Roman" w:eastAsia="仿宋" w:cs="Times New Roman"/>
          <w:lang w:val="en-US" w:eastAsia="zh-CN"/>
        </w:rPr>
        <w:t>：本项目完全继承了 sbllm 的总体框架和核心思想，即利用大型语言模型的生成能力、遗传算法的迭代优化能力以及模式检索的知识复用能力，形成一个自动化的代码优化系统。</w:t>
      </w:r>
    </w:p>
    <w:p w14:paraId="29ADB0FC">
      <w:pPr>
        <w:pStyle w:val="14"/>
        <w:numPr>
          <w:ilvl w:val="0"/>
          <w:numId w:val="0"/>
        </w:numPr>
        <w:ind w:leftChars="0"/>
        <w:contextualSpacing w:val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b/>
          <w:bCs/>
          <w:lang w:val="en-US" w:eastAsia="zh-CN"/>
        </w:rPr>
        <w:t>区别</w:t>
      </w:r>
      <w:r>
        <w:rPr>
          <w:rFonts w:hint="default" w:ascii="Times New Roman" w:hAnsi="Times New Roman" w:eastAsia="仿宋" w:cs="Times New Roman"/>
          <w:lang w:val="en-US" w:eastAsia="zh-CN"/>
        </w:rPr>
        <w:t>：本项目针对 RISC-V 迁移这一垂直领域进行了深度定制和增强。通过引入注释分析、QEMU评估、人工知识库和混合检索等关键技术，解决了原框架在硬件相关优化场景下评估不准、知识匮乏、优化方向不明确等问题，使其优化过程更加精准、高效和可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AB59F"/>
    <w:multiLevelType w:val="multilevel"/>
    <w:tmpl w:val="D27AB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D8B01A"/>
    <w:multiLevelType w:val="singleLevel"/>
    <w:tmpl w:val="F5D8B01A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0A0E7AE6"/>
    <w:multiLevelType w:val="multilevel"/>
    <w:tmpl w:val="0A0E7AE6"/>
    <w:lvl w:ilvl="0" w:tentative="0">
      <w:start w:val="1"/>
      <w:numFmt w:val="lowerLetter"/>
      <w:lvlText w:val="%1)"/>
      <w:lvlJc w:val="left"/>
      <w:pPr>
        <w:ind w:left="800" w:hanging="440"/>
      </w:p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49E6CF89"/>
    <w:multiLevelType w:val="multilevel"/>
    <w:tmpl w:val="49E6C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D4F6F92"/>
    <w:multiLevelType w:val="multilevel"/>
    <w:tmpl w:val="5D4F6F92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C707E"/>
    <w:rsid w:val="027469F5"/>
    <w:rsid w:val="02900CBF"/>
    <w:rsid w:val="03667C72"/>
    <w:rsid w:val="04294F27"/>
    <w:rsid w:val="05CD7607"/>
    <w:rsid w:val="067337BD"/>
    <w:rsid w:val="06A04E51"/>
    <w:rsid w:val="09835B7C"/>
    <w:rsid w:val="0B35022E"/>
    <w:rsid w:val="0C191D25"/>
    <w:rsid w:val="0CD935C3"/>
    <w:rsid w:val="0D2D73E9"/>
    <w:rsid w:val="0D3B3F1D"/>
    <w:rsid w:val="11254AED"/>
    <w:rsid w:val="114A2981"/>
    <w:rsid w:val="114D457A"/>
    <w:rsid w:val="12C425C3"/>
    <w:rsid w:val="15297687"/>
    <w:rsid w:val="168C5524"/>
    <w:rsid w:val="18B3705E"/>
    <w:rsid w:val="18DA6CE0"/>
    <w:rsid w:val="18EB67F8"/>
    <w:rsid w:val="19321F8E"/>
    <w:rsid w:val="196670C2"/>
    <w:rsid w:val="1B324BB2"/>
    <w:rsid w:val="1BD6553D"/>
    <w:rsid w:val="1CA0798D"/>
    <w:rsid w:val="1D352737"/>
    <w:rsid w:val="1D392227"/>
    <w:rsid w:val="1D7274E7"/>
    <w:rsid w:val="1DC0365D"/>
    <w:rsid w:val="1F7E1D4C"/>
    <w:rsid w:val="1FCA1681"/>
    <w:rsid w:val="20CE0ED9"/>
    <w:rsid w:val="20DE0E36"/>
    <w:rsid w:val="24A01D9E"/>
    <w:rsid w:val="25F5515A"/>
    <w:rsid w:val="260C0F15"/>
    <w:rsid w:val="275A1718"/>
    <w:rsid w:val="28B22E8E"/>
    <w:rsid w:val="28E4240D"/>
    <w:rsid w:val="297E69A3"/>
    <w:rsid w:val="2A356365"/>
    <w:rsid w:val="2B627D86"/>
    <w:rsid w:val="2C26606D"/>
    <w:rsid w:val="2CDA29B3"/>
    <w:rsid w:val="2F514341"/>
    <w:rsid w:val="306931F4"/>
    <w:rsid w:val="31173BCD"/>
    <w:rsid w:val="322C30A6"/>
    <w:rsid w:val="335921D0"/>
    <w:rsid w:val="344D4B67"/>
    <w:rsid w:val="34B41D3C"/>
    <w:rsid w:val="352C707E"/>
    <w:rsid w:val="354809DA"/>
    <w:rsid w:val="35FB22CB"/>
    <w:rsid w:val="36F16D64"/>
    <w:rsid w:val="378105FB"/>
    <w:rsid w:val="38C764E2"/>
    <w:rsid w:val="39C24EFB"/>
    <w:rsid w:val="3A4F01E6"/>
    <w:rsid w:val="3AE55405"/>
    <w:rsid w:val="3B3E3B63"/>
    <w:rsid w:val="3B9A7EDD"/>
    <w:rsid w:val="3D9F5ABD"/>
    <w:rsid w:val="3DA2751D"/>
    <w:rsid w:val="410468D1"/>
    <w:rsid w:val="41213A68"/>
    <w:rsid w:val="420936C7"/>
    <w:rsid w:val="42F86F51"/>
    <w:rsid w:val="43244531"/>
    <w:rsid w:val="45435142"/>
    <w:rsid w:val="46AC572D"/>
    <w:rsid w:val="479B5ECC"/>
    <w:rsid w:val="484F3305"/>
    <w:rsid w:val="49F31A75"/>
    <w:rsid w:val="4A434223"/>
    <w:rsid w:val="4AA246B9"/>
    <w:rsid w:val="4B92472D"/>
    <w:rsid w:val="4BA44460"/>
    <w:rsid w:val="4BB249A8"/>
    <w:rsid w:val="4BFC67AA"/>
    <w:rsid w:val="4E1D2927"/>
    <w:rsid w:val="4E7520E4"/>
    <w:rsid w:val="4E8914D5"/>
    <w:rsid w:val="4E9400B0"/>
    <w:rsid w:val="4F2B444C"/>
    <w:rsid w:val="4FE91597"/>
    <w:rsid w:val="50C62971"/>
    <w:rsid w:val="51053BF3"/>
    <w:rsid w:val="512322CB"/>
    <w:rsid w:val="531B1E52"/>
    <w:rsid w:val="54F44ADD"/>
    <w:rsid w:val="567A298E"/>
    <w:rsid w:val="57BB325E"/>
    <w:rsid w:val="58607961"/>
    <w:rsid w:val="591946E0"/>
    <w:rsid w:val="5A477CD8"/>
    <w:rsid w:val="5AA454AB"/>
    <w:rsid w:val="5C1B1C1D"/>
    <w:rsid w:val="5CD26210"/>
    <w:rsid w:val="5D2A440E"/>
    <w:rsid w:val="5DAB553F"/>
    <w:rsid w:val="5E411670"/>
    <w:rsid w:val="5FEF619A"/>
    <w:rsid w:val="612D6B6B"/>
    <w:rsid w:val="62A80882"/>
    <w:rsid w:val="640D4179"/>
    <w:rsid w:val="64551E51"/>
    <w:rsid w:val="64753107"/>
    <w:rsid w:val="65071890"/>
    <w:rsid w:val="66925E87"/>
    <w:rsid w:val="697D65C5"/>
    <w:rsid w:val="699F5EB8"/>
    <w:rsid w:val="69BF53B0"/>
    <w:rsid w:val="69F94441"/>
    <w:rsid w:val="6C025DC2"/>
    <w:rsid w:val="6C631C5F"/>
    <w:rsid w:val="6C891725"/>
    <w:rsid w:val="6DE74C1F"/>
    <w:rsid w:val="6E4A0C6D"/>
    <w:rsid w:val="6E8124FB"/>
    <w:rsid w:val="6F765824"/>
    <w:rsid w:val="705838E8"/>
    <w:rsid w:val="710B1683"/>
    <w:rsid w:val="71A37B92"/>
    <w:rsid w:val="73467A28"/>
    <w:rsid w:val="735018BD"/>
    <w:rsid w:val="740412FB"/>
    <w:rsid w:val="74375CD0"/>
    <w:rsid w:val="746B7053"/>
    <w:rsid w:val="74AF7C0A"/>
    <w:rsid w:val="76C25B49"/>
    <w:rsid w:val="76C27D0D"/>
    <w:rsid w:val="76FA1495"/>
    <w:rsid w:val="77027E12"/>
    <w:rsid w:val="788A6608"/>
    <w:rsid w:val="795C7ED6"/>
    <w:rsid w:val="79781793"/>
    <w:rsid w:val="7A191D60"/>
    <w:rsid w:val="7A715239"/>
    <w:rsid w:val="7BCF35A9"/>
    <w:rsid w:val="7E414B23"/>
    <w:rsid w:val="7E4328CE"/>
    <w:rsid w:val="7E5751DF"/>
    <w:rsid w:val="7EE527EB"/>
    <w:rsid w:val="7F2D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2741</Words>
  <Characters>5105</Characters>
  <Lines>0</Lines>
  <Paragraphs>0</Paragraphs>
  <TotalTime>1418</TotalTime>
  <ScaleCrop>false</ScaleCrop>
  <LinksUpToDate>false</LinksUpToDate>
  <CharactersWithSpaces>5539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2025-09-12T09:09:00Z</dcterms:created>
  <dc:creator>前世緣丶</dc:creator>
  <cp:lastModifiedBy>前世緣丶</cp:lastModifiedBy>
  <dcterms:modified xsi:type="dcterms:W3CDTF">2025-09-21T09:52:01Z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DB6F28A015614E6193A45CD27DB03BAF_13</vt:lpwstr>
  </property>
  <property fmtid="{D5CDD505-2E9C-101B-9397-08002B2CF9AE}" pid="4" name="KSOTemplateDocerSaveRecord">
    <vt:lpwstr>eyJoZGlkIjoiN2YzNjBkOTgyNWQ1YTMxYzM3MzMwNWFiODNmOWIzYWMiLCJ1c2VySWQiOiIyOTM1NzgzNTIifQ==</vt:lpwstr>
  </property>
</Properties>
</file>