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D51" w:rsidRDefault="00BA5D51" w:rsidP="00BA5D51">
      <w:r>
        <w:t>PONTIFICIA UNIVERSIDAD CATÓLICA DEL PERÚ</w:t>
      </w:r>
    </w:p>
    <w:p w:rsidR="00BA5D51" w:rsidRDefault="00BA5D51" w:rsidP="00BA5D51">
      <w:r>
        <w:t>ESCUELA DE POSGRADO</w:t>
      </w:r>
    </w:p>
    <w:p w:rsidR="00BA5D51" w:rsidRDefault="00BA5D51" w:rsidP="00BA5D51">
      <w:r>
        <w:t>MAESTRÍA EN ECONOMÍA</w:t>
      </w:r>
    </w:p>
    <w:p w:rsidR="00BA5D51" w:rsidRDefault="00BA5D51" w:rsidP="00BA5D51">
      <w:r>
        <w:t xml:space="preserve">SEMESTRE 2018 – I </w:t>
      </w:r>
    </w:p>
    <w:p w:rsidR="00BA5D51" w:rsidRDefault="00BA5D51" w:rsidP="00BA5D51">
      <w:r>
        <w:t xml:space="preserve">CURSO: ECONOMETRÍA INTERMEDIA </w:t>
      </w:r>
    </w:p>
    <w:p w:rsidR="00BA5D51" w:rsidRDefault="009D7539" w:rsidP="00BA5D51">
      <w:r>
        <w:t xml:space="preserve">MÓDULO </w:t>
      </w:r>
      <w:r w:rsidR="004F167E">
        <w:t>4: Series de Tiempo</w:t>
      </w:r>
      <w:r>
        <w:t xml:space="preserve"> </w:t>
      </w:r>
    </w:p>
    <w:p w:rsidR="00BA5D51" w:rsidRDefault="00BA5D51" w:rsidP="00BA5D51">
      <w:r>
        <w:t xml:space="preserve">PROFESOR: </w:t>
      </w:r>
      <w:r w:rsidR="004F167E">
        <w:t>JORGE RODAS</w:t>
      </w:r>
    </w:p>
    <w:p w:rsidR="00BA5D51" w:rsidRDefault="00BA5D51" w:rsidP="00BA5D51">
      <w:r>
        <w:t>JEFE DE PRÁCTICA: MARTÍN VILLARÁN SALA</w:t>
      </w:r>
      <w:r w:rsidR="000B59FE">
        <w:t xml:space="preserve"> / CARLOS RODRIGUEZ</w:t>
      </w:r>
    </w:p>
    <w:p w:rsidR="00BA5D51" w:rsidRDefault="00BA5D51" w:rsidP="00BA5D51">
      <w:r>
        <w:t>_____________________________________________________________________________</w:t>
      </w:r>
    </w:p>
    <w:p w:rsidR="00D92FB5" w:rsidRPr="008D5C38" w:rsidRDefault="000B59FE" w:rsidP="00D92FB5">
      <w:pPr>
        <w:jc w:val="center"/>
        <w:rPr>
          <w:b/>
        </w:rPr>
      </w:pPr>
      <w:r w:rsidRPr="008D5C38">
        <w:rPr>
          <w:b/>
        </w:rPr>
        <w:t xml:space="preserve">PRÁCTICA DIRIGIDA </w:t>
      </w:r>
      <w:r w:rsidR="004F167E">
        <w:rPr>
          <w:b/>
        </w:rPr>
        <w:t>1</w:t>
      </w:r>
    </w:p>
    <w:p w:rsidR="00C5665F" w:rsidRPr="00DD3C9C" w:rsidRDefault="002A2638" w:rsidP="00C5665F">
      <w:pPr>
        <w:rPr>
          <w:b/>
        </w:rPr>
      </w:pPr>
      <w:r w:rsidRPr="00DD3C9C">
        <w:rPr>
          <w:b/>
        </w:rPr>
        <w:t>P</w:t>
      </w:r>
      <w:r w:rsidR="00227BA3" w:rsidRPr="00DD3C9C">
        <w:rPr>
          <w:b/>
        </w:rPr>
        <w:t>regunta 1</w:t>
      </w:r>
      <w:r w:rsidR="00DD3C9C">
        <w:rPr>
          <w:b/>
        </w:rPr>
        <w:t xml:space="preserve"> </w:t>
      </w:r>
      <w:proofErr w:type="gramStart"/>
      <w:r w:rsidR="00DD3C9C">
        <w:rPr>
          <w:b/>
        </w:rPr>
        <w:t>(</w:t>
      </w:r>
      <w:r w:rsidR="00DD3C9C" w:rsidRPr="00DD3C9C">
        <w:rPr>
          <w:b/>
        </w:rPr>
        <w:t xml:space="preserve"> </w:t>
      </w:r>
      <w:r w:rsidR="00C5665F" w:rsidRPr="00DD3C9C">
        <w:rPr>
          <w:b/>
        </w:rPr>
        <w:t>Series</w:t>
      </w:r>
      <w:proofErr w:type="gramEnd"/>
      <w:r w:rsidR="00C5665F" w:rsidRPr="00DD3C9C">
        <w:rPr>
          <w:b/>
        </w:rPr>
        <w:t xml:space="preserve"> de tiempo estacionarias</w:t>
      </w:r>
      <w:r w:rsidR="00DD3C9C">
        <w:rPr>
          <w:b/>
        </w:rPr>
        <w:t>)</w:t>
      </w:r>
    </w:p>
    <w:p w:rsidR="00DC618B" w:rsidRDefault="00C5665F" w:rsidP="00C5665F">
      <w:pPr>
        <w:jc w:val="both"/>
      </w:pPr>
      <w:r>
        <w:t xml:space="preserve">Generar en </w:t>
      </w:r>
      <w:proofErr w:type="spellStart"/>
      <w:r>
        <w:t>Eviews</w:t>
      </w:r>
      <w:proofErr w:type="spellEnd"/>
      <w:r>
        <w:t xml:space="preserve"> l</w:t>
      </w:r>
      <w:r>
        <w:t xml:space="preserve">as siguientes series de tiempo </w:t>
      </w:r>
      <w:r>
        <w:t xml:space="preserve">de tal manera que todas sean estacionarias. Obtenga los gráficos, </w:t>
      </w:r>
      <w:r>
        <w:t xml:space="preserve">las </w:t>
      </w:r>
      <w:r>
        <w:t xml:space="preserve">funciones  de  </w:t>
      </w:r>
      <w:proofErr w:type="spellStart"/>
      <w:r>
        <w:t>autocorrelación</w:t>
      </w:r>
      <w:proofErr w:type="spellEnd"/>
      <w:r>
        <w:t xml:space="preserve">  y  funciones  de  </w:t>
      </w:r>
      <w:proofErr w:type="spellStart"/>
      <w:r>
        <w:t>a</w:t>
      </w:r>
      <w:r>
        <w:t>utocorrelación</w:t>
      </w:r>
      <w:proofErr w:type="spellEnd"/>
      <w:r>
        <w:t xml:space="preserve">  parcial  de  cada  serie  de tiempo.  Comente  si  estas  funciones  se  asemejan  a  las  funcione</w:t>
      </w:r>
      <w:r>
        <w:t>s  teóricas.</w:t>
      </w:r>
    </w:p>
    <w:p w:rsidR="00E13160" w:rsidRDefault="00C5665F" w:rsidP="00E13160">
      <w:pPr>
        <w:pStyle w:val="Prrafodelista"/>
        <w:numPr>
          <w:ilvl w:val="0"/>
          <w:numId w:val="14"/>
        </w:numPr>
        <w:jc w:val="both"/>
      </w:pPr>
      <w:r>
        <w:t xml:space="preserve">Ruido Blanco con </w:t>
      </w:r>
      <w:r w:rsidR="00DD3C9C">
        <w:t>constante</w:t>
      </w:r>
    </w:p>
    <w:p w:rsidR="00E13160" w:rsidRDefault="00C5665F" w:rsidP="00E13160">
      <w:pPr>
        <w:pStyle w:val="Prrafodelista"/>
        <w:numPr>
          <w:ilvl w:val="0"/>
          <w:numId w:val="14"/>
        </w:numPr>
        <w:jc w:val="both"/>
      </w:pPr>
      <w:r>
        <w:t>AR(3)</w:t>
      </w:r>
    </w:p>
    <w:p w:rsidR="00E13160" w:rsidRDefault="00C5665F" w:rsidP="00E13160">
      <w:pPr>
        <w:pStyle w:val="Prrafodelista"/>
        <w:numPr>
          <w:ilvl w:val="0"/>
          <w:numId w:val="14"/>
        </w:numPr>
        <w:jc w:val="both"/>
      </w:pPr>
      <w:r>
        <w:t>MA(3)</w:t>
      </w:r>
    </w:p>
    <w:p w:rsidR="00DD3C9C" w:rsidRDefault="00C5665F" w:rsidP="00DD3C9C">
      <w:pPr>
        <w:pStyle w:val="Prrafodelista"/>
        <w:numPr>
          <w:ilvl w:val="0"/>
          <w:numId w:val="14"/>
        </w:numPr>
        <w:jc w:val="both"/>
      </w:pPr>
      <w:r>
        <w:t>ARMA(2,1)</w:t>
      </w:r>
    </w:p>
    <w:p w:rsidR="00DD3C9C" w:rsidRDefault="00DD3C9C" w:rsidP="00DD3C9C">
      <w:pPr>
        <w:jc w:val="both"/>
      </w:pPr>
    </w:p>
    <w:p w:rsidR="00DD3C9C" w:rsidRPr="00DD3C9C" w:rsidRDefault="00DD3C9C" w:rsidP="00DD3C9C">
      <w:pPr>
        <w:jc w:val="both"/>
        <w:rPr>
          <w:b/>
        </w:rPr>
      </w:pPr>
      <w:r w:rsidRPr="00DD3C9C">
        <w:rPr>
          <w:b/>
        </w:rPr>
        <w:t>Pregunta 2 (</w:t>
      </w:r>
      <w:r w:rsidRPr="00DD3C9C">
        <w:rPr>
          <w:b/>
        </w:rPr>
        <w:t>Metodología Box-Jenkins</w:t>
      </w:r>
      <w:r w:rsidRPr="00DD3C9C">
        <w:rPr>
          <w:b/>
        </w:rPr>
        <w:t>)</w:t>
      </w:r>
    </w:p>
    <w:p w:rsidR="00DD3C9C" w:rsidRDefault="00DD3C9C" w:rsidP="00DD3C9C">
      <w:pPr>
        <w:jc w:val="both"/>
      </w:pPr>
      <w:r>
        <w:t>Escoja una serie del archivo en Excel “Series simuladas</w:t>
      </w:r>
      <w:r>
        <w:t xml:space="preserve">. </w:t>
      </w:r>
      <w:r>
        <w:t xml:space="preserve">Aplique la metodología Box-Jenkins para encontrar el mejor modelo de proyección en cada caso. Para ello deberá seguir cada uno de los pasos de la metodología. Si la serie elegida no es estacionaria deberá hacer las transformaciones necesarias hasta encontrar una serie estacionaria. Debe elegir por lo menos tres modelos tentativos en cada caso y luego de aplicar los criterios adecuados, elegir </w:t>
      </w:r>
      <w:r>
        <w:t>el modelo que más se ajuste a los datos.</w:t>
      </w:r>
    </w:p>
    <w:p w:rsidR="000934BD" w:rsidRPr="000934BD" w:rsidRDefault="006871E3" w:rsidP="00C5665F">
      <w:pPr>
        <w:jc w:val="both"/>
      </w:pPr>
      <w:r w:rsidRPr="000934BD">
        <w:rPr>
          <w:b/>
        </w:rPr>
        <w:t xml:space="preserve">Pregunta </w:t>
      </w:r>
      <w:r w:rsidRPr="000934BD">
        <w:rPr>
          <w:b/>
        </w:rPr>
        <w:t>3</w:t>
      </w:r>
      <w:r w:rsidR="000934BD" w:rsidRPr="000934BD">
        <w:t xml:space="preserve"> </w:t>
      </w:r>
      <w:r w:rsidR="000934BD">
        <w:rPr>
          <w:rStyle w:val="Refdenotaalpie"/>
        </w:rPr>
        <w:footnoteReference w:id="1"/>
      </w:r>
    </w:p>
    <w:p w:rsidR="006871E3" w:rsidRDefault="000934BD" w:rsidP="00C5665F">
      <w:pPr>
        <w:jc w:val="both"/>
      </w:pPr>
      <w:r w:rsidRPr="000934BD">
        <w:t xml:space="preserve">Considere el siguiente proceso </w:t>
      </w:r>
      <w:proofErr w:type="gramStart"/>
      <w:r>
        <w:t>MA(</w:t>
      </w:r>
      <w:proofErr w:type="gramEnd"/>
      <w:r>
        <w:t>2)</w:t>
      </w:r>
      <w:r w:rsidR="006871E3" w:rsidRPr="000934BD">
        <w:t xml:space="preserve">: </w:t>
      </w:r>
    </w:p>
    <w:p w:rsidR="000934BD" w:rsidRPr="000934BD" w:rsidRDefault="000934BD" w:rsidP="000934BD">
      <w:pPr>
        <w:pStyle w:val="MTDisplayEquation"/>
        <w:rPr>
          <w:lang w:val="en-US"/>
        </w:rPr>
      </w:pPr>
      <w:r>
        <w:tab/>
      </w:r>
      <w:r w:rsidRPr="000934BD">
        <w:rPr>
          <w:position w:val="-16"/>
        </w:rPr>
        <w:object w:dxaOrig="23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21.75pt" o:ole="">
            <v:imagedata r:id="rId9" o:title=""/>
          </v:shape>
          <o:OLEObject Type="Embed" ProgID="Equation.DSMT4" ShapeID="_x0000_i1025" DrawAspect="Content" ObjectID="_1590669654" r:id="rId10"/>
        </w:object>
      </w:r>
      <w:r w:rsidRPr="000934BD">
        <w:rPr>
          <w:lang w:val="en-US"/>
        </w:rPr>
        <w:t xml:space="preserve"> </w:t>
      </w:r>
      <w:bookmarkStart w:id="0" w:name="_GoBack"/>
      <w:bookmarkEnd w:id="0"/>
    </w:p>
    <w:p w:rsidR="000B59FE" w:rsidRPr="000934BD" w:rsidRDefault="000934BD" w:rsidP="00C5665F">
      <w:pPr>
        <w:jc w:val="both"/>
        <w:rPr>
          <w:lang w:val="en-US"/>
        </w:rPr>
      </w:pPr>
      <w:proofErr w:type="spellStart"/>
      <w:r w:rsidRPr="000934BD">
        <w:rPr>
          <w:lang w:val="en-US"/>
        </w:rPr>
        <w:t>Donde</w:t>
      </w:r>
      <w:proofErr w:type="spellEnd"/>
      <w:r w:rsidRPr="000934BD">
        <w:rPr>
          <w:lang w:val="en-US"/>
        </w:rPr>
        <w:t xml:space="preserve"> </w:t>
      </w:r>
      <w:r w:rsidRPr="000934BD">
        <w:rPr>
          <w:position w:val="-12"/>
        </w:rPr>
        <w:object w:dxaOrig="1320" w:dyaOrig="360">
          <v:shape id="_x0000_i1026" type="#_x0000_t75" style="width:65.9pt;height:18.35pt" o:ole="">
            <v:imagedata r:id="rId11" o:title=""/>
          </v:shape>
          <o:OLEObject Type="Embed" ProgID="Equation.DSMT4" ShapeID="_x0000_i1026" DrawAspect="Content" ObjectID="_1590669655" r:id="rId12"/>
        </w:object>
      </w:r>
    </w:p>
    <w:p w:rsidR="006871E3" w:rsidRPr="000934BD" w:rsidRDefault="006871E3" w:rsidP="00C5665F">
      <w:pPr>
        <w:jc w:val="both"/>
        <w:rPr>
          <w:lang w:val="en-US"/>
        </w:rPr>
      </w:pPr>
    </w:p>
    <w:p w:rsidR="006871E3" w:rsidRPr="000934BD" w:rsidRDefault="000934BD" w:rsidP="00C5665F">
      <w:pPr>
        <w:jc w:val="both"/>
      </w:pPr>
      <w:proofErr w:type="gramStart"/>
      <w:r w:rsidRPr="000934BD">
        <w:t>a</w:t>
      </w:r>
      <w:proofErr w:type="gramEnd"/>
      <w:r w:rsidR="006871E3" w:rsidRPr="000934BD">
        <w:t xml:space="preserve">) </w:t>
      </w:r>
      <w:r w:rsidRPr="000934BD">
        <w:t>Es este proceso estacionario en covarianzas?</w:t>
      </w:r>
      <w:r w:rsidR="006871E3" w:rsidRPr="000934BD">
        <w:t xml:space="preserve"> </w:t>
      </w:r>
      <w:r w:rsidRPr="000934BD">
        <w:t>D</w:t>
      </w:r>
      <w:r>
        <w:t xml:space="preserve">e ser así, calcule las </w:t>
      </w:r>
      <w:proofErr w:type="spellStart"/>
      <w:r>
        <w:t>autocovarianzas</w:t>
      </w:r>
      <w:proofErr w:type="spellEnd"/>
      <w:r>
        <w:t>.</w:t>
      </w:r>
    </w:p>
    <w:p w:rsidR="000934BD" w:rsidRPr="000934BD" w:rsidRDefault="000934BD" w:rsidP="00C5665F">
      <w:pPr>
        <w:jc w:val="both"/>
      </w:pPr>
      <w:r w:rsidRPr="000934BD">
        <w:lastRenderedPageBreak/>
        <w:t xml:space="preserve">b) Verifique si este proceso </w:t>
      </w:r>
      <w:proofErr w:type="gramStart"/>
      <w:r w:rsidRPr="000934BD">
        <w:t>MA(</w:t>
      </w:r>
      <w:proofErr w:type="gramEnd"/>
      <w:r w:rsidRPr="000934BD">
        <w:t>2) es invertible</w:t>
      </w:r>
    </w:p>
    <w:p w:rsidR="000934BD" w:rsidRDefault="000934BD" w:rsidP="00C5665F">
      <w:pPr>
        <w:jc w:val="both"/>
      </w:pPr>
      <w:r w:rsidRPr="000934BD">
        <w:t>c) Hallar una representació</w:t>
      </w:r>
      <w:r>
        <w:t>n invertible para este proceso</w:t>
      </w:r>
    </w:p>
    <w:p w:rsidR="006871E3" w:rsidRPr="000934BD" w:rsidRDefault="000934BD" w:rsidP="00C5665F">
      <w:pPr>
        <w:jc w:val="both"/>
      </w:pPr>
      <w:r>
        <w:t xml:space="preserve">d) Calcule las </w:t>
      </w:r>
      <w:proofErr w:type="spellStart"/>
      <w:r>
        <w:t>autocovarianzas</w:t>
      </w:r>
      <w:proofErr w:type="spellEnd"/>
      <w:r>
        <w:t xml:space="preserve"> de la nueva representación invertible. Cómo se relacionan con las </w:t>
      </w:r>
      <w:proofErr w:type="spellStart"/>
      <w:r>
        <w:t>autocovarianzas</w:t>
      </w:r>
      <w:proofErr w:type="spellEnd"/>
      <w:r>
        <w:t xml:space="preserve"> calculadas en la parte a)</w:t>
      </w:r>
      <w:r w:rsidRPr="000934BD">
        <w:t xml:space="preserve"> </w:t>
      </w:r>
    </w:p>
    <w:p w:rsidR="006871E3" w:rsidRPr="000934BD" w:rsidRDefault="006871E3" w:rsidP="00C5665F">
      <w:pPr>
        <w:jc w:val="both"/>
      </w:pPr>
    </w:p>
    <w:sectPr w:rsidR="006871E3" w:rsidRPr="000934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54F" w:rsidRDefault="00F9554F" w:rsidP="00E13160">
      <w:pPr>
        <w:spacing w:after="0" w:line="240" w:lineRule="auto"/>
      </w:pPr>
      <w:r>
        <w:separator/>
      </w:r>
    </w:p>
  </w:endnote>
  <w:endnote w:type="continuationSeparator" w:id="0">
    <w:p w:rsidR="00F9554F" w:rsidRDefault="00F9554F" w:rsidP="00E13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54F" w:rsidRDefault="00F9554F" w:rsidP="00E13160">
      <w:pPr>
        <w:spacing w:after="0" w:line="240" w:lineRule="auto"/>
      </w:pPr>
      <w:r>
        <w:separator/>
      </w:r>
    </w:p>
  </w:footnote>
  <w:footnote w:type="continuationSeparator" w:id="0">
    <w:p w:rsidR="00F9554F" w:rsidRDefault="00F9554F" w:rsidP="00E13160">
      <w:pPr>
        <w:spacing w:after="0" w:line="240" w:lineRule="auto"/>
      </w:pPr>
      <w:r>
        <w:continuationSeparator/>
      </w:r>
    </w:p>
  </w:footnote>
  <w:footnote w:id="1">
    <w:p w:rsidR="000934BD" w:rsidRPr="000934BD" w:rsidRDefault="000934BD">
      <w:pPr>
        <w:pStyle w:val="Textonotapie"/>
        <w:rPr>
          <w:lang w:val="en-US"/>
        </w:rPr>
      </w:pPr>
      <w:r>
        <w:rPr>
          <w:rStyle w:val="Refdenotaalpie"/>
        </w:rPr>
        <w:footnoteRef/>
      </w:r>
      <w:r>
        <w:t xml:space="preserve"> </w:t>
      </w:r>
      <w:r>
        <w:rPr>
          <w:lang w:val="en-US"/>
        </w:rPr>
        <w:t>Hamilton, Cap.3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6B5"/>
    <w:multiLevelType w:val="hybridMultilevel"/>
    <w:tmpl w:val="102245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BBC51AB"/>
    <w:multiLevelType w:val="hybridMultilevel"/>
    <w:tmpl w:val="C0E21F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4775658"/>
    <w:multiLevelType w:val="hybridMultilevel"/>
    <w:tmpl w:val="465451D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EA607D7"/>
    <w:multiLevelType w:val="hybridMultilevel"/>
    <w:tmpl w:val="DF5C64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5BF3888"/>
    <w:multiLevelType w:val="hybridMultilevel"/>
    <w:tmpl w:val="4CE8CD5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2A3C7C57"/>
    <w:multiLevelType w:val="hybridMultilevel"/>
    <w:tmpl w:val="6FBA8CAE"/>
    <w:lvl w:ilvl="0" w:tplc="280A0001">
      <w:start w:val="1"/>
      <w:numFmt w:val="bullet"/>
      <w:lvlText w:val=""/>
      <w:lvlJc w:val="left"/>
      <w:pPr>
        <w:ind w:left="720" w:hanging="360"/>
      </w:pPr>
      <w:rPr>
        <w:rFonts w:ascii="Symbol" w:hAnsi="Symbol" w:hint="default"/>
      </w:rPr>
    </w:lvl>
    <w:lvl w:ilvl="1" w:tplc="91CA5D0C">
      <w:numFmt w:val="bullet"/>
      <w:lvlText w:val="-"/>
      <w:lvlJc w:val="left"/>
      <w:pPr>
        <w:ind w:left="1440" w:hanging="360"/>
      </w:pPr>
      <w:rPr>
        <w:rFonts w:ascii="Calibri" w:eastAsiaTheme="minorHAns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A7A4E81"/>
    <w:multiLevelType w:val="hybridMultilevel"/>
    <w:tmpl w:val="711E243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F3121D5"/>
    <w:multiLevelType w:val="hybridMultilevel"/>
    <w:tmpl w:val="8EC8FD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3B74107"/>
    <w:multiLevelType w:val="hybridMultilevel"/>
    <w:tmpl w:val="EBF221E0"/>
    <w:lvl w:ilvl="0" w:tplc="91CA5D0C">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AD22C2A"/>
    <w:multiLevelType w:val="hybridMultilevel"/>
    <w:tmpl w:val="D920538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C33068A"/>
    <w:multiLevelType w:val="hybridMultilevel"/>
    <w:tmpl w:val="D874589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E06107C"/>
    <w:multiLevelType w:val="hybridMultilevel"/>
    <w:tmpl w:val="A50098A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A886954"/>
    <w:multiLevelType w:val="hybridMultilevel"/>
    <w:tmpl w:val="F01035E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16618E1"/>
    <w:multiLevelType w:val="hybridMultilevel"/>
    <w:tmpl w:val="6CF800E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DC07229"/>
    <w:multiLevelType w:val="hybridMultilevel"/>
    <w:tmpl w:val="A3C68C16"/>
    <w:lvl w:ilvl="0" w:tplc="2004C29E">
      <w:start w:val="1"/>
      <w:numFmt w:val="lowerLetter"/>
      <w:lvlText w:val="%1)"/>
      <w:lvlJc w:val="left"/>
      <w:pPr>
        <w:ind w:left="720" w:hanging="360"/>
      </w:pPr>
      <w:rPr>
        <w:rFonts w:eastAsiaTheme="minorEastAsia"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7E2106A4"/>
    <w:multiLevelType w:val="hybridMultilevel"/>
    <w:tmpl w:val="2756795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6"/>
  </w:num>
  <w:num w:numId="5">
    <w:abstractNumId w:val="11"/>
  </w:num>
  <w:num w:numId="6">
    <w:abstractNumId w:val="7"/>
  </w:num>
  <w:num w:numId="7">
    <w:abstractNumId w:val="15"/>
  </w:num>
  <w:num w:numId="8">
    <w:abstractNumId w:val="12"/>
  </w:num>
  <w:num w:numId="9">
    <w:abstractNumId w:val="13"/>
  </w:num>
  <w:num w:numId="10">
    <w:abstractNumId w:val="10"/>
  </w:num>
  <w:num w:numId="11">
    <w:abstractNumId w:val="0"/>
  </w:num>
  <w:num w:numId="12">
    <w:abstractNumId w:val="5"/>
  </w:num>
  <w:num w:numId="13">
    <w:abstractNumId w:val="8"/>
  </w:num>
  <w:num w:numId="14">
    <w:abstractNumId w:val="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D51"/>
    <w:rsid w:val="000024DA"/>
    <w:rsid w:val="00051C9A"/>
    <w:rsid w:val="00063817"/>
    <w:rsid w:val="000768AC"/>
    <w:rsid w:val="000934BD"/>
    <w:rsid w:val="000B54AE"/>
    <w:rsid w:val="000B59FE"/>
    <w:rsid w:val="000C0701"/>
    <w:rsid w:val="000E4062"/>
    <w:rsid w:val="000F011E"/>
    <w:rsid w:val="001408EA"/>
    <w:rsid w:val="001671CE"/>
    <w:rsid w:val="001D6AC4"/>
    <w:rsid w:val="001E14E8"/>
    <w:rsid w:val="001E6477"/>
    <w:rsid w:val="00205235"/>
    <w:rsid w:val="00226811"/>
    <w:rsid w:val="00227BA3"/>
    <w:rsid w:val="00297EDF"/>
    <w:rsid w:val="002A2638"/>
    <w:rsid w:val="002D2028"/>
    <w:rsid w:val="002E56F4"/>
    <w:rsid w:val="002E609B"/>
    <w:rsid w:val="00305E6F"/>
    <w:rsid w:val="00306E34"/>
    <w:rsid w:val="00315376"/>
    <w:rsid w:val="00323D17"/>
    <w:rsid w:val="0039610F"/>
    <w:rsid w:val="00396598"/>
    <w:rsid w:val="004158D7"/>
    <w:rsid w:val="00425282"/>
    <w:rsid w:val="004427D1"/>
    <w:rsid w:val="004A2B01"/>
    <w:rsid w:val="004D7549"/>
    <w:rsid w:val="004E3C7C"/>
    <w:rsid w:val="004E56C5"/>
    <w:rsid w:val="004F167E"/>
    <w:rsid w:val="00583373"/>
    <w:rsid w:val="00592CE2"/>
    <w:rsid w:val="005B0C48"/>
    <w:rsid w:val="005C44F9"/>
    <w:rsid w:val="006546EA"/>
    <w:rsid w:val="0066512F"/>
    <w:rsid w:val="006871E3"/>
    <w:rsid w:val="00687C57"/>
    <w:rsid w:val="007030FA"/>
    <w:rsid w:val="00703714"/>
    <w:rsid w:val="00712FD3"/>
    <w:rsid w:val="00717110"/>
    <w:rsid w:val="00732250"/>
    <w:rsid w:val="00753626"/>
    <w:rsid w:val="00760D47"/>
    <w:rsid w:val="007612A4"/>
    <w:rsid w:val="007B2C0A"/>
    <w:rsid w:val="007B6ECA"/>
    <w:rsid w:val="007D5ABC"/>
    <w:rsid w:val="007E521E"/>
    <w:rsid w:val="00816A2F"/>
    <w:rsid w:val="008234D0"/>
    <w:rsid w:val="008464F6"/>
    <w:rsid w:val="00851447"/>
    <w:rsid w:val="008A20A7"/>
    <w:rsid w:val="008C4744"/>
    <w:rsid w:val="008D5C38"/>
    <w:rsid w:val="008F1335"/>
    <w:rsid w:val="008F4E0B"/>
    <w:rsid w:val="0090040A"/>
    <w:rsid w:val="00920797"/>
    <w:rsid w:val="00947EBC"/>
    <w:rsid w:val="00961270"/>
    <w:rsid w:val="00995763"/>
    <w:rsid w:val="009A0B8D"/>
    <w:rsid w:val="009C3E4C"/>
    <w:rsid w:val="009D7539"/>
    <w:rsid w:val="00A024D2"/>
    <w:rsid w:val="00A365A1"/>
    <w:rsid w:val="00A5089E"/>
    <w:rsid w:val="00A8379B"/>
    <w:rsid w:val="00AC0BC5"/>
    <w:rsid w:val="00AC6D6B"/>
    <w:rsid w:val="00AC747A"/>
    <w:rsid w:val="00AF06FD"/>
    <w:rsid w:val="00B9773C"/>
    <w:rsid w:val="00BA5D51"/>
    <w:rsid w:val="00BB3FFA"/>
    <w:rsid w:val="00BD5427"/>
    <w:rsid w:val="00BE7821"/>
    <w:rsid w:val="00C20E96"/>
    <w:rsid w:val="00C42912"/>
    <w:rsid w:val="00C5665F"/>
    <w:rsid w:val="00CC3762"/>
    <w:rsid w:val="00D63CB6"/>
    <w:rsid w:val="00D839BA"/>
    <w:rsid w:val="00D92FB5"/>
    <w:rsid w:val="00DC618B"/>
    <w:rsid w:val="00DD3C9C"/>
    <w:rsid w:val="00DD5052"/>
    <w:rsid w:val="00E11191"/>
    <w:rsid w:val="00E13160"/>
    <w:rsid w:val="00E13C66"/>
    <w:rsid w:val="00E14F41"/>
    <w:rsid w:val="00E16CA0"/>
    <w:rsid w:val="00E461A9"/>
    <w:rsid w:val="00E711BF"/>
    <w:rsid w:val="00E9229F"/>
    <w:rsid w:val="00EE3EA1"/>
    <w:rsid w:val="00F3538C"/>
    <w:rsid w:val="00F43EBF"/>
    <w:rsid w:val="00F9554F"/>
    <w:rsid w:val="00FA3D32"/>
    <w:rsid w:val="00FA53D4"/>
    <w:rsid w:val="00FF4B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D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D51"/>
    <w:pPr>
      <w:ind w:left="720"/>
      <w:contextualSpacing/>
    </w:pPr>
  </w:style>
  <w:style w:type="character" w:styleId="Textodelmarcadordeposicin">
    <w:name w:val="Placeholder Text"/>
    <w:basedOn w:val="Fuentedeprrafopredeter"/>
    <w:uiPriority w:val="99"/>
    <w:semiHidden/>
    <w:rsid w:val="009A0B8D"/>
    <w:rPr>
      <w:color w:val="808080"/>
    </w:rPr>
  </w:style>
  <w:style w:type="paragraph" w:styleId="Textonotapie">
    <w:name w:val="footnote text"/>
    <w:basedOn w:val="Normal"/>
    <w:link w:val="TextonotapieCar"/>
    <w:uiPriority w:val="99"/>
    <w:semiHidden/>
    <w:unhideWhenUsed/>
    <w:rsid w:val="00E1316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3160"/>
    <w:rPr>
      <w:sz w:val="20"/>
      <w:szCs w:val="20"/>
    </w:rPr>
  </w:style>
  <w:style w:type="character" w:styleId="Refdenotaalpie">
    <w:name w:val="footnote reference"/>
    <w:basedOn w:val="Fuentedeprrafopredeter"/>
    <w:uiPriority w:val="99"/>
    <w:semiHidden/>
    <w:unhideWhenUsed/>
    <w:rsid w:val="00E13160"/>
    <w:rPr>
      <w:vertAlign w:val="superscript"/>
    </w:rPr>
  </w:style>
  <w:style w:type="paragraph" w:styleId="Textodeglobo">
    <w:name w:val="Balloon Text"/>
    <w:basedOn w:val="Normal"/>
    <w:link w:val="TextodegloboCar"/>
    <w:uiPriority w:val="99"/>
    <w:semiHidden/>
    <w:unhideWhenUsed/>
    <w:rsid w:val="00E131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160"/>
    <w:rPr>
      <w:rFonts w:ascii="Tahoma" w:hAnsi="Tahoma" w:cs="Tahoma"/>
      <w:sz w:val="16"/>
      <w:szCs w:val="16"/>
    </w:rPr>
  </w:style>
  <w:style w:type="paragraph" w:customStyle="1" w:styleId="MTDisplayEquation">
    <w:name w:val="MTDisplayEquation"/>
    <w:basedOn w:val="Normal"/>
    <w:next w:val="Normal"/>
    <w:link w:val="MTDisplayEquationCar"/>
    <w:rsid w:val="000934BD"/>
    <w:pPr>
      <w:tabs>
        <w:tab w:val="center" w:pos="4240"/>
        <w:tab w:val="right" w:pos="8500"/>
      </w:tabs>
      <w:jc w:val="both"/>
    </w:pPr>
  </w:style>
  <w:style w:type="character" w:customStyle="1" w:styleId="MTDisplayEquationCar">
    <w:name w:val="MTDisplayEquation Car"/>
    <w:basedOn w:val="Fuentedeprrafopredeter"/>
    <w:link w:val="MTDisplayEquation"/>
    <w:rsid w:val="000934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D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D51"/>
    <w:pPr>
      <w:ind w:left="720"/>
      <w:contextualSpacing/>
    </w:pPr>
  </w:style>
  <w:style w:type="character" w:styleId="Textodelmarcadordeposicin">
    <w:name w:val="Placeholder Text"/>
    <w:basedOn w:val="Fuentedeprrafopredeter"/>
    <w:uiPriority w:val="99"/>
    <w:semiHidden/>
    <w:rsid w:val="009A0B8D"/>
    <w:rPr>
      <w:color w:val="808080"/>
    </w:rPr>
  </w:style>
  <w:style w:type="paragraph" w:styleId="Textonotapie">
    <w:name w:val="footnote text"/>
    <w:basedOn w:val="Normal"/>
    <w:link w:val="TextonotapieCar"/>
    <w:uiPriority w:val="99"/>
    <w:semiHidden/>
    <w:unhideWhenUsed/>
    <w:rsid w:val="00E1316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3160"/>
    <w:rPr>
      <w:sz w:val="20"/>
      <w:szCs w:val="20"/>
    </w:rPr>
  </w:style>
  <w:style w:type="character" w:styleId="Refdenotaalpie">
    <w:name w:val="footnote reference"/>
    <w:basedOn w:val="Fuentedeprrafopredeter"/>
    <w:uiPriority w:val="99"/>
    <w:semiHidden/>
    <w:unhideWhenUsed/>
    <w:rsid w:val="00E13160"/>
    <w:rPr>
      <w:vertAlign w:val="superscript"/>
    </w:rPr>
  </w:style>
  <w:style w:type="paragraph" w:styleId="Textodeglobo">
    <w:name w:val="Balloon Text"/>
    <w:basedOn w:val="Normal"/>
    <w:link w:val="TextodegloboCar"/>
    <w:uiPriority w:val="99"/>
    <w:semiHidden/>
    <w:unhideWhenUsed/>
    <w:rsid w:val="00E131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160"/>
    <w:rPr>
      <w:rFonts w:ascii="Tahoma" w:hAnsi="Tahoma" w:cs="Tahoma"/>
      <w:sz w:val="16"/>
      <w:szCs w:val="16"/>
    </w:rPr>
  </w:style>
  <w:style w:type="paragraph" w:customStyle="1" w:styleId="MTDisplayEquation">
    <w:name w:val="MTDisplayEquation"/>
    <w:basedOn w:val="Normal"/>
    <w:next w:val="Normal"/>
    <w:link w:val="MTDisplayEquationCar"/>
    <w:rsid w:val="000934BD"/>
    <w:pPr>
      <w:tabs>
        <w:tab w:val="center" w:pos="4240"/>
        <w:tab w:val="right" w:pos="8500"/>
      </w:tabs>
      <w:jc w:val="both"/>
    </w:pPr>
  </w:style>
  <w:style w:type="character" w:customStyle="1" w:styleId="MTDisplayEquationCar">
    <w:name w:val="MTDisplayEquation Car"/>
    <w:basedOn w:val="Fuentedeprrafopredeter"/>
    <w:link w:val="MTDisplayEquation"/>
    <w:rsid w:val="00093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1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80E59-122A-4891-8C21-EFE919CCF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Pages>
  <Words>256</Words>
  <Characters>1461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Luffi</cp:lastModifiedBy>
  <cp:revision>16</cp:revision>
  <dcterms:created xsi:type="dcterms:W3CDTF">2018-06-02T20:55:00Z</dcterms:created>
  <dcterms:modified xsi:type="dcterms:W3CDTF">2018-06-16T20:53:00Z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