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9FE" w:rsidRPr="00EA503B" w:rsidRDefault="00031A6B" w:rsidP="0039084B">
      <w:pPr>
        <w:pStyle w:val="Ttulo"/>
        <w:rPr>
          <w:lang w:val="pt-BR"/>
        </w:rPr>
      </w:pPr>
      <w:r w:rsidRPr="00EA503B">
        <w:rPr>
          <w:lang w:val="pt-BR"/>
        </w:rPr>
        <w:t>Business Intelligence aplicado a Fluxos de Rede</w:t>
      </w:r>
    </w:p>
    <w:p w:rsidR="00EC49FE" w:rsidRPr="00EA503B" w:rsidRDefault="00EA503B" w:rsidP="0039084B">
      <w:pPr>
        <w:pStyle w:val="Author"/>
        <w:rPr>
          <w:lang w:val="pt-BR"/>
        </w:rPr>
      </w:pPr>
      <w:r w:rsidRPr="00EA503B">
        <w:rPr>
          <w:lang w:val="pt-BR"/>
        </w:rPr>
        <w:t>Carlos Renato L</w:t>
      </w:r>
      <w:r w:rsidR="0039084B" w:rsidRPr="00EA503B">
        <w:rPr>
          <w:lang w:val="pt-BR"/>
        </w:rPr>
        <w:t xml:space="preserve">. </w:t>
      </w:r>
      <w:r w:rsidRPr="00EA503B">
        <w:rPr>
          <w:lang w:val="pt-BR"/>
        </w:rPr>
        <w:t>Rodrigues</w:t>
      </w:r>
      <w:r w:rsidR="00EC49FE" w:rsidRPr="00EA503B">
        <w:rPr>
          <w:vertAlign w:val="superscript"/>
          <w:lang w:val="pt-BR"/>
        </w:rPr>
        <w:t>1</w:t>
      </w:r>
      <w:r w:rsidR="00EC49FE" w:rsidRPr="00EA503B">
        <w:rPr>
          <w:lang w:val="pt-BR"/>
        </w:rPr>
        <w:t xml:space="preserve">, </w:t>
      </w:r>
      <w:r w:rsidRPr="00EA503B">
        <w:rPr>
          <w:lang w:val="pt-BR"/>
        </w:rPr>
        <w:t>Anderson S. do Nascimento</w:t>
      </w:r>
      <w:r w:rsidR="0092301E" w:rsidRPr="00EA503B">
        <w:rPr>
          <w:vertAlign w:val="superscript"/>
          <w:lang w:val="pt-BR"/>
        </w:rPr>
        <w:t>2</w:t>
      </w:r>
    </w:p>
    <w:p w:rsidR="00EC49FE" w:rsidRPr="00EA503B" w:rsidRDefault="00EC49FE" w:rsidP="003C25DE">
      <w:pPr>
        <w:spacing w:before="240"/>
        <w:jc w:val="center"/>
        <w:rPr>
          <w:rStyle w:val="AddressChar"/>
        </w:rPr>
      </w:pPr>
      <w:proofErr w:type="gramStart"/>
      <w:r w:rsidRPr="00EA503B">
        <w:rPr>
          <w:rStyle w:val="AddressChar"/>
          <w:vertAlign w:val="superscript"/>
        </w:rPr>
        <w:t>1</w:t>
      </w:r>
      <w:r w:rsidR="00EA503B" w:rsidRPr="00EA503B">
        <w:rPr>
          <w:rStyle w:val="AddressChar"/>
        </w:rPr>
        <w:t>Petroleo Brasileiro</w:t>
      </w:r>
      <w:proofErr w:type="gramEnd"/>
      <w:r w:rsidR="00EA503B" w:rsidRPr="00EA503B">
        <w:rPr>
          <w:rStyle w:val="AddressChar"/>
        </w:rPr>
        <w:t xml:space="preserve"> S.A.</w:t>
      </w:r>
      <w:r w:rsidRPr="00EA503B">
        <w:rPr>
          <w:rStyle w:val="AddressChar"/>
        </w:rPr>
        <w:t xml:space="preserve"> – </w:t>
      </w:r>
      <w:r w:rsidR="00EA503B" w:rsidRPr="00EA503B">
        <w:rPr>
          <w:rStyle w:val="AddressChar"/>
        </w:rPr>
        <w:t xml:space="preserve">Petrobras </w:t>
      </w:r>
      <w:r w:rsidRPr="00EA503B">
        <w:rPr>
          <w:rStyle w:val="AddressChar"/>
        </w:rPr>
        <w:t xml:space="preserve">– </w:t>
      </w:r>
      <w:r w:rsidR="00EA503B" w:rsidRPr="00EA503B">
        <w:rPr>
          <w:rStyle w:val="AddressChar"/>
        </w:rPr>
        <w:t>Rio de Janeiro – RJ – Bras</w:t>
      </w:r>
      <w:r w:rsidRPr="00EA503B">
        <w:rPr>
          <w:rStyle w:val="AddressChar"/>
        </w:rPr>
        <w:t>il</w:t>
      </w:r>
    </w:p>
    <w:p w:rsidR="00556B9F" w:rsidRPr="00EA503B" w:rsidRDefault="00EC49FE" w:rsidP="00EA503B">
      <w:pPr>
        <w:pStyle w:val="Address"/>
      </w:pPr>
      <w:r w:rsidRPr="00EA503B">
        <w:rPr>
          <w:vertAlign w:val="superscript"/>
        </w:rPr>
        <w:t>2</w:t>
      </w:r>
      <w:r w:rsidR="00EA503B" w:rsidRPr="00EA503B">
        <w:rPr>
          <w:rStyle w:val="AddressChar"/>
        </w:rPr>
        <w:t>Pontifícia Universidade Católica do Rio de Janeiro – PUC-Rio – Rio de Janeiro – RJ – Brasil</w:t>
      </w:r>
    </w:p>
    <w:p w:rsidR="00EC49FE" w:rsidRPr="00EA503B" w:rsidRDefault="00EA503B" w:rsidP="00EE70EF">
      <w:pPr>
        <w:pStyle w:val="Email"/>
        <w:rPr>
          <w:lang w:val="pt-BR"/>
        </w:rPr>
      </w:pPr>
      <w:r w:rsidRPr="00EA503B">
        <w:rPr>
          <w:lang w:val="pt-BR"/>
        </w:rPr>
        <w:t>carlos.lemos@petrobras.com.br</w:t>
      </w:r>
      <w:r w:rsidR="00EC49FE" w:rsidRPr="00EA503B">
        <w:rPr>
          <w:lang w:val="pt-BR"/>
        </w:rPr>
        <w:t xml:space="preserve">, </w:t>
      </w:r>
      <w:r w:rsidRPr="00EA503B">
        <w:rPr>
          <w:rStyle w:val="gi"/>
          <w:lang w:val="pt-BR"/>
        </w:rPr>
        <w:t>prof.anderson@ica.ele.puc-rio.br</w:t>
      </w:r>
    </w:p>
    <w:p w:rsidR="00EC49FE" w:rsidRPr="0053418A" w:rsidRDefault="00EC49FE" w:rsidP="00EE70EF">
      <w:pPr>
        <w:pStyle w:val="Email"/>
        <w:rPr>
          <w:color w:val="000000" w:themeColor="text1"/>
          <w:lang w:val="pt-BR"/>
        </w:rPr>
        <w:sectPr w:rsidR="00EC49FE" w:rsidRPr="0053418A">
          <w:headerReference w:type="even" r:id="rId8"/>
          <w:headerReference w:type="default" r:id="rId9"/>
          <w:footerReference w:type="even" r:id="rId10"/>
          <w:footerReference w:type="first" r:id="rId11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:rsidR="00EC49FE" w:rsidRPr="00EA503B" w:rsidRDefault="00EC49FE" w:rsidP="00676E05">
      <w:pPr>
        <w:pStyle w:val="Abstract"/>
        <w:rPr>
          <w:color w:val="FF0000"/>
        </w:rPr>
      </w:pPr>
      <w:r w:rsidRPr="0053418A">
        <w:rPr>
          <w:b/>
          <w:color w:val="000000" w:themeColor="text1"/>
        </w:rPr>
        <w:t>Abstract.</w:t>
      </w:r>
      <w:r w:rsidRPr="00EA503B">
        <w:rPr>
          <w:color w:val="FF0000"/>
        </w:rPr>
        <w:t xml:space="preserve"> </w:t>
      </w:r>
      <w:r w:rsidR="004357C6" w:rsidRPr="006B0223">
        <w:rPr>
          <w:color w:val="000000" w:themeColor="text1"/>
        </w:rPr>
        <w:t xml:space="preserve">The use </w:t>
      </w:r>
      <w:proofErr w:type="spellStart"/>
      <w:r w:rsidR="004357C6" w:rsidRPr="006B0223">
        <w:rPr>
          <w:color w:val="000000" w:themeColor="text1"/>
        </w:rPr>
        <w:t>of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the</w:t>
      </w:r>
      <w:proofErr w:type="spellEnd"/>
      <w:r w:rsidR="004357C6" w:rsidRPr="006B0223">
        <w:rPr>
          <w:color w:val="000000" w:themeColor="text1"/>
        </w:rPr>
        <w:t xml:space="preserve"> IPFIX </w:t>
      </w:r>
      <w:proofErr w:type="spellStart"/>
      <w:r w:rsidR="004357C6" w:rsidRPr="006B0223">
        <w:rPr>
          <w:color w:val="000000" w:themeColor="text1"/>
        </w:rPr>
        <w:t>protocol</w:t>
      </w:r>
      <w:proofErr w:type="spellEnd"/>
      <w:r w:rsidR="004357C6" w:rsidRPr="006B0223">
        <w:rPr>
          <w:color w:val="000000" w:themeColor="text1"/>
        </w:rPr>
        <w:t xml:space="preserve">, </w:t>
      </w:r>
      <w:proofErr w:type="spellStart"/>
      <w:r w:rsidR="004357C6" w:rsidRPr="006B0223">
        <w:rPr>
          <w:color w:val="000000" w:themeColor="text1"/>
        </w:rPr>
        <w:t>also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known</w:t>
      </w:r>
      <w:proofErr w:type="spellEnd"/>
      <w:r w:rsidR="004357C6" w:rsidRPr="006B0223">
        <w:rPr>
          <w:color w:val="000000" w:themeColor="text1"/>
        </w:rPr>
        <w:t xml:space="preserve"> as </w:t>
      </w:r>
      <w:proofErr w:type="spellStart"/>
      <w:r w:rsidR="004357C6" w:rsidRPr="006B0223">
        <w:rPr>
          <w:color w:val="000000" w:themeColor="text1"/>
        </w:rPr>
        <w:t>Netflow</w:t>
      </w:r>
      <w:proofErr w:type="spellEnd"/>
      <w:r w:rsidR="004357C6" w:rsidRPr="006B0223">
        <w:rPr>
          <w:color w:val="000000" w:themeColor="text1"/>
        </w:rPr>
        <w:t xml:space="preserve">, </w:t>
      </w:r>
      <w:proofErr w:type="spellStart"/>
      <w:r w:rsidR="004357C6" w:rsidRPr="006B0223">
        <w:rPr>
          <w:color w:val="000000" w:themeColor="text1"/>
        </w:rPr>
        <w:t>is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widely</w:t>
      </w:r>
      <w:proofErr w:type="spellEnd"/>
      <w:r w:rsidR="006B0223">
        <w:rPr>
          <w:color w:val="000000" w:themeColor="text1"/>
        </w:rPr>
        <w:t xml:space="preserve"> </w:t>
      </w:r>
      <w:proofErr w:type="spellStart"/>
      <w:r w:rsidR="006B0223">
        <w:rPr>
          <w:color w:val="000000" w:themeColor="text1"/>
        </w:rPr>
        <w:t>used</w:t>
      </w:r>
      <w:proofErr w:type="spellEnd"/>
      <w:r w:rsidR="006B0223">
        <w:rPr>
          <w:color w:val="000000" w:themeColor="text1"/>
        </w:rPr>
        <w:t xml:space="preserve"> </w:t>
      </w:r>
      <w:proofErr w:type="spellStart"/>
      <w:r w:rsidR="006B0223">
        <w:rPr>
          <w:color w:val="000000" w:themeColor="text1"/>
        </w:rPr>
        <w:t>by</w:t>
      </w:r>
      <w:proofErr w:type="spellEnd"/>
      <w:r w:rsidR="006B0223">
        <w:rPr>
          <w:color w:val="000000" w:themeColor="text1"/>
        </w:rPr>
        <w:t xml:space="preserve"> </w:t>
      </w:r>
      <w:proofErr w:type="spellStart"/>
      <w:r w:rsidR="006B0223">
        <w:rPr>
          <w:color w:val="000000" w:themeColor="text1"/>
        </w:rPr>
        <w:t>companies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telecommunications</w:t>
      </w:r>
      <w:proofErr w:type="spellEnd"/>
      <w:r w:rsidR="004357C6" w:rsidRPr="006B0223">
        <w:rPr>
          <w:color w:val="000000" w:themeColor="text1"/>
        </w:rPr>
        <w:t xml:space="preserve"> network </w:t>
      </w:r>
      <w:proofErr w:type="spellStart"/>
      <w:r w:rsidR="004357C6" w:rsidRPr="006B0223">
        <w:rPr>
          <w:color w:val="000000" w:themeColor="text1"/>
        </w:rPr>
        <w:t>teams</w:t>
      </w:r>
      <w:proofErr w:type="spellEnd"/>
      <w:r w:rsidR="004357C6" w:rsidRPr="006B0223">
        <w:rPr>
          <w:color w:val="000000" w:themeColor="text1"/>
        </w:rPr>
        <w:t xml:space="preserve"> for </w:t>
      </w:r>
      <w:proofErr w:type="spellStart"/>
      <w:r w:rsidR="004357C6" w:rsidRPr="006B0223">
        <w:rPr>
          <w:color w:val="000000" w:themeColor="text1"/>
        </w:rPr>
        <w:t>the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purpose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of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6B0223">
        <w:rPr>
          <w:color w:val="000000" w:themeColor="text1"/>
        </w:rPr>
        <w:t>sizing</w:t>
      </w:r>
      <w:proofErr w:type="spellEnd"/>
      <w:r w:rsidR="004357C6" w:rsidRPr="006B0223">
        <w:rPr>
          <w:color w:val="000000" w:themeColor="text1"/>
        </w:rPr>
        <w:t xml:space="preserve">, </w:t>
      </w:r>
      <w:proofErr w:type="spellStart"/>
      <w:r w:rsidR="004357C6" w:rsidRPr="006B0223">
        <w:rPr>
          <w:color w:val="000000" w:themeColor="text1"/>
        </w:rPr>
        <w:t>capacity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and</w:t>
      </w:r>
      <w:proofErr w:type="spellEnd"/>
      <w:r w:rsidR="004357C6" w:rsidRPr="006B0223">
        <w:rPr>
          <w:color w:val="000000" w:themeColor="text1"/>
        </w:rPr>
        <w:t xml:space="preserve"> </w:t>
      </w:r>
      <w:r w:rsidR="006B0223">
        <w:rPr>
          <w:color w:val="000000" w:themeColor="text1"/>
        </w:rPr>
        <w:t>troubleshooting</w:t>
      </w:r>
      <w:r w:rsidR="004357C6" w:rsidRPr="006B0223">
        <w:rPr>
          <w:color w:val="000000" w:themeColor="text1"/>
        </w:rPr>
        <w:t xml:space="preserve">. </w:t>
      </w:r>
      <w:proofErr w:type="spellStart"/>
      <w:r w:rsidR="004357C6" w:rsidRPr="006B0223">
        <w:rPr>
          <w:color w:val="000000" w:themeColor="text1"/>
        </w:rPr>
        <w:t>This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6B0223">
        <w:rPr>
          <w:color w:val="000000" w:themeColor="text1"/>
        </w:rPr>
        <w:t>paper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describes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that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this</w:t>
      </w:r>
      <w:proofErr w:type="spellEnd"/>
      <w:r w:rsidR="004357C6" w:rsidRPr="006B0223">
        <w:rPr>
          <w:color w:val="000000" w:themeColor="text1"/>
        </w:rPr>
        <w:t xml:space="preserve"> data </w:t>
      </w:r>
      <w:proofErr w:type="spellStart"/>
      <w:r w:rsidR="004357C6" w:rsidRPr="006B0223">
        <w:rPr>
          <w:color w:val="000000" w:themeColor="text1"/>
        </w:rPr>
        <w:t>can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also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be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used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by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the</w:t>
      </w:r>
      <w:proofErr w:type="spellEnd"/>
      <w:r w:rsidR="004357C6" w:rsidRPr="006B0223">
        <w:rPr>
          <w:color w:val="000000" w:themeColor="text1"/>
        </w:rPr>
        <w:t xml:space="preserve"> management </w:t>
      </w:r>
      <w:proofErr w:type="spellStart"/>
      <w:r w:rsidR="004357C6" w:rsidRPr="006B0223">
        <w:rPr>
          <w:color w:val="000000" w:themeColor="text1"/>
        </w:rPr>
        <w:t>body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of</w:t>
      </w:r>
      <w:proofErr w:type="spellEnd"/>
      <w:r w:rsidR="004357C6" w:rsidRPr="006B0223">
        <w:rPr>
          <w:color w:val="000000" w:themeColor="text1"/>
        </w:rPr>
        <w:t xml:space="preserve"> a </w:t>
      </w:r>
      <w:proofErr w:type="spellStart"/>
      <w:r w:rsidR="004357C6" w:rsidRPr="006B0223">
        <w:rPr>
          <w:color w:val="000000" w:themeColor="text1"/>
        </w:rPr>
        <w:t>company</w:t>
      </w:r>
      <w:proofErr w:type="spellEnd"/>
      <w:r w:rsidR="004357C6" w:rsidRPr="006B0223">
        <w:rPr>
          <w:color w:val="000000" w:themeColor="text1"/>
        </w:rPr>
        <w:t xml:space="preserve"> </w:t>
      </w:r>
      <w:r w:rsidR="006B0223">
        <w:rPr>
          <w:color w:val="000000" w:themeColor="text1"/>
        </w:rPr>
        <w:t xml:space="preserve">for </w:t>
      </w:r>
      <w:proofErr w:type="spellStart"/>
      <w:r w:rsidR="006B0223">
        <w:rPr>
          <w:color w:val="000000" w:themeColor="text1"/>
        </w:rPr>
        <w:t>decision-making</w:t>
      </w:r>
      <w:proofErr w:type="spellEnd"/>
      <w:r w:rsidR="006B0223">
        <w:rPr>
          <w:color w:val="000000" w:themeColor="text1"/>
        </w:rPr>
        <w:t xml:space="preserve"> processe</w:t>
      </w:r>
      <w:r w:rsidR="004357C6" w:rsidRPr="006B0223">
        <w:rPr>
          <w:color w:val="000000" w:themeColor="text1"/>
        </w:rPr>
        <w:t xml:space="preserve">s, </w:t>
      </w:r>
      <w:proofErr w:type="spellStart"/>
      <w:r w:rsidR="004357C6" w:rsidRPr="006B0223">
        <w:rPr>
          <w:color w:val="000000" w:themeColor="text1"/>
        </w:rPr>
        <w:t>through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an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interactive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dashboard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created</w:t>
      </w:r>
      <w:proofErr w:type="spellEnd"/>
      <w:r w:rsidR="004357C6" w:rsidRPr="006B0223">
        <w:rPr>
          <w:color w:val="000000" w:themeColor="text1"/>
        </w:rPr>
        <w:t xml:space="preserve"> in Microsoft Power BI.</w:t>
      </w:r>
    </w:p>
    <w:p w:rsidR="004357C6" w:rsidRDefault="00EC49FE" w:rsidP="004357C6">
      <w:pPr>
        <w:pStyle w:val="Abstract"/>
        <w:rPr>
          <w:color w:val="FF0000"/>
        </w:rPr>
      </w:pPr>
      <w:r w:rsidRPr="0053418A">
        <w:rPr>
          <w:b/>
          <w:color w:val="000000" w:themeColor="text1"/>
        </w:rPr>
        <w:t>Resumo.</w:t>
      </w:r>
      <w:r w:rsidR="004357C6">
        <w:rPr>
          <w:color w:val="FF0000"/>
        </w:rPr>
        <w:t xml:space="preserve"> </w:t>
      </w:r>
      <w:r w:rsidR="004357C6" w:rsidRPr="004357C6">
        <w:rPr>
          <w:color w:val="000000" w:themeColor="text1"/>
        </w:rPr>
        <w:t xml:space="preserve">O uso do protocolo IPFIX, também conhecido como </w:t>
      </w:r>
      <w:proofErr w:type="spellStart"/>
      <w:r w:rsidR="004357C6" w:rsidRPr="004357C6">
        <w:rPr>
          <w:color w:val="000000" w:themeColor="text1"/>
        </w:rPr>
        <w:t>Netflow</w:t>
      </w:r>
      <w:proofErr w:type="spellEnd"/>
      <w:r w:rsidR="004357C6" w:rsidRPr="004357C6">
        <w:rPr>
          <w:color w:val="000000" w:themeColor="text1"/>
        </w:rPr>
        <w:t xml:space="preserve">, é largamente utilizado pelas equipes de redes de telecomunicações das empresas para efeito de dimensionamento, capacidade e </w:t>
      </w:r>
      <w:r w:rsidR="004357C6">
        <w:rPr>
          <w:color w:val="000000" w:themeColor="text1"/>
        </w:rPr>
        <w:t>resolução</w:t>
      </w:r>
      <w:r w:rsidR="004357C6" w:rsidRPr="004357C6">
        <w:rPr>
          <w:color w:val="000000" w:themeColor="text1"/>
        </w:rPr>
        <w:t xml:space="preserve"> de problemas. Este artigo descreve que esses dados também podem ser usados</w:t>
      </w:r>
      <w:r w:rsidR="004357C6">
        <w:rPr>
          <w:color w:val="000000" w:themeColor="text1"/>
        </w:rPr>
        <w:t xml:space="preserve"> pelo corpo gerencial de uma empresa para tomada de decisões, através de um </w:t>
      </w:r>
      <w:proofErr w:type="spellStart"/>
      <w:r w:rsidR="004357C6">
        <w:rPr>
          <w:color w:val="000000" w:themeColor="text1"/>
        </w:rPr>
        <w:t>dashboard</w:t>
      </w:r>
      <w:proofErr w:type="spellEnd"/>
      <w:r w:rsidR="004357C6">
        <w:rPr>
          <w:color w:val="000000" w:themeColor="text1"/>
        </w:rPr>
        <w:t xml:space="preserve"> interativo criado no Microsoft Power BI.</w:t>
      </w:r>
    </w:p>
    <w:p w:rsidR="00EC49FE" w:rsidRPr="00EA503B" w:rsidRDefault="00EA503B" w:rsidP="00EE70EF">
      <w:pPr>
        <w:pStyle w:val="Ttulo1"/>
        <w:rPr>
          <w:lang w:val="pt-BR"/>
        </w:rPr>
      </w:pPr>
      <w:r w:rsidRPr="00EA503B">
        <w:rPr>
          <w:lang w:val="pt-BR"/>
        </w:rPr>
        <w:t>1. Introdução</w:t>
      </w:r>
    </w:p>
    <w:p w:rsidR="00801D26" w:rsidRDefault="00C575E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Empresas de médio e grande porte possuem o desafio de gerenciar</w:t>
      </w:r>
      <w:r w:rsidR="00C64B16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sua rede interna de telecomunicações </w:t>
      </w:r>
      <w:r w:rsidR="00C64B16">
        <w:rPr>
          <w:color w:val="000000" w:themeColor="text1"/>
          <w:lang w:val="pt-BR"/>
        </w:rPr>
        <w:t xml:space="preserve">a fim de garantir a continuidade operacional de seus negócios e manter a satisfação de seus clientes a níveis satisfatórios, ao mesmo tempo que mantém os custos de operação e manutenção em patamares aceitáveis. </w:t>
      </w:r>
      <w:r w:rsidR="00801D26">
        <w:rPr>
          <w:color w:val="000000" w:themeColor="text1"/>
          <w:lang w:val="pt-BR"/>
        </w:rPr>
        <w:t>Para isso, é preciso coletar dados de tráfego de toda a rede e manipulá-los para extrair informações relevantes e aplicá-las à tomada de decisão pelos órgãos competentes da empresa.</w:t>
      </w:r>
    </w:p>
    <w:p w:rsidR="00801D26" w:rsidRDefault="00801D26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Uma forma de coletar e armazenar tais dados de tráfego é usando o </w:t>
      </w:r>
      <w:r w:rsidR="00773C48">
        <w:rPr>
          <w:color w:val="000000" w:themeColor="text1"/>
          <w:lang w:val="pt-BR"/>
        </w:rPr>
        <w:t xml:space="preserve">recurso desenvolvido pela Cisco chamado Netflow, que foi substituído pelo protocolo IPFIX (Internet Protocol Flow Information eXport). No presente artigo, </w:t>
      </w:r>
      <w:r w:rsidR="00BF1B0F">
        <w:rPr>
          <w:color w:val="000000" w:themeColor="text1"/>
          <w:lang w:val="pt-BR"/>
        </w:rPr>
        <w:t>os dados apresentados por esse protocolo</w:t>
      </w:r>
      <w:r w:rsidR="00773C48">
        <w:rPr>
          <w:color w:val="000000" w:themeColor="text1"/>
          <w:lang w:val="pt-BR"/>
        </w:rPr>
        <w:t xml:space="preserve"> s</w:t>
      </w:r>
      <w:r w:rsidR="00BF1B0F">
        <w:rPr>
          <w:color w:val="000000" w:themeColor="text1"/>
          <w:lang w:val="pt-BR"/>
        </w:rPr>
        <w:t>erão</w:t>
      </w:r>
      <w:r w:rsidR="00773C48">
        <w:rPr>
          <w:color w:val="000000" w:themeColor="text1"/>
          <w:lang w:val="pt-BR"/>
        </w:rPr>
        <w:t xml:space="preserve"> chamado</w:t>
      </w:r>
      <w:r w:rsidR="00BF1B0F">
        <w:rPr>
          <w:color w:val="000000" w:themeColor="text1"/>
          <w:lang w:val="pt-BR"/>
        </w:rPr>
        <w:t>s</w:t>
      </w:r>
      <w:r w:rsidR="00773C48">
        <w:rPr>
          <w:color w:val="000000" w:themeColor="text1"/>
          <w:lang w:val="pt-BR"/>
        </w:rPr>
        <w:t>, de forma genérica, de Fluxos de Rede</w:t>
      </w:r>
      <w:r w:rsidR="00BF1B0F">
        <w:rPr>
          <w:color w:val="000000" w:themeColor="text1"/>
          <w:lang w:val="pt-BR"/>
        </w:rPr>
        <w:t xml:space="preserve">, ou, resumidamente, de fluxo. O protocolo mostra informações de tráfego de rede relevantes como o IP de origem e destino do fluxo, portas de origem e destino, protocolo da camada de Transporte do Modelo OSI (TCP ou UDP, na maioria dos casos), data e hora de início do fluxo, duração e total de </w:t>
      </w:r>
      <w:r w:rsidR="00BF1B0F" w:rsidRPr="00BF1B0F">
        <w:rPr>
          <w:i/>
          <w:color w:val="000000" w:themeColor="text1"/>
          <w:lang w:val="pt-BR"/>
        </w:rPr>
        <w:t>bytes</w:t>
      </w:r>
      <w:r w:rsidR="00BF1B0F">
        <w:rPr>
          <w:color w:val="000000" w:themeColor="text1"/>
          <w:lang w:val="pt-BR"/>
        </w:rPr>
        <w:t xml:space="preserve"> trafegados durante a comunicação.</w:t>
      </w:r>
    </w:p>
    <w:p w:rsidR="00EC49FE" w:rsidRPr="00A96387" w:rsidRDefault="00BF1B0F" w:rsidP="00A96387">
      <w:pPr>
        <w:tabs>
          <w:tab w:val="left" w:pos="3300"/>
        </w:tabs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Este artigo tem por objetivo </w:t>
      </w:r>
      <w:r w:rsidR="00A96387">
        <w:rPr>
          <w:color w:val="000000" w:themeColor="text1"/>
          <w:lang w:val="pt-BR"/>
        </w:rPr>
        <w:t>apresentar as vantagens</w:t>
      </w:r>
      <w:r>
        <w:rPr>
          <w:color w:val="000000" w:themeColor="text1"/>
          <w:lang w:val="pt-BR"/>
        </w:rPr>
        <w:t xml:space="preserve"> </w:t>
      </w:r>
      <w:r w:rsidR="00A96387">
        <w:rPr>
          <w:color w:val="000000" w:themeColor="text1"/>
          <w:lang w:val="pt-BR"/>
        </w:rPr>
        <w:t>d</w:t>
      </w:r>
      <w:r>
        <w:rPr>
          <w:color w:val="000000" w:themeColor="text1"/>
          <w:lang w:val="pt-BR"/>
        </w:rPr>
        <w:t xml:space="preserve">o uso de técnicas de </w:t>
      </w:r>
      <w:r w:rsidR="00C575EA" w:rsidRPr="00C575EA">
        <w:rPr>
          <w:i/>
          <w:color w:val="000000" w:themeColor="text1"/>
          <w:lang w:val="pt-BR"/>
        </w:rPr>
        <w:t>Business Intelligence</w:t>
      </w:r>
      <w:r w:rsidR="00C575EA">
        <w:rPr>
          <w:color w:val="000000" w:themeColor="text1"/>
          <w:lang w:val="pt-BR"/>
        </w:rPr>
        <w:t xml:space="preserve"> </w:t>
      </w:r>
      <w:r w:rsidR="00015188">
        <w:rPr>
          <w:color w:val="000000" w:themeColor="text1"/>
          <w:lang w:val="pt-BR"/>
        </w:rPr>
        <w:t xml:space="preserve">(BI) </w:t>
      </w:r>
      <w:r w:rsidR="00C575EA">
        <w:rPr>
          <w:color w:val="000000" w:themeColor="text1"/>
          <w:lang w:val="pt-BR"/>
        </w:rPr>
        <w:t xml:space="preserve">aplicado </w:t>
      </w:r>
      <w:r>
        <w:rPr>
          <w:color w:val="000000" w:themeColor="text1"/>
          <w:lang w:val="pt-BR"/>
        </w:rPr>
        <w:t xml:space="preserve">a dados de fluxos </w:t>
      </w:r>
      <w:r w:rsidR="00A96387">
        <w:rPr>
          <w:color w:val="000000" w:themeColor="text1"/>
          <w:lang w:val="pt-BR"/>
        </w:rPr>
        <w:t xml:space="preserve">rede, desde a extração dos dados brutos, transformação dos dados e apresentação destes por meio de </w:t>
      </w:r>
      <w:r w:rsidR="00A96387" w:rsidRPr="00A96387">
        <w:rPr>
          <w:i/>
          <w:color w:val="000000" w:themeColor="text1"/>
          <w:lang w:val="pt-BR"/>
        </w:rPr>
        <w:t>dashboards</w:t>
      </w:r>
      <w:r w:rsidR="00A96387">
        <w:rPr>
          <w:color w:val="000000" w:themeColor="text1"/>
          <w:lang w:val="pt-BR"/>
        </w:rPr>
        <w:t>, para que as empresas possam melhor gerir seus recursos de rede, apontar possíveis anomalias e auxiliar a tomada de decisão.</w:t>
      </w:r>
    </w:p>
    <w:p w:rsidR="00EC49FE" w:rsidRPr="00EA503B" w:rsidRDefault="00EA503B" w:rsidP="00603861">
      <w:pPr>
        <w:pStyle w:val="Ttulo1"/>
        <w:rPr>
          <w:lang w:val="pt-BR"/>
        </w:rPr>
      </w:pPr>
      <w:r w:rsidRPr="00EA503B">
        <w:rPr>
          <w:lang w:val="pt-BR"/>
        </w:rPr>
        <w:lastRenderedPageBreak/>
        <w:t xml:space="preserve">2. </w:t>
      </w:r>
      <w:r w:rsidR="00EE502D">
        <w:rPr>
          <w:lang w:val="pt-BR"/>
        </w:rPr>
        <w:t>Estudo de Caso</w:t>
      </w:r>
    </w:p>
    <w:p w:rsidR="0053418A" w:rsidRDefault="003C4B93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Neste artigo, serão analisados dados de uma empresa fictícia que possui filiais nas cidades do Rio de Janeiro, Belo Horizonte, Brasília, Salvador, Porto Alegre e </w:t>
      </w:r>
      <w:r w:rsidR="00015188">
        <w:rPr>
          <w:color w:val="000000" w:themeColor="text1"/>
          <w:lang w:val="pt-BR"/>
        </w:rPr>
        <w:t>São Paulo. Embora a empresa em si não exista</w:t>
      </w:r>
      <w:r>
        <w:rPr>
          <w:color w:val="000000" w:themeColor="text1"/>
          <w:lang w:val="pt-BR"/>
        </w:rPr>
        <w:t xml:space="preserve">, serão usados dados reais retirados da plataforma </w:t>
      </w:r>
      <w:proofErr w:type="spellStart"/>
      <w:r w:rsidRPr="00A42D1D">
        <w:rPr>
          <w:color w:val="000000" w:themeColor="text1"/>
          <w:lang w:val="pt-BR"/>
        </w:rPr>
        <w:t>Kagle</w:t>
      </w:r>
      <w:proofErr w:type="spellEnd"/>
      <w:r w:rsidR="00A4797A" w:rsidRPr="00A42D1D">
        <w:rPr>
          <w:color w:val="000000" w:themeColor="text1"/>
          <w:lang w:val="pt-BR"/>
        </w:rPr>
        <w:t xml:space="preserve"> </w:t>
      </w:r>
      <w:r w:rsidR="00A42D1D" w:rsidRPr="00A42D1D">
        <w:rPr>
          <w:color w:val="000000" w:themeColor="text1"/>
          <w:lang w:val="pt-BR"/>
        </w:rPr>
        <w:t>[Rojas 2020</w:t>
      </w:r>
      <w:r w:rsidR="00A4797A" w:rsidRPr="00A42D1D">
        <w:rPr>
          <w:color w:val="000000" w:themeColor="text1"/>
          <w:lang w:val="pt-BR"/>
        </w:rPr>
        <w:t>]</w:t>
      </w:r>
      <w:r w:rsidRPr="00A42D1D">
        <w:rPr>
          <w:color w:val="000000" w:themeColor="text1"/>
          <w:lang w:val="pt-BR"/>
        </w:rPr>
        <w:t xml:space="preserve">. São dados coletados da rede interna da instituição de ensino Universidad </w:t>
      </w:r>
      <w:r>
        <w:rPr>
          <w:color w:val="000000" w:themeColor="text1"/>
          <w:lang w:val="pt-BR"/>
        </w:rPr>
        <w:t>Del Cauca, da Colômbia, em diferentes dias do mês de abril/2019.</w:t>
      </w:r>
    </w:p>
    <w:p w:rsidR="00EC49FE" w:rsidRPr="00E30C3D" w:rsidRDefault="00015188">
      <w:pPr>
        <w:rPr>
          <w:color w:val="FF0000"/>
          <w:lang w:val="pt-BR"/>
        </w:rPr>
      </w:pPr>
      <w:r>
        <w:rPr>
          <w:color w:val="000000" w:themeColor="text1"/>
          <w:lang w:val="pt-BR"/>
        </w:rPr>
        <w:t xml:space="preserve">A partir do modelo transacional atualmente em uso pela empresa, será proposto um modelo de </w:t>
      </w:r>
      <w:proofErr w:type="spellStart"/>
      <w:r w:rsidR="00A42D1D" w:rsidRPr="00F30A78">
        <w:rPr>
          <w:i/>
          <w:color w:val="000000" w:themeColor="text1"/>
          <w:lang w:val="pt-BR"/>
        </w:rPr>
        <w:t>Stage</w:t>
      </w:r>
      <w:proofErr w:type="spellEnd"/>
      <w:r w:rsidR="00A42D1D" w:rsidRPr="00F30A78">
        <w:rPr>
          <w:i/>
          <w:color w:val="000000" w:themeColor="text1"/>
          <w:lang w:val="pt-BR"/>
        </w:rPr>
        <w:t xml:space="preserve"> </w:t>
      </w:r>
      <w:proofErr w:type="spellStart"/>
      <w:r w:rsidR="00A42D1D" w:rsidRPr="00F30A78">
        <w:rPr>
          <w:i/>
          <w:color w:val="000000" w:themeColor="text1"/>
          <w:lang w:val="pt-BR"/>
        </w:rPr>
        <w:t>Area</w:t>
      </w:r>
      <w:proofErr w:type="spellEnd"/>
      <w:r w:rsidR="00A42D1D">
        <w:rPr>
          <w:color w:val="000000" w:themeColor="text1"/>
          <w:lang w:val="pt-BR"/>
        </w:rPr>
        <w:t xml:space="preserve"> e </w:t>
      </w:r>
      <w:r w:rsidRPr="00A4797A">
        <w:rPr>
          <w:i/>
          <w:color w:val="000000" w:themeColor="text1"/>
          <w:lang w:val="pt-BR"/>
        </w:rPr>
        <w:t xml:space="preserve">Data </w:t>
      </w:r>
      <w:proofErr w:type="spellStart"/>
      <w:r w:rsidRPr="00A4797A">
        <w:rPr>
          <w:i/>
          <w:color w:val="000000" w:themeColor="text1"/>
          <w:lang w:val="pt-BR"/>
        </w:rPr>
        <w:t>Warehouse</w:t>
      </w:r>
      <w:proofErr w:type="spellEnd"/>
      <w:r>
        <w:rPr>
          <w:color w:val="000000" w:themeColor="text1"/>
          <w:lang w:val="pt-BR"/>
        </w:rPr>
        <w:t xml:space="preserve">, fazendo as transformações </w:t>
      </w:r>
      <w:r w:rsidR="00A42D1D">
        <w:rPr>
          <w:color w:val="000000" w:themeColor="text1"/>
          <w:lang w:val="pt-BR"/>
        </w:rPr>
        <w:t>necessárias nos dados</w:t>
      </w:r>
      <w:r>
        <w:rPr>
          <w:color w:val="000000" w:themeColor="text1"/>
          <w:lang w:val="pt-BR"/>
        </w:rPr>
        <w:t xml:space="preserve">, e culminando em um </w:t>
      </w:r>
      <w:r w:rsidRPr="00A4797A">
        <w:rPr>
          <w:i/>
          <w:color w:val="000000" w:themeColor="text1"/>
          <w:lang w:val="pt-BR"/>
        </w:rPr>
        <w:t>dashboard</w:t>
      </w:r>
      <w:r>
        <w:rPr>
          <w:color w:val="000000" w:themeColor="text1"/>
          <w:lang w:val="pt-BR"/>
        </w:rPr>
        <w:t xml:space="preserve"> gerencial, em que informações básicas da rede interna sejam facilmente apresentadas, como </w:t>
      </w:r>
      <w:r w:rsidR="00A4797A">
        <w:rPr>
          <w:color w:val="000000" w:themeColor="text1"/>
          <w:lang w:val="pt-BR"/>
        </w:rPr>
        <w:t xml:space="preserve">o </w:t>
      </w:r>
      <w:r>
        <w:rPr>
          <w:color w:val="000000" w:themeColor="text1"/>
          <w:lang w:val="pt-BR"/>
        </w:rPr>
        <w:t xml:space="preserve">total de usuários, </w:t>
      </w:r>
      <w:r w:rsidR="00A4797A">
        <w:rPr>
          <w:color w:val="000000" w:themeColor="text1"/>
          <w:lang w:val="pt-BR"/>
        </w:rPr>
        <w:t>tráfego cursado, serviços de rede com mais tráfego e os maiores utilizadores da rede interna por IP de origem. E tudo isso podendo ser estratificado por filial.</w:t>
      </w:r>
    </w:p>
    <w:p w:rsidR="00EC49FE" w:rsidRDefault="00603861" w:rsidP="00603861">
      <w:pPr>
        <w:pStyle w:val="Ttulo1"/>
        <w:rPr>
          <w:lang w:val="pt-BR"/>
        </w:rPr>
      </w:pPr>
      <w:r w:rsidRPr="00EA503B">
        <w:rPr>
          <w:lang w:val="pt-BR"/>
        </w:rPr>
        <w:t>3</w:t>
      </w:r>
      <w:r w:rsidR="00EC49FE" w:rsidRPr="00EA503B">
        <w:rPr>
          <w:lang w:val="pt-BR"/>
        </w:rPr>
        <w:t xml:space="preserve">. </w:t>
      </w:r>
      <w:r w:rsidR="00EC71BE">
        <w:rPr>
          <w:lang w:val="pt-BR"/>
        </w:rPr>
        <w:t>Modelo Transacional</w:t>
      </w:r>
    </w:p>
    <w:p w:rsidR="006703AD" w:rsidRDefault="00402312">
      <w:pPr>
        <w:rPr>
          <w:lang w:val="pt-BR"/>
        </w:rPr>
      </w:pPr>
      <w:r>
        <w:rPr>
          <w:lang w:val="pt-BR"/>
        </w:rPr>
        <w:t xml:space="preserve">O Modelo Transacional é descrito de forma simplificada na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_Ref83457339 \h </w:instrText>
      </w:r>
      <w:r>
        <w:rPr>
          <w:lang w:val="pt-BR"/>
        </w:rPr>
      </w:r>
      <w:r>
        <w:rPr>
          <w:lang w:val="pt-BR"/>
        </w:rPr>
        <w:fldChar w:fldCharType="separate"/>
      </w:r>
      <w:proofErr w:type="spellStart"/>
      <w:r>
        <w:t>Figura</w:t>
      </w:r>
      <w:proofErr w:type="spellEnd"/>
      <w:r>
        <w:t xml:space="preserve"> </w:t>
      </w:r>
      <w:r>
        <w:rPr>
          <w:noProof/>
        </w:rPr>
        <w:t>1</w:t>
      </w:r>
      <w:r>
        <w:rPr>
          <w:lang w:val="pt-BR"/>
        </w:rPr>
        <w:fldChar w:fldCharType="end"/>
      </w:r>
      <w:r>
        <w:rPr>
          <w:lang w:val="pt-BR"/>
        </w:rPr>
        <w:t>. A tabela “</w:t>
      </w:r>
      <w:proofErr w:type="spellStart"/>
      <w:r>
        <w:rPr>
          <w:lang w:val="pt-BR"/>
        </w:rPr>
        <w:t>flows</w:t>
      </w:r>
      <w:proofErr w:type="spellEnd"/>
      <w:r>
        <w:rPr>
          <w:lang w:val="pt-BR"/>
        </w:rPr>
        <w:t>” foi retirada diretamente do banco de dados responsável por coletar todos os dados de fluxos de rede d</w:t>
      </w:r>
      <w:r w:rsidR="004A6729">
        <w:rPr>
          <w:lang w:val="pt-BR"/>
        </w:rPr>
        <w:t>a</w:t>
      </w:r>
      <w:r>
        <w:rPr>
          <w:lang w:val="pt-BR"/>
        </w:rPr>
        <w:t xml:space="preserve"> empresa e contém todas as informações de fluxo de acordo com o descrito no protocolo IPFIX. A tabela “</w:t>
      </w:r>
      <w:proofErr w:type="spellStart"/>
      <w:r>
        <w:rPr>
          <w:lang w:val="pt-BR"/>
        </w:rPr>
        <w:t>subnet</w:t>
      </w:r>
      <w:proofErr w:type="spellEnd"/>
      <w:r>
        <w:rPr>
          <w:lang w:val="pt-BR"/>
        </w:rPr>
        <w:t xml:space="preserve">” representa um cadastro de </w:t>
      </w:r>
      <w:proofErr w:type="spellStart"/>
      <w:r>
        <w:rPr>
          <w:lang w:val="pt-BR"/>
        </w:rPr>
        <w:t>sub-redes</w:t>
      </w:r>
      <w:proofErr w:type="spellEnd"/>
      <w:r>
        <w:rPr>
          <w:lang w:val="pt-BR"/>
        </w:rPr>
        <w:t xml:space="preserve"> mantido pela equipe que gerencia a rede interna, atrelando cada </w:t>
      </w:r>
      <w:proofErr w:type="spellStart"/>
      <w:r>
        <w:rPr>
          <w:lang w:val="pt-BR"/>
        </w:rPr>
        <w:t>sub-rede</w:t>
      </w:r>
      <w:proofErr w:type="spellEnd"/>
      <w:r>
        <w:rPr>
          <w:lang w:val="pt-BR"/>
        </w:rPr>
        <w:t xml:space="preserve"> a uma filial.</w:t>
      </w:r>
      <w:r w:rsidR="00B31C0C">
        <w:rPr>
          <w:lang w:val="pt-BR"/>
        </w:rPr>
        <w:t xml:space="preserve"> A tabela “</w:t>
      </w:r>
      <w:proofErr w:type="spellStart"/>
      <w:r w:rsidR="00B31C0C">
        <w:rPr>
          <w:lang w:val="pt-BR"/>
        </w:rPr>
        <w:t>ip</w:t>
      </w:r>
      <w:proofErr w:type="spellEnd"/>
      <w:r w:rsidR="00B31C0C">
        <w:rPr>
          <w:lang w:val="pt-BR"/>
        </w:rPr>
        <w:t>” também é gerenciada por essa equipe, associando o IP do computador ao respectivo funcionário através da matrícula.</w:t>
      </w:r>
      <w:r>
        <w:rPr>
          <w:lang w:val="pt-BR"/>
        </w:rPr>
        <w:t xml:space="preserve"> Já as tabelas “</w:t>
      </w:r>
      <w:proofErr w:type="spellStart"/>
      <w:r>
        <w:rPr>
          <w:lang w:val="pt-BR"/>
        </w:rPr>
        <w:t>funcionarios</w:t>
      </w:r>
      <w:proofErr w:type="spellEnd"/>
      <w:r>
        <w:rPr>
          <w:lang w:val="pt-BR"/>
        </w:rPr>
        <w:t>” e “filiais” foram retiradas do sistem</w:t>
      </w:r>
      <w:r w:rsidR="00B31C0C">
        <w:rPr>
          <w:lang w:val="pt-BR"/>
        </w:rPr>
        <w:t>a de RH da empresa. Essas tabelas contêm dados básicos dos funcionários como nome, matrícula, CPF, data de nascimento e e-mail, e dados sobre as filiais, com</w:t>
      </w:r>
      <w:r w:rsidR="00E11916">
        <w:rPr>
          <w:lang w:val="pt-BR"/>
        </w:rPr>
        <w:t>o o endereço, cidade e estado.</w:t>
      </w:r>
    </w:p>
    <w:p w:rsidR="00402312" w:rsidRDefault="00B31C0C" w:rsidP="00402312">
      <w:pPr>
        <w:keepNext/>
      </w:pPr>
      <w:r w:rsidRPr="00B31C0C">
        <w:rPr>
          <w:noProof/>
          <w:lang w:val="pt-BR"/>
        </w:rPr>
        <w:lastRenderedPageBreak/>
        <w:drawing>
          <wp:inline distT="0" distB="0" distL="0" distR="0" wp14:anchorId="11C67DF0" wp14:editId="310AF060">
            <wp:extent cx="5400675" cy="5372735"/>
            <wp:effectExtent l="19050" t="19050" r="28575" b="184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372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03AD" w:rsidRPr="00EA503B" w:rsidRDefault="00402312" w:rsidP="00402312">
      <w:pPr>
        <w:pStyle w:val="Legenda"/>
        <w:rPr>
          <w:lang w:val="pt-BR"/>
        </w:rPr>
      </w:pPr>
      <w:bookmarkStart w:id="0" w:name="_Ref83457339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178AD">
        <w:rPr>
          <w:noProof/>
        </w:rPr>
        <w:t>1</w:t>
      </w:r>
      <w:r>
        <w:fldChar w:fldCharType="end"/>
      </w:r>
      <w:bookmarkEnd w:id="0"/>
      <w:r>
        <w:t xml:space="preserve">.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Transacional</w:t>
      </w:r>
      <w:proofErr w:type="spellEnd"/>
      <w:r>
        <w:t xml:space="preserve"> da </w:t>
      </w:r>
      <w:proofErr w:type="spellStart"/>
      <w:r>
        <w:t>empresa</w:t>
      </w:r>
      <w:proofErr w:type="spellEnd"/>
      <w:r>
        <w:t>.</w:t>
      </w:r>
    </w:p>
    <w:p w:rsidR="0027438E" w:rsidRPr="00EA503B" w:rsidRDefault="0027438E" w:rsidP="0027438E">
      <w:pPr>
        <w:pStyle w:val="Ttulo1"/>
        <w:rPr>
          <w:lang w:val="pt-BR"/>
        </w:rPr>
      </w:pPr>
      <w:r w:rsidRPr="00EA503B">
        <w:rPr>
          <w:lang w:val="pt-BR"/>
        </w:rPr>
        <w:t xml:space="preserve">4. </w:t>
      </w:r>
      <w:proofErr w:type="spellStart"/>
      <w:r>
        <w:rPr>
          <w:lang w:val="pt-BR"/>
        </w:rPr>
        <w:t>Stage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Area</w:t>
      </w:r>
      <w:proofErr w:type="spellEnd"/>
    </w:p>
    <w:p w:rsidR="00D245DA" w:rsidRPr="00305A41" w:rsidRDefault="00331DAE">
      <w:pPr>
        <w:rPr>
          <w:color w:val="000000" w:themeColor="text1"/>
          <w:lang w:val="pt-BR"/>
        </w:rPr>
      </w:pPr>
      <w:r>
        <w:rPr>
          <w:lang w:val="pt-BR"/>
        </w:rPr>
        <w:t xml:space="preserve">Usando o software Power Architect </w:t>
      </w:r>
      <w:r w:rsidRPr="00261E2C">
        <w:rPr>
          <w:color w:val="000000" w:themeColor="text1"/>
          <w:lang w:val="pt-BR"/>
        </w:rPr>
        <w:t>[</w:t>
      </w:r>
      <w:r w:rsidR="00261E2C" w:rsidRPr="00261E2C">
        <w:rPr>
          <w:color w:val="000000" w:themeColor="text1"/>
          <w:lang w:val="pt-BR"/>
        </w:rPr>
        <w:t>SQLPOWER 2016</w:t>
      </w:r>
      <w:r w:rsidRPr="00261E2C">
        <w:rPr>
          <w:color w:val="000000" w:themeColor="text1"/>
          <w:lang w:val="pt-BR"/>
        </w:rPr>
        <w:t>], f</w:t>
      </w:r>
      <w:r w:rsidR="0027438E" w:rsidRPr="00261E2C">
        <w:rPr>
          <w:color w:val="000000" w:themeColor="text1"/>
          <w:lang w:val="pt-BR"/>
        </w:rPr>
        <w:t xml:space="preserve">oi criado </w:t>
      </w:r>
      <w:r w:rsidR="00F30A78">
        <w:rPr>
          <w:lang w:val="pt-BR"/>
        </w:rPr>
        <w:t xml:space="preserve">um modelo </w:t>
      </w:r>
      <w:proofErr w:type="spellStart"/>
      <w:r w:rsidR="0027438E" w:rsidRPr="00F30A78">
        <w:rPr>
          <w:i/>
          <w:lang w:val="pt-BR"/>
        </w:rPr>
        <w:t>Stage</w:t>
      </w:r>
      <w:proofErr w:type="spellEnd"/>
      <w:r w:rsidR="0027438E" w:rsidRPr="00F30A78">
        <w:rPr>
          <w:i/>
          <w:lang w:val="pt-BR"/>
        </w:rPr>
        <w:t xml:space="preserve"> </w:t>
      </w:r>
      <w:proofErr w:type="spellStart"/>
      <w:r w:rsidR="0027438E" w:rsidRPr="00F30A78">
        <w:rPr>
          <w:i/>
          <w:lang w:val="pt-BR"/>
        </w:rPr>
        <w:t>A</w:t>
      </w:r>
      <w:r w:rsidR="00F30A78" w:rsidRPr="00F30A78">
        <w:rPr>
          <w:i/>
          <w:lang w:val="pt-BR"/>
        </w:rPr>
        <w:t>rea</w:t>
      </w:r>
      <w:proofErr w:type="spellEnd"/>
      <w:r w:rsidR="0027438E">
        <w:rPr>
          <w:lang w:val="pt-BR"/>
        </w:rPr>
        <w:t xml:space="preserve"> a partir dos dados extraídos do Modelo Transacional como um passo intermediário para chegar no </w:t>
      </w:r>
      <w:r w:rsidR="0027438E" w:rsidRPr="00F30A78">
        <w:rPr>
          <w:i/>
          <w:lang w:val="pt-BR"/>
        </w:rPr>
        <w:t xml:space="preserve">Data </w:t>
      </w:r>
      <w:proofErr w:type="spellStart"/>
      <w:r w:rsidR="0027438E" w:rsidRPr="00F30A78">
        <w:rPr>
          <w:i/>
          <w:lang w:val="pt-BR"/>
        </w:rPr>
        <w:t>Warehouse</w:t>
      </w:r>
      <w:proofErr w:type="spellEnd"/>
      <w:r w:rsidR="00CF537C">
        <w:rPr>
          <w:lang w:val="pt-BR"/>
        </w:rPr>
        <w:t xml:space="preserve">, </w:t>
      </w:r>
      <w:proofErr w:type="spellStart"/>
      <w:r w:rsidR="00CF537C">
        <w:rPr>
          <w:lang w:val="pt-BR"/>
        </w:rPr>
        <w:t>confome</w:t>
      </w:r>
      <w:proofErr w:type="spellEnd"/>
      <w:r w:rsidR="00CF537C">
        <w:rPr>
          <w:lang w:val="pt-BR"/>
        </w:rPr>
        <w:t xml:space="preserve"> detalhado na </w:t>
      </w:r>
      <w:r w:rsidR="00CF537C">
        <w:rPr>
          <w:lang w:val="pt-BR"/>
        </w:rPr>
        <w:fldChar w:fldCharType="begin"/>
      </w:r>
      <w:r w:rsidR="00CF537C">
        <w:rPr>
          <w:lang w:val="pt-BR"/>
        </w:rPr>
        <w:instrText xml:space="preserve"> REF _Ref83459862 \h </w:instrText>
      </w:r>
      <w:r w:rsidR="00CF537C">
        <w:rPr>
          <w:lang w:val="pt-BR"/>
        </w:rPr>
      </w:r>
      <w:r w:rsidR="00CF537C">
        <w:rPr>
          <w:lang w:val="pt-BR"/>
        </w:rPr>
        <w:fldChar w:fldCharType="separate"/>
      </w:r>
      <w:proofErr w:type="spellStart"/>
      <w:r w:rsidR="00CF537C">
        <w:t>Figura</w:t>
      </w:r>
      <w:proofErr w:type="spellEnd"/>
      <w:r w:rsidR="00CF537C">
        <w:t xml:space="preserve"> </w:t>
      </w:r>
      <w:r w:rsidR="00CF537C">
        <w:rPr>
          <w:noProof/>
        </w:rPr>
        <w:t>2</w:t>
      </w:r>
      <w:r w:rsidR="00CF537C">
        <w:rPr>
          <w:lang w:val="pt-BR"/>
        </w:rPr>
        <w:fldChar w:fldCharType="end"/>
      </w:r>
      <w:r w:rsidR="0027438E">
        <w:rPr>
          <w:lang w:val="pt-BR"/>
        </w:rPr>
        <w:t xml:space="preserve">. Os dados foram manipulados para criar um modelo do tipo “estrela”. Ao mesmo tempo, colunas consideradas não relevantes para o propósito final foram retiradas para tornar o modelo mais simples. </w:t>
      </w:r>
      <w:r>
        <w:rPr>
          <w:lang w:val="pt-BR"/>
        </w:rPr>
        <w:t xml:space="preserve">Todo esse processo de ETL e carregamento de dados foi realizado com o software </w:t>
      </w:r>
      <w:proofErr w:type="spellStart"/>
      <w:r>
        <w:rPr>
          <w:lang w:val="pt-BR"/>
        </w:rPr>
        <w:t>Pentaho</w:t>
      </w:r>
      <w:proofErr w:type="spellEnd"/>
      <w:r>
        <w:rPr>
          <w:lang w:val="pt-BR"/>
        </w:rPr>
        <w:t xml:space="preserve"> </w:t>
      </w:r>
      <w:r w:rsidRPr="00CF438C">
        <w:rPr>
          <w:color w:val="000000" w:themeColor="text1"/>
          <w:lang w:val="pt-BR"/>
        </w:rPr>
        <w:t>[</w:t>
      </w:r>
      <w:r w:rsidR="00CF438C" w:rsidRPr="00CF438C">
        <w:rPr>
          <w:color w:val="000000" w:themeColor="text1"/>
          <w:lang w:val="pt-BR"/>
        </w:rPr>
        <w:t>Hitachi 2019</w:t>
      </w:r>
      <w:r w:rsidRPr="00CF438C">
        <w:rPr>
          <w:color w:val="000000" w:themeColor="text1"/>
          <w:lang w:val="pt-BR"/>
        </w:rPr>
        <w:t>]</w:t>
      </w:r>
      <w:r w:rsidR="00CF537C" w:rsidRPr="00CF438C">
        <w:rPr>
          <w:color w:val="000000" w:themeColor="text1"/>
          <w:lang w:val="pt-BR"/>
        </w:rPr>
        <w:t xml:space="preserve">, </w:t>
      </w:r>
      <w:r w:rsidR="00CF537C" w:rsidRPr="00CF537C">
        <w:rPr>
          <w:lang w:val="pt-BR"/>
        </w:rPr>
        <w:t xml:space="preserve">como mostra a </w:t>
      </w:r>
      <w:r w:rsidR="00CF537C">
        <w:rPr>
          <w:color w:val="FF0000"/>
          <w:lang w:val="pt-BR"/>
        </w:rPr>
        <w:fldChar w:fldCharType="begin"/>
      </w:r>
      <w:r w:rsidR="00CF537C">
        <w:rPr>
          <w:color w:val="FF0000"/>
          <w:lang w:val="pt-BR"/>
        </w:rPr>
        <w:instrText xml:space="preserve"> REF _Ref83461146 \h </w:instrText>
      </w:r>
      <w:r w:rsidR="00CF537C">
        <w:rPr>
          <w:color w:val="FF0000"/>
          <w:lang w:val="pt-BR"/>
        </w:rPr>
      </w:r>
      <w:r w:rsidR="00CF537C">
        <w:rPr>
          <w:color w:val="FF0000"/>
          <w:lang w:val="pt-BR"/>
        </w:rPr>
        <w:fldChar w:fldCharType="separate"/>
      </w:r>
      <w:proofErr w:type="spellStart"/>
      <w:r w:rsidR="00CF537C">
        <w:t>Figura</w:t>
      </w:r>
      <w:proofErr w:type="spellEnd"/>
      <w:r w:rsidR="00CF537C">
        <w:t xml:space="preserve"> </w:t>
      </w:r>
      <w:r w:rsidR="00CF537C">
        <w:rPr>
          <w:noProof/>
        </w:rPr>
        <w:t>3</w:t>
      </w:r>
      <w:r w:rsidR="00CF537C">
        <w:rPr>
          <w:color w:val="FF0000"/>
          <w:lang w:val="pt-BR"/>
        </w:rPr>
        <w:fldChar w:fldCharType="end"/>
      </w:r>
      <w:r>
        <w:rPr>
          <w:lang w:val="pt-BR"/>
        </w:rPr>
        <w:t>.</w:t>
      </w:r>
      <w:r w:rsidR="00D245DA">
        <w:rPr>
          <w:lang w:val="pt-BR"/>
        </w:rPr>
        <w:t xml:space="preserve"> A base de dados escolhida para carregar os dados do </w:t>
      </w:r>
      <w:proofErr w:type="spellStart"/>
      <w:r w:rsidR="00D245DA" w:rsidRPr="00F30A78">
        <w:rPr>
          <w:i/>
          <w:lang w:val="pt-BR"/>
        </w:rPr>
        <w:t>Stage</w:t>
      </w:r>
      <w:proofErr w:type="spellEnd"/>
      <w:r w:rsidR="00D245DA" w:rsidRPr="00F30A78">
        <w:rPr>
          <w:i/>
          <w:lang w:val="pt-BR"/>
        </w:rPr>
        <w:t xml:space="preserve"> </w:t>
      </w:r>
      <w:proofErr w:type="spellStart"/>
      <w:r w:rsidR="00D245DA" w:rsidRPr="00F30A78">
        <w:rPr>
          <w:i/>
          <w:lang w:val="pt-BR"/>
        </w:rPr>
        <w:t>Area</w:t>
      </w:r>
      <w:proofErr w:type="spellEnd"/>
      <w:r w:rsidR="00D245DA">
        <w:rPr>
          <w:lang w:val="pt-BR"/>
        </w:rPr>
        <w:t xml:space="preserve"> foi o </w:t>
      </w:r>
      <w:proofErr w:type="spellStart"/>
      <w:r w:rsidR="00D245DA">
        <w:rPr>
          <w:lang w:val="pt-BR"/>
        </w:rPr>
        <w:t>PostgreSQL</w:t>
      </w:r>
      <w:proofErr w:type="spellEnd"/>
      <w:r w:rsidR="00F30A78">
        <w:rPr>
          <w:lang w:val="pt-BR"/>
        </w:rPr>
        <w:t>, geren</w:t>
      </w:r>
      <w:r w:rsidR="00305A41">
        <w:rPr>
          <w:lang w:val="pt-BR"/>
        </w:rPr>
        <w:t xml:space="preserve">ciada usando a plataforma </w:t>
      </w:r>
      <w:proofErr w:type="spellStart"/>
      <w:r w:rsidR="00305A41" w:rsidRPr="00305A41">
        <w:rPr>
          <w:color w:val="000000" w:themeColor="text1"/>
          <w:lang w:val="pt-BR"/>
        </w:rPr>
        <w:t>pgAdmin</w:t>
      </w:r>
      <w:proofErr w:type="spellEnd"/>
      <w:r w:rsidR="00D245DA" w:rsidRPr="00305A41">
        <w:rPr>
          <w:color w:val="000000" w:themeColor="text1"/>
          <w:lang w:val="pt-BR"/>
        </w:rPr>
        <w:t xml:space="preserve"> [</w:t>
      </w:r>
      <w:proofErr w:type="spellStart"/>
      <w:r w:rsidR="00305A41" w:rsidRPr="00305A41">
        <w:rPr>
          <w:color w:val="000000" w:themeColor="text1"/>
          <w:lang w:val="pt-BR"/>
        </w:rPr>
        <w:t>pgAdmin</w:t>
      </w:r>
      <w:proofErr w:type="spellEnd"/>
      <w:r w:rsidR="00305A41" w:rsidRPr="00305A41">
        <w:rPr>
          <w:color w:val="000000" w:themeColor="text1"/>
          <w:lang w:val="pt-BR"/>
        </w:rPr>
        <w:t xml:space="preserve"> 2021</w:t>
      </w:r>
      <w:r w:rsidR="00D245DA" w:rsidRPr="00305A41">
        <w:rPr>
          <w:color w:val="000000" w:themeColor="text1"/>
          <w:lang w:val="pt-BR"/>
        </w:rPr>
        <w:t>].</w:t>
      </w:r>
    </w:p>
    <w:p w:rsidR="0027438E" w:rsidRDefault="0027438E" w:rsidP="00CF537C">
      <w:pPr>
        <w:keepNext/>
        <w:jc w:val="center"/>
      </w:pPr>
      <w:r w:rsidRPr="0027438E">
        <w:rPr>
          <w:noProof/>
          <w:color w:val="FF0000"/>
          <w:lang w:val="pt-BR"/>
        </w:rPr>
        <w:lastRenderedPageBreak/>
        <w:drawing>
          <wp:inline distT="0" distB="0" distL="0" distR="0" wp14:anchorId="4139E093" wp14:editId="44B64BAC">
            <wp:extent cx="5400675" cy="2784475"/>
            <wp:effectExtent l="19050" t="19050" r="28575" b="158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84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7059" w:rsidRDefault="0027438E" w:rsidP="0027438E">
      <w:pPr>
        <w:pStyle w:val="Legenda"/>
      </w:pPr>
      <w:bookmarkStart w:id="1" w:name="_Ref83459862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178AD">
        <w:rPr>
          <w:noProof/>
        </w:rPr>
        <w:t>2</w:t>
      </w:r>
      <w:r>
        <w:fldChar w:fldCharType="end"/>
      </w:r>
      <w:bookmarkEnd w:id="1"/>
      <w:r>
        <w:t xml:space="preserve">. </w:t>
      </w:r>
      <w:proofErr w:type="spellStart"/>
      <w:r>
        <w:t>Modelo</w:t>
      </w:r>
      <w:proofErr w:type="spellEnd"/>
      <w:r>
        <w:t xml:space="preserve"> Stage Area </w:t>
      </w:r>
      <w:proofErr w:type="spellStart"/>
      <w:r>
        <w:t>criado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dos dados do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Transacional</w:t>
      </w:r>
      <w:proofErr w:type="spellEnd"/>
    </w:p>
    <w:p w:rsidR="00CF537C" w:rsidRDefault="00CF537C" w:rsidP="00CF537C"/>
    <w:p w:rsidR="00CF537C" w:rsidRDefault="00CF537C" w:rsidP="00CF537C">
      <w:pPr>
        <w:pStyle w:val="Legenda"/>
        <w:keepNext/>
        <w:ind w:left="0" w:right="0"/>
        <w:jc w:val="both"/>
      </w:pPr>
      <w:r w:rsidRPr="00CF537C">
        <w:rPr>
          <w:noProof/>
          <w:lang w:val="pt-BR"/>
        </w:rPr>
        <w:drawing>
          <wp:inline distT="0" distB="0" distL="0" distR="0" wp14:anchorId="7ED06F52" wp14:editId="1C873A43">
            <wp:extent cx="5400675" cy="2429510"/>
            <wp:effectExtent l="19050" t="19050" r="28575" b="279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29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537C" w:rsidRDefault="00CF537C" w:rsidP="00CF537C">
      <w:pPr>
        <w:pStyle w:val="Legenda"/>
      </w:pPr>
      <w:bookmarkStart w:id="2" w:name="_Ref83461146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178AD">
        <w:rPr>
          <w:noProof/>
        </w:rPr>
        <w:t>3</w:t>
      </w:r>
      <w:r>
        <w:fldChar w:fldCharType="end"/>
      </w:r>
      <w:bookmarkEnd w:id="2"/>
      <w:r>
        <w:t xml:space="preserve">. </w:t>
      </w:r>
      <w:proofErr w:type="spellStart"/>
      <w:r w:rsidR="00BD372A">
        <w:t>Projeto</w:t>
      </w:r>
      <w:proofErr w:type="spellEnd"/>
      <w:r w:rsidRPr="00CF537C">
        <w:t xml:space="preserve"> </w:t>
      </w:r>
      <w:proofErr w:type="spellStart"/>
      <w:r w:rsidRPr="00CF537C">
        <w:t>criado</w:t>
      </w:r>
      <w:proofErr w:type="spellEnd"/>
      <w:r w:rsidRPr="00CF537C">
        <w:t xml:space="preserve"> no Pentaho para </w:t>
      </w:r>
      <w:proofErr w:type="spellStart"/>
      <w:r w:rsidRPr="00CF537C">
        <w:t>carga</w:t>
      </w:r>
      <w:proofErr w:type="spellEnd"/>
      <w:r w:rsidRPr="00CF537C">
        <w:t xml:space="preserve"> do Stage Area.</w:t>
      </w:r>
    </w:p>
    <w:p w:rsidR="00CF537C" w:rsidRPr="00CF537C" w:rsidRDefault="00CF537C" w:rsidP="00CF537C">
      <w:pPr>
        <w:pStyle w:val="Legenda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438E" w:rsidRPr="00EA503B" w:rsidRDefault="0027438E" w:rsidP="0027438E">
      <w:pPr>
        <w:pStyle w:val="Ttulo1"/>
        <w:rPr>
          <w:lang w:val="pt-BR"/>
        </w:rPr>
      </w:pPr>
      <w:r>
        <w:rPr>
          <w:lang w:val="pt-BR"/>
        </w:rPr>
        <w:t>5</w:t>
      </w:r>
      <w:r w:rsidRPr="00EA503B">
        <w:rPr>
          <w:lang w:val="pt-BR"/>
        </w:rPr>
        <w:t xml:space="preserve">. </w:t>
      </w:r>
      <w:r>
        <w:rPr>
          <w:lang w:val="pt-BR"/>
        </w:rPr>
        <w:t xml:space="preserve">Data </w:t>
      </w:r>
      <w:proofErr w:type="spellStart"/>
      <w:r>
        <w:rPr>
          <w:lang w:val="pt-BR"/>
        </w:rPr>
        <w:t>Warehouse</w:t>
      </w:r>
      <w:proofErr w:type="spellEnd"/>
    </w:p>
    <w:p w:rsidR="0027438E" w:rsidRDefault="00D47F36">
      <w:pPr>
        <w:rPr>
          <w:lang w:val="pt-BR"/>
        </w:rPr>
      </w:pPr>
      <w:r>
        <w:rPr>
          <w:lang w:val="pt-BR"/>
        </w:rPr>
        <w:t xml:space="preserve">Baseado no projeto do </w:t>
      </w:r>
      <w:proofErr w:type="spellStart"/>
      <w:r w:rsidRPr="00F30A78">
        <w:rPr>
          <w:i/>
          <w:lang w:val="pt-BR"/>
        </w:rPr>
        <w:t>Stage</w:t>
      </w:r>
      <w:proofErr w:type="spellEnd"/>
      <w:r w:rsidRPr="00F30A78">
        <w:rPr>
          <w:i/>
          <w:lang w:val="pt-BR"/>
        </w:rPr>
        <w:t xml:space="preserve"> </w:t>
      </w:r>
      <w:proofErr w:type="spellStart"/>
      <w:r w:rsidRPr="00F30A78">
        <w:rPr>
          <w:i/>
          <w:lang w:val="pt-BR"/>
        </w:rPr>
        <w:t>Area</w:t>
      </w:r>
      <w:proofErr w:type="spellEnd"/>
      <w:r>
        <w:rPr>
          <w:lang w:val="pt-BR"/>
        </w:rPr>
        <w:t xml:space="preserve">, um </w:t>
      </w:r>
      <w:r w:rsidRPr="00F30A78">
        <w:rPr>
          <w:i/>
          <w:lang w:val="pt-BR"/>
        </w:rPr>
        <w:t xml:space="preserve">Data </w:t>
      </w:r>
      <w:proofErr w:type="spellStart"/>
      <w:r w:rsidRPr="00F30A78">
        <w:rPr>
          <w:i/>
          <w:lang w:val="pt-BR"/>
        </w:rPr>
        <w:t>Warehouse</w:t>
      </w:r>
      <w:proofErr w:type="spellEnd"/>
      <w:r>
        <w:rPr>
          <w:lang w:val="pt-BR"/>
        </w:rPr>
        <w:t xml:space="preserve"> </w:t>
      </w:r>
      <w:r w:rsidR="00060777">
        <w:rPr>
          <w:lang w:val="pt-BR"/>
        </w:rPr>
        <w:t xml:space="preserve">(DW) </w:t>
      </w:r>
      <w:r>
        <w:rPr>
          <w:lang w:val="pt-BR"/>
        </w:rPr>
        <w:t xml:space="preserve">foi criado no </w:t>
      </w:r>
      <w:proofErr w:type="spellStart"/>
      <w:r>
        <w:rPr>
          <w:lang w:val="pt-BR"/>
        </w:rPr>
        <w:t>PostgreSQL</w:t>
      </w:r>
      <w:proofErr w:type="spellEnd"/>
      <w:r>
        <w:rPr>
          <w:lang w:val="pt-BR"/>
        </w:rPr>
        <w:t xml:space="preserve"> usando o Power Architect, de acordo com a </w:t>
      </w:r>
      <w:r w:rsidR="00060777">
        <w:rPr>
          <w:lang w:val="pt-BR"/>
        </w:rPr>
        <w:fldChar w:fldCharType="begin"/>
      </w:r>
      <w:r w:rsidR="00060777">
        <w:rPr>
          <w:lang w:val="pt-BR"/>
        </w:rPr>
        <w:instrText xml:space="preserve"> REF _Ref83485901 \h </w:instrText>
      </w:r>
      <w:r w:rsidR="00060777">
        <w:rPr>
          <w:lang w:val="pt-BR"/>
        </w:rPr>
      </w:r>
      <w:r w:rsidR="00060777">
        <w:rPr>
          <w:lang w:val="pt-BR"/>
        </w:rPr>
        <w:fldChar w:fldCharType="separate"/>
      </w:r>
      <w:proofErr w:type="spellStart"/>
      <w:r w:rsidR="00060777">
        <w:t>Figura</w:t>
      </w:r>
      <w:proofErr w:type="spellEnd"/>
      <w:r w:rsidR="00060777">
        <w:t xml:space="preserve"> </w:t>
      </w:r>
      <w:r w:rsidR="00060777">
        <w:rPr>
          <w:noProof/>
        </w:rPr>
        <w:t>4</w:t>
      </w:r>
      <w:r w:rsidR="00060777">
        <w:rPr>
          <w:lang w:val="pt-BR"/>
        </w:rPr>
        <w:fldChar w:fldCharType="end"/>
      </w:r>
      <w:r w:rsidR="00060777">
        <w:rPr>
          <w:lang w:val="pt-BR"/>
        </w:rPr>
        <w:t>.</w:t>
      </w:r>
      <w:r w:rsidR="00BD372A">
        <w:rPr>
          <w:lang w:val="pt-BR"/>
        </w:rPr>
        <w:t xml:space="preserve"> O projeto do </w:t>
      </w:r>
      <w:proofErr w:type="spellStart"/>
      <w:r w:rsidR="00BD372A">
        <w:rPr>
          <w:lang w:val="pt-BR"/>
        </w:rPr>
        <w:t>Pentaho</w:t>
      </w:r>
      <w:proofErr w:type="spellEnd"/>
      <w:r w:rsidR="00BD372A">
        <w:rPr>
          <w:lang w:val="pt-BR"/>
        </w:rPr>
        <w:t xml:space="preserve"> da </w:t>
      </w:r>
      <w:r w:rsidR="00BD372A">
        <w:rPr>
          <w:lang w:val="pt-BR"/>
        </w:rPr>
        <w:fldChar w:fldCharType="begin"/>
      </w:r>
      <w:r w:rsidR="00BD372A">
        <w:rPr>
          <w:lang w:val="pt-BR"/>
        </w:rPr>
        <w:instrText xml:space="preserve"> REF _Ref83486542 \h </w:instrText>
      </w:r>
      <w:r w:rsidR="00BD372A">
        <w:rPr>
          <w:lang w:val="pt-BR"/>
        </w:rPr>
      </w:r>
      <w:r w:rsidR="00BD372A">
        <w:rPr>
          <w:lang w:val="pt-BR"/>
        </w:rPr>
        <w:fldChar w:fldCharType="separate"/>
      </w:r>
      <w:proofErr w:type="spellStart"/>
      <w:r w:rsidR="00BD372A">
        <w:t>Figura</w:t>
      </w:r>
      <w:proofErr w:type="spellEnd"/>
      <w:r w:rsidR="00BD372A">
        <w:t xml:space="preserve"> </w:t>
      </w:r>
      <w:r w:rsidR="00BD372A">
        <w:rPr>
          <w:noProof/>
        </w:rPr>
        <w:t>5</w:t>
      </w:r>
      <w:r w:rsidR="00BD372A">
        <w:rPr>
          <w:lang w:val="pt-BR"/>
        </w:rPr>
        <w:fldChar w:fldCharType="end"/>
      </w:r>
      <w:r w:rsidR="00BD372A">
        <w:rPr>
          <w:lang w:val="pt-BR"/>
        </w:rPr>
        <w:t xml:space="preserve"> foi usado para a carga dos dados no DW.</w:t>
      </w:r>
    </w:p>
    <w:p w:rsidR="00D47F36" w:rsidRDefault="006F4317">
      <w:pPr>
        <w:rPr>
          <w:lang w:val="pt-BR"/>
        </w:rPr>
      </w:pPr>
      <w:r>
        <w:rPr>
          <w:lang w:val="pt-BR"/>
        </w:rPr>
        <w:t xml:space="preserve">Com o DW criado e devidamente </w:t>
      </w:r>
      <w:proofErr w:type="spellStart"/>
      <w:r>
        <w:rPr>
          <w:lang w:val="pt-BR"/>
        </w:rPr>
        <w:t>populado</w:t>
      </w:r>
      <w:proofErr w:type="spellEnd"/>
      <w:r>
        <w:rPr>
          <w:lang w:val="pt-BR"/>
        </w:rPr>
        <w:t xml:space="preserve"> com os dados, é possível utilizar </w:t>
      </w:r>
      <w:r w:rsidR="007178AD">
        <w:rPr>
          <w:lang w:val="pt-BR"/>
        </w:rPr>
        <w:t xml:space="preserve">ferramentas de </w:t>
      </w:r>
      <w:r w:rsidR="007178AD" w:rsidRPr="00F30A78">
        <w:rPr>
          <w:i/>
          <w:lang w:val="pt-BR"/>
        </w:rPr>
        <w:t xml:space="preserve">Business </w:t>
      </w:r>
      <w:proofErr w:type="spellStart"/>
      <w:r w:rsidR="007178AD" w:rsidRPr="00F30A78">
        <w:rPr>
          <w:i/>
          <w:lang w:val="pt-BR"/>
        </w:rPr>
        <w:t>Intelligence</w:t>
      </w:r>
      <w:proofErr w:type="spellEnd"/>
      <w:r w:rsidR="007178AD">
        <w:rPr>
          <w:lang w:val="pt-BR"/>
        </w:rPr>
        <w:t xml:space="preserve"> e </w:t>
      </w:r>
      <w:proofErr w:type="spellStart"/>
      <w:r w:rsidR="007178AD" w:rsidRPr="00F30A78">
        <w:rPr>
          <w:i/>
          <w:lang w:val="pt-BR"/>
        </w:rPr>
        <w:t>Analytics</w:t>
      </w:r>
      <w:proofErr w:type="spellEnd"/>
      <w:r w:rsidR="007178AD">
        <w:rPr>
          <w:lang w:val="pt-BR"/>
        </w:rPr>
        <w:t xml:space="preserve"> como Power BI, </w:t>
      </w:r>
      <w:proofErr w:type="spellStart"/>
      <w:r w:rsidR="007178AD">
        <w:rPr>
          <w:lang w:val="pt-BR"/>
        </w:rPr>
        <w:t>Qlikview</w:t>
      </w:r>
      <w:proofErr w:type="spellEnd"/>
      <w:r w:rsidR="007178AD">
        <w:rPr>
          <w:lang w:val="pt-BR"/>
        </w:rPr>
        <w:t xml:space="preserve">, Tableau e </w:t>
      </w:r>
      <w:proofErr w:type="spellStart"/>
      <w:r w:rsidR="007178AD">
        <w:rPr>
          <w:lang w:val="pt-BR"/>
        </w:rPr>
        <w:t>Spotfire</w:t>
      </w:r>
      <w:proofErr w:type="spellEnd"/>
      <w:r w:rsidR="007178AD">
        <w:rPr>
          <w:lang w:val="pt-BR"/>
        </w:rPr>
        <w:t xml:space="preserve"> </w:t>
      </w:r>
      <w:r>
        <w:rPr>
          <w:lang w:val="pt-BR"/>
        </w:rPr>
        <w:t xml:space="preserve">para criação de </w:t>
      </w:r>
      <w:proofErr w:type="spellStart"/>
      <w:r w:rsidRPr="00F30A78">
        <w:rPr>
          <w:i/>
          <w:lang w:val="pt-BR"/>
        </w:rPr>
        <w:t>dashboards</w:t>
      </w:r>
      <w:proofErr w:type="spellEnd"/>
      <w:r>
        <w:rPr>
          <w:lang w:val="pt-BR"/>
        </w:rPr>
        <w:t xml:space="preserve"> gerenciais que ajudarão a empresa nos processos de tomada de decisão.</w:t>
      </w:r>
    </w:p>
    <w:p w:rsidR="00060777" w:rsidRDefault="00D47F36" w:rsidP="00060777">
      <w:pPr>
        <w:keepNext/>
      </w:pPr>
      <w:r w:rsidRPr="00D47F36">
        <w:rPr>
          <w:noProof/>
          <w:lang w:val="pt-BR"/>
        </w:rPr>
        <w:lastRenderedPageBreak/>
        <w:drawing>
          <wp:inline distT="0" distB="0" distL="0" distR="0" wp14:anchorId="33823E9D" wp14:editId="3D5D018B">
            <wp:extent cx="5400675" cy="2640330"/>
            <wp:effectExtent l="19050" t="19050" r="28575" b="266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40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7F36" w:rsidRDefault="00060777" w:rsidP="00060777">
      <w:pPr>
        <w:pStyle w:val="Legenda"/>
      </w:pPr>
      <w:bookmarkStart w:id="3" w:name="_Ref83485901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178AD">
        <w:rPr>
          <w:noProof/>
        </w:rPr>
        <w:t>4</w:t>
      </w:r>
      <w:r>
        <w:fldChar w:fldCharType="end"/>
      </w:r>
      <w:bookmarkEnd w:id="3"/>
      <w:r>
        <w:t xml:space="preserve">. </w:t>
      </w:r>
      <w:proofErr w:type="spellStart"/>
      <w:r>
        <w:t>Modelo</w:t>
      </w:r>
      <w:proofErr w:type="spellEnd"/>
      <w:r>
        <w:t xml:space="preserve"> DW </w:t>
      </w:r>
      <w:proofErr w:type="spellStart"/>
      <w:r>
        <w:t>criado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do Stage Area.</w:t>
      </w:r>
    </w:p>
    <w:p w:rsidR="00BD372A" w:rsidRDefault="00BD372A" w:rsidP="00BD372A"/>
    <w:p w:rsidR="00BD372A" w:rsidRDefault="00BD372A" w:rsidP="00BD372A">
      <w:pPr>
        <w:keepNext/>
      </w:pPr>
      <w:r>
        <w:rPr>
          <w:noProof/>
          <w:lang w:val="pt-BR"/>
        </w:rPr>
        <w:drawing>
          <wp:inline distT="0" distB="0" distL="0" distR="0">
            <wp:extent cx="5402580" cy="1981200"/>
            <wp:effectExtent l="19050" t="19050" r="2667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98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372A" w:rsidRDefault="00BD372A" w:rsidP="00BD372A">
      <w:pPr>
        <w:pStyle w:val="Legenda"/>
      </w:pPr>
      <w:bookmarkStart w:id="4" w:name="_Ref83486542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178AD">
        <w:rPr>
          <w:noProof/>
        </w:rPr>
        <w:t>5</w:t>
      </w:r>
      <w:r>
        <w:fldChar w:fldCharType="end"/>
      </w:r>
      <w:bookmarkEnd w:id="4"/>
      <w:r>
        <w:t xml:space="preserve">. </w:t>
      </w:r>
      <w:proofErr w:type="spellStart"/>
      <w:r>
        <w:t>Projeto</w:t>
      </w:r>
      <w:proofErr w:type="spellEnd"/>
      <w:r w:rsidRPr="00CF537C">
        <w:t xml:space="preserve"> </w:t>
      </w:r>
      <w:proofErr w:type="spellStart"/>
      <w:r w:rsidRPr="00CF537C">
        <w:t>criado</w:t>
      </w:r>
      <w:proofErr w:type="spellEnd"/>
      <w:r w:rsidRPr="00CF537C">
        <w:t xml:space="preserve"> no </w:t>
      </w:r>
      <w:r>
        <w:t xml:space="preserve">Pentaho para </w:t>
      </w:r>
      <w:proofErr w:type="spellStart"/>
      <w:r>
        <w:t>carga</w:t>
      </w:r>
      <w:proofErr w:type="spellEnd"/>
      <w:r>
        <w:t xml:space="preserve"> do Data Warehouse</w:t>
      </w:r>
      <w:r w:rsidRPr="00CF537C">
        <w:t>.</w:t>
      </w:r>
    </w:p>
    <w:p w:rsidR="00BD372A" w:rsidRPr="00BD372A" w:rsidRDefault="00BD372A" w:rsidP="00BD372A">
      <w:pPr>
        <w:pStyle w:val="Legenda"/>
        <w:jc w:val="both"/>
      </w:pPr>
    </w:p>
    <w:p w:rsidR="00EC49FE" w:rsidRPr="00EA503B" w:rsidRDefault="0027438E" w:rsidP="00603861">
      <w:pPr>
        <w:pStyle w:val="Ttulo1"/>
        <w:rPr>
          <w:lang w:val="pt-BR"/>
        </w:rPr>
      </w:pPr>
      <w:r>
        <w:rPr>
          <w:lang w:val="pt-BR"/>
        </w:rPr>
        <w:t>6</w:t>
      </w:r>
      <w:r w:rsidR="00EC49FE" w:rsidRPr="00EA503B">
        <w:rPr>
          <w:lang w:val="pt-BR"/>
        </w:rPr>
        <w:t xml:space="preserve">. </w:t>
      </w:r>
      <w:r w:rsidR="00A4797A">
        <w:rPr>
          <w:lang w:val="pt-BR"/>
        </w:rPr>
        <w:t xml:space="preserve">Construção do </w:t>
      </w:r>
      <w:r w:rsidR="00EC71BE">
        <w:rPr>
          <w:lang w:val="pt-BR"/>
        </w:rPr>
        <w:t>Dashboard</w:t>
      </w:r>
      <w:r w:rsidR="00A4797A">
        <w:rPr>
          <w:lang w:val="pt-BR"/>
        </w:rPr>
        <w:t xml:space="preserve"> gerencial</w:t>
      </w:r>
    </w:p>
    <w:p w:rsidR="006F4317" w:rsidRPr="00EE23F3" w:rsidRDefault="007178AD">
      <w:pPr>
        <w:rPr>
          <w:color w:val="000000" w:themeColor="text1"/>
          <w:lang w:val="pt-BR"/>
        </w:rPr>
      </w:pPr>
      <w:r w:rsidRPr="007178AD">
        <w:rPr>
          <w:color w:val="000000" w:themeColor="text1"/>
          <w:lang w:val="pt-BR"/>
        </w:rPr>
        <w:t xml:space="preserve">Para analisar os dados e criar </w:t>
      </w:r>
      <w:proofErr w:type="spellStart"/>
      <w:r w:rsidRPr="00F30A78">
        <w:rPr>
          <w:i/>
          <w:color w:val="000000" w:themeColor="text1"/>
          <w:lang w:val="pt-BR"/>
        </w:rPr>
        <w:t>dashboards</w:t>
      </w:r>
      <w:proofErr w:type="spellEnd"/>
      <w:r>
        <w:rPr>
          <w:color w:val="000000" w:themeColor="text1"/>
          <w:lang w:val="pt-BR"/>
        </w:rPr>
        <w:t xml:space="preserve"> gerenciais, foi usada</w:t>
      </w:r>
      <w:r w:rsidRPr="007178AD">
        <w:rPr>
          <w:color w:val="000000" w:themeColor="text1"/>
          <w:lang w:val="pt-BR"/>
        </w:rPr>
        <w:t xml:space="preserve"> a ferramenta </w:t>
      </w:r>
      <w:r>
        <w:rPr>
          <w:color w:val="000000" w:themeColor="text1"/>
          <w:lang w:val="pt-BR"/>
        </w:rPr>
        <w:t>de</w:t>
      </w:r>
      <w:r w:rsidRPr="007178AD">
        <w:rPr>
          <w:color w:val="000000" w:themeColor="text1"/>
          <w:lang w:val="pt-BR"/>
        </w:rPr>
        <w:t xml:space="preserve"> </w:t>
      </w:r>
      <w:r w:rsidRPr="00F30A78">
        <w:rPr>
          <w:i/>
          <w:color w:val="000000" w:themeColor="text1"/>
          <w:lang w:val="pt-BR"/>
        </w:rPr>
        <w:t xml:space="preserve">Business </w:t>
      </w:r>
      <w:proofErr w:type="spellStart"/>
      <w:r w:rsidRPr="00F30A78">
        <w:rPr>
          <w:i/>
          <w:color w:val="000000" w:themeColor="text1"/>
          <w:lang w:val="pt-BR"/>
        </w:rPr>
        <w:t>Intelligence</w:t>
      </w:r>
      <w:proofErr w:type="spellEnd"/>
      <w:r w:rsidRPr="007178AD">
        <w:rPr>
          <w:color w:val="000000" w:themeColor="text1"/>
          <w:lang w:val="pt-BR"/>
        </w:rPr>
        <w:t xml:space="preserve"> da Microsoft</w:t>
      </w:r>
      <w:r w:rsidRPr="00EE23F3">
        <w:rPr>
          <w:color w:val="000000" w:themeColor="text1"/>
          <w:lang w:val="pt-BR"/>
        </w:rPr>
        <w:t>, o Power BI</w:t>
      </w:r>
      <w:r w:rsidR="00CF438C" w:rsidRPr="00EE23F3">
        <w:rPr>
          <w:color w:val="000000" w:themeColor="text1"/>
          <w:lang w:val="pt-BR"/>
        </w:rPr>
        <w:t xml:space="preserve"> </w:t>
      </w:r>
      <w:r w:rsidR="00CF438C" w:rsidRPr="00EE23F3">
        <w:rPr>
          <w:color w:val="000000" w:themeColor="text1"/>
          <w:lang w:val="pt-BR"/>
        </w:rPr>
        <w:t>[</w:t>
      </w:r>
      <w:r w:rsidR="00EE23F3" w:rsidRPr="00EE23F3">
        <w:rPr>
          <w:color w:val="000000" w:themeColor="text1"/>
          <w:lang w:val="pt-BR"/>
        </w:rPr>
        <w:t>Microsoft 2021</w:t>
      </w:r>
      <w:r w:rsidR="00CF438C" w:rsidRPr="00EE23F3">
        <w:rPr>
          <w:color w:val="000000" w:themeColor="text1"/>
          <w:lang w:val="pt-BR"/>
        </w:rPr>
        <w:t>]</w:t>
      </w:r>
      <w:r w:rsidRPr="00EE23F3">
        <w:rPr>
          <w:color w:val="000000" w:themeColor="text1"/>
          <w:lang w:val="pt-BR"/>
        </w:rPr>
        <w:t>.</w:t>
      </w:r>
    </w:p>
    <w:p w:rsidR="007178AD" w:rsidRDefault="006F4317" w:rsidP="007178AD">
      <w:pPr>
        <w:keepNext/>
      </w:pPr>
      <w:r>
        <w:rPr>
          <w:noProof/>
          <w:color w:val="FF0000"/>
          <w:lang w:val="pt-BR"/>
        </w:rPr>
        <w:lastRenderedPageBreak/>
        <w:drawing>
          <wp:inline distT="0" distB="0" distL="0" distR="0">
            <wp:extent cx="5394960" cy="3025140"/>
            <wp:effectExtent l="19050" t="19050" r="15240" b="2286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25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4317" w:rsidRPr="00EC71BE" w:rsidRDefault="007178AD" w:rsidP="007178AD">
      <w:pPr>
        <w:pStyle w:val="Legenda"/>
        <w:rPr>
          <w:color w:val="FF0000"/>
          <w:lang w:val="pt-BR"/>
        </w:rPr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Dashboard </w:t>
      </w:r>
      <w:proofErr w:type="spellStart"/>
      <w:r>
        <w:t>Gerencial</w:t>
      </w:r>
      <w:proofErr w:type="spellEnd"/>
      <w:r>
        <w:t xml:space="preserve"> </w:t>
      </w:r>
      <w:proofErr w:type="spellStart"/>
      <w:r>
        <w:t>criado</w:t>
      </w:r>
      <w:proofErr w:type="spellEnd"/>
      <w:r>
        <w:t xml:space="preserve"> no Microsoft Power BI.</w:t>
      </w:r>
    </w:p>
    <w:p w:rsidR="00433E18" w:rsidRPr="00433E18" w:rsidRDefault="0068092C" w:rsidP="0068092C">
      <w:pPr>
        <w:rPr>
          <w:color w:val="000000" w:themeColor="text1"/>
          <w:lang w:val="pt-BR"/>
        </w:rPr>
      </w:pPr>
      <w:r w:rsidRPr="00EC71BE">
        <w:rPr>
          <w:color w:val="FF0000"/>
          <w:lang w:val="pt-BR"/>
        </w:rPr>
        <w:tab/>
      </w:r>
      <w:r w:rsidR="007178AD" w:rsidRPr="00433E18">
        <w:rPr>
          <w:color w:val="000000" w:themeColor="text1"/>
          <w:lang w:val="pt-BR"/>
        </w:rPr>
        <w:t xml:space="preserve">No </w:t>
      </w:r>
      <w:proofErr w:type="spellStart"/>
      <w:r w:rsidR="007178AD" w:rsidRPr="00F30A78">
        <w:rPr>
          <w:i/>
          <w:color w:val="000000" w:themeColor="text1"/>
          <w:lang w:val="pt-BR"/>
        </w:rPr>
        <w:t>dashboard</w:t>
      </w:r>
      <w:proofErr w:type="spellEnd"/>
      <w:r w:rsidR="007178AD" w:rsidRPr="00433E18">
        <w:rPr>
          <w:color w:val="000000" w:themeColor="text1"/>
          <w:lang w:val="pt-BR"/>
        </w:rPr>
        <w:t xml:space="preserve"> intitulado</w:t>
      </w:r>
      <w:r w:rsidR="00433E18" w:rsidRPr="00433E18">
        <w:rPr>
          <w:color w:val="000000" w:themeColor="text1"/>
          <w:lang w:val="pt-BR"/>
        </w:rPr>
        <w:t xml:space="preserve"> “Painel de Uso da Rede Interna</w:t>
      </w:r>
      <w:r w:rsidR="007178AD" w:rsidRPr="00433E18">
        <w:rPr>
          <w:color w:val="000000" w:themeColor="text1"/>
          <w:lang w:val="pt-BR"/>
        </w:rPr>
        <w:t>”, o corpo gerencial da empresa tem acesso rápido a alguns dados importantes como o total de usuários únicos da rede, o total de tráfego cursado durante o período de tempo analisado, além de</w:t>
      </w:r>
      <w:r w:rsidR="00433E18" w:rsidRPr="00433E18">
        <w:rPr>
          <w:color w:val="000000" w:themeColor="text1"/>
          <w:lang w:val="pt-BR"/>
        </w:rPr>
        <w:t xml:space="preserve"> consultar o tráfego em GB pelo d</w:t>
      </w:r>
      <w:r w:rsidR="007178AD" w:rsidRPr="00433E18">
        <w:rPr>
          <w:color w:val="000000" w:themeColor="text1"/>
          <w:lang w:val="pt-BR"/>
        </w:rPr>
        <w:t>ia do ano.</w:t>
      </w:r>
      <w:r w:rsidR="00433E18">
        <w:rPr>
          <w:color w:val="000000" w:themeColor="text1"/>
          <w:lang w:val="pt-BR"/>
        </w:rPr>
        <w:t xml:space="preserve"> O </w:t>
      </w:r>
      <w:proofErr w:type="spellStart"/>
      <w:r w:rsidR="00433E18" w:rsidRPr="00EE23F3">
        <w:rPr>
          <w:i/>
          <w:color w:val="000000" w:themeColor="text1"/>
          <w:lang w:val="pt-BR"/>
        </w:rPr>
        <w:t>dashboard</w:t>
      </w:r>
      <w:proofErr w:type="spellEnd"/>
      <w:r w:rsidR="00433E18">
        <w:rPr>
          <w:color w:val="000000" w:themeColor="text1"/>
          <w:lang w:val="pt-BR"/>
        </w:rPr>
        <w:t xml:space="preserve"> também possui outras visualizações como um mapa contendo a localização geográfica das filiais, cujo tamanho do ponto corresponde ao volume de dados trafegados daquela filial, uma pizza estratificando o tráfego por filial (para ter uma visão percentual da contribuição de cada unidade da empresa) e dois gráficos de barras mostrando o TOP 10  - Tráfego (GB) por serviço (tipo de protocolo de comunicação utilizado pelo usuário) e o TOP 10 – Tráfego (GB) por IP de Origem, em que é possível identificar os funcionários que mais utilizam a rede, em termos de volume de dados, através de seu IP. É importante ressaltar que o relatório criado no Power BI é interativo, ou seja, o usuário pode filtrar todas as visualizações a seu critério, por exemplo, mostrando todos os dados de apenas uma filial.</w:t>
      </w:r>
    </w:p>
    <w:p w:rsidR="00977226" w:rsidRPr="00EC71BE" w:rsidRDefault="007178AD" w:rsidP="007178AD">
      <w:pPr>
        <w:pStyle w:val="Figure"/>
        <w:tabs>
          <w:tab w:val="left" w:pos="6312"/>
        </w:tabs>
        <w:jc w:val="left"/>
        <w:rPr>
          <w:noProof w:val="0"/>
          <w:color w:val="FF0000"/>
          <w:lang w:val="pt-BR"/>
        </w:rPr>
      </w:pPr>
      <w:r>
        <w:rPr>
          <w:noProof w:val="0"/>
          <w:color w:val="FF0000"/>
          <w:lang w:val="pt-BR"/>
        </w:rPr>
        <w:tab/>
      </w:r>
    </w:p>
    <w:p w:rsidR="00EC49FE" w:rsidRPr="00EA503B" w:rsidRDefault="0027438E" w:rsidP="00603861">
      <w:pPr>
        <w:pStyle w:val="Ttulo1"/>
        <w:rPr>
          <w:lang w:val="pt-BR"/>
        </w:rPr>
      </w:pPr>
      <w:r>
        <w:rPr>
          <w:lang w:val="pt-BR"/>
        </w:rPr>
        <w:t>7</w:t>
      </w:r>
      <w:r w:rsidR="00EC49FE" w:rsidRPr="00EA503B">
        <w:rPr>
          <w:lang w:val="pt-BR"/>
        </w:rPr>
        <w:t xml:space="preserve">. </w:t>
      </w:r>
      <w:r w:rsidR="00EC71BE">
        <w:rPr>
          <w:lang w:val="pt-BR"/>
        </w:rPr>
        <w:t>Conclusão</w:t>
      </w:r>
    </w:p>
    <w:p w:rsidR="00EC49FE" w:rsidRPr="008A76EA" w:rsidRDefault="008A76EA">
      <w:pPr>
        <w:rPr>
          <w:color w:val="000000" w:themeColor="text1"/>
          <w:lang w:val="pt-BR"/>
        </w:rPr>
      </w:pPr>
      <w:r w:rsidRPr="008A76EA">
        <w:rPr>
          <w:color w:val="000000" w:themeColor="text1"/>
          <w:lang w:val="pt-BR"/>
        </w:rPr>
        <w:t xml:space="preserve">Neste </w:t>
      </w:r>
      <w:r>
        <w:rPr>
          <w:color w:val="000000" w:themeColor="text1"/>
          <w:lang w:val="pt-BR"/>
        </w:rPr>
        <w:t xml:space="preserve">artigo foi evidenciado que os dados gerados pelo uso do protocolo IPFIX, ou </w:t>
      </w:r>
      <w:proofErr w:type="spellStart"/>
      <w:r>
        <w:rPr>
          <w:color w:val="000000" w:themeColor="text1"/>
          <w:lang w:val="pt-BR"/>
        </w:rPr>
        <w:t>Netflow</w:t>
      </w:r>
      <w:proofErr w:type="spellEnd"/>
      <w:r>
        <w:rPr>
          <w:color w:val="000000" w:themeColor="text1"/>
          <w:lang w:val="pt-BR"/>
        </w:rPr>
        <w:t xml:space="preserve">, além de ser primordial para as equipes de rede e telecomunicações de uma empresa, também pode ser bastante útil para o corpo gerencial tomar decisões de forma rápida através de um </w:t>
      </w:r>
      <w:proofErr w:type="spellStart"/>
      <w:r w:rsidRPr="00EE23F3">
        <w:rPr>
          <w:i/>
          <w:color w:val="000000" w:themeColor="text1"/>
          <w:lang w:val="pt-BR"/>
        </w:rPr>
        <w:t>dashboard</w:t>
      </w:r>
      <w:proofErr w:type="spellEnd"/>
      <w:r>
        <w:rPr>
          <w:color w:val="000000" w:themeColor="text1"/>
          <w:lang w:val="pt-BR"/>
        </w:rPr>
        <w:t xml:space="preserve"> gerencial criado em uma ferramenta de </w:t>
      </w:r>
      <w:r w:rsidRPr="00EE23F3">
        <w:rPr>
          <w:i/>
          <w:color w:val="000000" w:themeColor="text1"/>
          <w:lang w:val="pt-BR"/>
        </w:rPr>
        <w:t xml:space="preserve">Business </w:t>
      </w:r>
      <w:proofErr w:type="spellStart"/>
      <w:r w:rsidRPr="00EE23F3">
        <w:rPr>
          <w:i/>
          <w:color w:val="000000" w:themeColor="text1"/>
          <w:lang w:val="pt-BR"/>
        </w:rPr>
        <w:t>Intelligence</w:t>
      </w:r>
      <w:proofErr w:type="spellEnd"/>
      <w:r>
        <w:rPr>
          <w:color w:val="000000" w:themeColor="text1"/>
          <w:lang w:val="pt-BR"/>
        </w:rPr>
        <w:t>.</w:t>
      </w:r>
    </w:p>
    <w:p w:rsidR="00EC49FE" w:rsidRPr="00EA503B" w:rsidRDefault="00EC71BE" w:rsidP="00603861">
      <w:pPr>
        <w:pStyle w:val="Ttulo1"/>
        <w:rPr>
          <w:lang w:val="pt-BR"/>
        </w:rPr>
      </w:pPr>
      <w:r>
        <w:rPr>
          <w:lang w:val="pt-BR"/>
        </w:rPr>
        <w:t>Referências</w:t>
      </w:r>
    </w:p>
    <w:p w:rsidR="00E65DB3" w:rsidRPr="00A42D1D" w:rsidRDefault="00B12FEB" w:rsidP="0025722C">
      <w:pPr>
        <w:pStyle w:val="Reference"/>
        <w:rPr>
          <w:color w:val="000000" w:themeColor="text1"/>
          <w:lang w:val="pt-BR"/>
        </w:rPr>
      </w:pPr>
      <w:r w:rsidRPr="00A42D1D">
        <w:rPr>
          <w:color w:val="000000" w:themeColor="text1"/>
          <w:lang w:val="pt-BR"/>
        </w:rPr>
        <w:t>Rojas, J.S.</w:t>
      </w:r>
      <w:r w:rsidR="00E65DB3" w:rsidRPr="00A42D1D">
        <w:rPr>
          <w:color w:val="000000" w:themeColor="text1"/>
          <w:lang w:val="pt-BR"/>
        </w:rPr>
        <w:t xml:space="preserve"> (</w:t>
      </w:r>
      <w:proofErr w:type="gramStart"/>
      <w:r w:rsidR="00A42D1D" w:rsidRPr="00A42D1D">
        <w:rPr>
          <w:color w:val="000000" w:themeColor="text1"/>
          <w:lang w:val="pt-BR"/>
        </w:rPr>
        <w:t>Abril</w:t>
      </w:r>
      <w:proofErr w:type="gramEnd"/>
      <w:r w:rsidR="00A42D1D" w:rsidRPr="00A42D1D">
        <w:rPr>
          <w:color w:val="000000" w:themeColor="text1"/>
          <w:lang w:val="pt-BR"/>
        </w:rPr>
        <w:t>. 2020</w:t>
      </w:r>
      <w:r w:rsidR="00E65DB3" w:rsidRPr="00A42D1D">
        <w:rPr>
          <w:color w:val="000000" w:themeColor="text1"/>
          <w:lang w:val="pt-BR"/>
        </w:rPr>
        <w:t xml:space="preserve">). </w:t>
      </w:r>
      <w:proofErr w:type="spellStart"/>
      <w:r w:rsidR="00A42D1D" w:rsidRPr="00A42D1D">
        <w:rPr>
          <w:color w:val="000000" w:themeColor="text1"/>
          <w:lang w:val="pt-BR"/>
        </w:rPr>
        <w:t>Labeled</w:t>
      </w:r>
      <w:proofErr w:type="spellEnd"/>
      <w:r w:rsidR="00A42D1D" w:rsidRPr="00A42D1D">
        <w:rPr>
          <w:color w:val="000000" w:themeColor="text1"/>
          <w:lang w:val="pt-BR"/>
        </w:rPr>
        <w:t xml:space="preserve"> Network </w:t>
      </w:r>
      <w:proofErr w:type="spellStart"/>
      <w:r w:rsidR="00A42D1D" w:rsidRPr="00A42D1D">
        <w:rPr>
          <w:color w:val="000000" w:themeColor="text1"/>
          <w:lang w:val="pt-BR"/>
        </w:rPr>
        <w:t>Traffic</w:t>
      </w:r>
      <w:proofErr w:type="spellEnd"/>
      <w:r w:rsidR="00A42D1D" w:rsidRPr="00A42D1D">
        <w:rPr>
          <w:color w:val="000000" w:themeColor="text1"/>
          <w:lang w:val="pt-BR"/>
        </w:rPr>
        <w:t xml:space="preserve"> </w:t>
      </w:r>
      <w:proofErr w:type="spellStart"/>
      <w:r w:rsidR="00A42D1D" w:rsidRPr="00A42D1D">
        <w:rPr>
          <w:color w:val="000000" w:themeColor="text1"/>
          <w:lang w:val="pt-BR"/>
        </w:rPr>
        <w:t>flows</w:t>
      </w:r>
      <w:proofErr w:type="spellEnd"/>
      <w:r w:rsidR="00A42D1D" w:rsidRPr="00A42D1D">
        <w:rPr>
          <w:color w:val="000000" w:themeColor="text1"/>
          <w:lang w:val="pt-BR"/>
        </w:rPr>
        <w:t xml:space="preserve"> - 141 </w:t>
      </w:r>
      <w:proofErr w:type="spellStart"/>
      <w:r w:rsidR="00A42D1D" w:rsidRPr="00A42D1D">
        <w:rPr>
          <w:color w:val="000000" w:themeColor="text1"/>
          <w:lang w:val="pt-BR"/>
        </w:rPr>
        <w:t>Applications</w:t>
      </w:r>
      <w:proofErr w:type="spellEnd"/>
      <w:r w:rsidR="00A42D1D">
        <w:rPr>
          <w:color w:val="000000" w:themeColor="text1"/>
          <w:lang w:val="pt-BR"/>
        </w:rPr>
        <w:t>, Versão</w:t>
      </w:r>
      <w:r w:rsidR="00E65DB3" w:rsidRPr="00A42D1D">
        <w:rPr>
          <w:color w:val="000000" w:themeColor="text1"/>
          <w:lang w:val="pt-BR"/>
        </w:rPr>
        <w:t xml:space="preserve"> 1. </w:t>
      </w:r>
      <w:r w:rsidR="00A42D1D">
        <w:rPr>
          <w:color w:val="000000" w:themeColor="text1"/>
          <w:lang w:val="pt-BR"/>
        </w:rPr>
        <w:t>Acessado em</w:t>
      </w:r>
      <w:r w:rsidR="00E65DB3" w:rsidRPr="00A42D1D">
        <w:rPr>
          <w:color w:val="000000" w:themeColor="text1"/>
          <w:lang w:val="pt-BR"/>
        </w:rPr>
        <w:t xml:space="preserve"> </w:t>
      </w:r>
      <w:r w:rsidR="00A42D1D">
        <w:rPr>
          <w:color w:val="000000" w:themeColor="text1"/>
          <w:lang w:val="pt-BR"/>
        </w:rPr>
        <w:t>4 de julho de 2021 no endereço</w:t>
      </w:r>
      <w:r w:rsidR="00E65DB3" w:rsidRPr="00A42D1D">
        <w:rPr>
          <w:color w:val="000000" w:themeColor="text1"/>
          <w:lang w:val="pt-BR"/>
        </w:rPr>
        <w:t xml:space="preserve"> </w:t>
      </w:r>
      <w:r w:rsidR="00A42D1D" w:rsidRPr="00A42D1D">
        <w:rPr>
          <w:color w:val="000000" w:themeColor="text1"/>
          <w:lang w:val="pt-BR"/>
        </w:rPr>
        <w:t>https://www.kaggle.com/jsrojas/labeled-network-traffic-flows-114-applications</w:t>
      </w:r>
      <w:r w:rsidR="00E65DB3" w:rsidRPr="00A42D1D">
        <w:rPr>
          <w:color w:val="000000" w:themeColor="text1"/>
          <w:lang w:val="pt-BR"/>
        </w:rPr>
        <w:t>.</w:t>
      </w:r>
    </w:p>
    <w:p w:rsidR="00597BA0" w:rsidRDefault="00597BA0" w:rsidP="0025722C">
      <w:pPr>
        <w:pStyle w:val="Reference"/>
        <w:rPr>
          <w:color w:val="FF0000"/>
          <w:lang w:val="pt-BR"/>
        </w:rPr>
      </w:pPr>
    </w:p>
    <w:p w:rsidR="00597BA0" w:rsidRPr="00261E2C" w:rsidRDefault="00261E2C" w:rsidP="0025722C">
      <w:pPr>
        <w:pStyle w:val="Referenc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lastRenderedPageBreak/>
        <w:t>SQLPOWER</w:t>
      </w:r>
      <w:r w:rsidRPr="00261E2C">
        <w:rPr>
          <w:color w:val="000000" w:themeColor="text1"/>
          <w:lang w:val="pt-BR"/>
        </w:rPr>
        <w:t xml:space="preserve"> </w:t>
      </w:r>
      <w:r w:rsidR="00597BA0" w:rsidRPr="00261E2C">
        <w:rPr>
          <w:color w:val="000000" w:themeColor="text1"/>
          <w:lang w:val="pt-BR"/>
        </w:rPr>
        <w:t xml:space="preserve">SQL Power Architect </w:t>
      </w:r>
      <w:r w:rsidRPr="00261E2C">
        <w:rPr>
          <w:color w:val="000000" w:themeColor="text1"/>
          <w:lang w:val="pt-BR"/>
        </w:rPr>
        <w:t xml:space="preserve">Versão </w:t>
      </w:r>
      <w:r w:rsidR="00597BA0" w:rsidRPr="00261E2C">
        <w:rPr>
          <w:color w:val="000000" w:themeColor="text1"/>
          <w:lang w:val="pt-BR"/>
        </w:rPr>
        <w:t>1.0.8</w:t>
      </w:r>
      <w:r w:rsidRPr="00261E2C">
        <w:rPr>
          <w:color w:val="000000" w:themeColor="text1"/>
          <w:lang w:val="pt-BR"/>
        </w:rPr>
        <w:t xml:space="preserve"> (Janeiro, 2016)</w:t>
      </w:r>
      <w:r w:rsidR="00597BA0" w:rsidRPr="00261E2C">
        <w:rPr>
          <w:color w:val="000000" w:themeColor="text1"/>
          <w:lang w:val="pt-BR"/>
        </w:rPr>
        <w:t xml:space="preserve">. </w:t>
      </w:r>
      <w:r>
        <w:rPr>
          <w:color w:val="000000" w:themeColor="text1"/>
          <w:lang w:val="pt-BR"/>
        </w:rPr>
        <w:t xml:space="preserve">Acessado em </w:t>
      </w:r>
      <w:r w:rsidRPr="00261E2C">
        <w:rPr>
          <w:color w:val="000000" w:themeColor="text1"/>
          <w:lang w:val="pt-BR"/>
        </w:rPr>
        <w:t xml:space="preserve">4 </w:t>
      </w:r>
      <w:r>
        <w:rPr>
          <w:color w:val="000000" w:themeColor="text1"/>
          <w:lang w:val="pt-BR"/>
        </w:rPr>
        <w:t xml:space="preserve">de julho de 2021 no endereço </w:t>
      </w:r>
      <w:r w:rsidRPr="00261E2C">
        <w:rPr>
          <w:color w:val="000000" w:themeColor="text1"/>
          <w:lang w:val="pt-BR"/>
        </w:rPr>
        <w:t>http://download.sqlpower.ca/architect/1.0.8/community/SQL-Power-Architect-Setup-Windows-jdbc-1.0.8.exe.</w:t>
      </w:r>
    </w:p>
    <w:p w:rsidR="00CF438C" w:rsidRDefault="00CF438C" w:rsidP="00CF438C">
      <w:pPr>
        <w:pStyle w:val="Referenc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Hitachi</w:t>
      </w:r>
      <w:r w:rsidRPr="00261E2C">
        <w:rPr>
          <w:color w:val="000000" w:themeColor="text1"/>
          <w:lang w:val="pt-BR"/>
        </w:rPr>
        <w:t xml:space="preserve"> </w:t>
      </w:r>
      <w:proofErr w:type="spellStart"/>
      <w:r>
        <w:rPr>
          <w:color w:val="000000" w:themeColor="text1"/>
          <w:lang w:val="pt-BR"/>
        </w:rPr>
        <w:t>Pentaho</w:t>
      </w:r>
      <w:proofErr w:type="spellEnd"/>
      <w:r>
        <w:rPr>
          <w:color w:val="000000" w:themeColor="text1"/>
          <w:lang w:val="pt-BR"/>
        </w:rPr>
        <w:t xml:space="preserve"> Data </w:t>
      </w:r>
      <w:proofErr w:type="spellStart"/>
      <w:r>
        <w:rPr>
          <w:color w:val="000000" w:themeColor="text1"/>
          <w:lang w:val="pt-BR"/>
        </w:rPr>
        <w:t>Integration</w:t>
      </w:r>
      <w:proofErr w:type="spellEnd"/>
      <w:r w:rsidRPr="00261E2C">
        <w:rPr>
          <w:color w:val="000000" w:themeColor="text1"/>
          <w:lang w:val="pt-BR"/>
        </w:rPr>
        <w:t xml:space="preserve"> Versão </w:t>
      </w:r>
      <w:r>
        <w:rPr>
          <w:color w:val="000000" w:themeColor="text1"/>
          <w:lang w:val="pt-BR"/>
        </w:rPr>
        <w:t>8.3</w:t>
      </w:r>
      <w:r w:rsidRPr="00261E2C">
        <w:rPr>
          <w:color w:val="000000" w:themeColor="text1"/>
          <w:lang w:val="pt-BR"/>
        </w:rPr>
        <w:t xml:space="preserve"> (</w:t>
      </w:r>
      <w:r>
        <w:rPr>
          <w:color w:val="000000" w:themeColor="text1"/>
          <w:lang w:val="pt-BR"/>
        </w:rPr>
        <w:t>Junho, 2019</w:t>
      </w:r>
      <w:r w:rsidRPr="00261E2C">
        <w:rPr>
          <w:color w:val="000000" w:themeColor="text1"/>
          <w:lang w:val="pt-BR"/>
        </w:rPr>
        <w:t xml:space="preserve">). </w:t>
      </w:r>
      <w:r>
        <w:rPr>
          <w:color w:val="000000" w:themeColor="text1"/>
          <w:lang w:val="pt-BR"/>
        </w:rPr>
        <w:t xml:space="preserve">Acessado em </w:t>
      </w:r>
      <w:r w:rsidRPr="00261E2C">
        <w:rPr>
          <w:color w:val="000000" w:themeColor="text1"/>
          <w:lang w:val="pt-BR"/>
        </w:rPr>
        <w:t xml:space="preserve">4 </w:t>
      </w:r>
      <w:r>
        <w:rPr>
          <w:color w:val="000000" w:themeColor="text1"/>
          <w:lang w:val="pt-BR"/>
        </w:rPr>
        <w:t xml:space="preserve">de julho de 2021 no endereço </w:t>
      </w:r>
      <w:r w:rsidRPr="00CF438C">
        <w:rPr>
          <w:color w:val="000000" w:themeColor="text1"/>
          <w:lang w:val="pt-BR"/>
        </w:rPr>
        <w:t>https://sourceforge.net/proje</w:t>
      </w:r>
      <w:r>
        <w:rPr>
          <w:color w:val="000000" w:themeColor="text1"/>
          <w:lang w:val="pt-BR"/>
        </w:rPr>
        <w:t>cts/pentaho/files/Pentaho%208.3</w:t>
      </w:r>
      <w:r w:rsidRPr="00261E2C">
        <w:rPr>
          <w:color w:val="000000" w:themeColor="text1"/>
          <w:lang w:val="pt-BR"/>
        </w:rPr>
        <w:t>.</w:t>
      </w:r>
    </w:p>
    <w:p w:rsidR="00305A41" w:rsidRPr="00261E2C" w:rsidRDefault="00305A41" w:rsidP="00305A41">
      <w:pPr>
        <w:pStyle w:val="Reference"/>
        <w:rPr>
          <w:color w:val="000000" w:themeColor="text1"/>
          <w:lang w:val="pt-BR"/>
        </w:rPr>
      </w:pPr>
      <w:proofErr w:type="spellStart"/>
      <w:proofErr w:type="gramStart"/>
      <w:r>
        <w:rPr>
          <w:color w:val="000000" w:themeColor="text1"/>
          <w:lang w:val="pt-BR"/>
        </w:rPr>
        <w:t>pgAdmin</w:t>
      </w:r>
      <w:proofErr w:type="spellEnd"/>
      <w:proofErr w:type="gramEnd"/>
      <w:r>
        <w:rPr>
          <w:color w:val="000000" w:themeColor="text1"/>
          <w:lang w:val="pt-BR"/>
        </w:rPr>
        <w:t xml:space="preserve"> </w:t>
      </w:r>
      <w:r w:rsidRPr="00261E2C">
        <w:rPr>
          <w:color w:val="000000" w:themeColor="text1"/>
          <w:lang w:val="pt-BR"/>
        </w:rPr>
        <w:t xml:space="preserve">Versão </w:t>
      </w:r>
      <w:r>
        <w:rPr>
          <w:color w:val="000000" w:themeColor="text1"/>
          <w:lang w:val="pt-BR"/>
        </w:rPr>
        <w:t>4.30</w:t>
      </w:r>
      <w:r w:rsidRPr="00261E2C">
        <w:rPr>
          <w:color w:val="000000" w:themeColor="text1"/>
          <w:lang w:val="pt-BR"/>
        </w:rPr>
        <w:t xml:space="preserve"> (</w:t>
      </w:r>
      <w:r>
        <w:rPr>
          <w:color w:val="000000" w:themeColor="text1"/>
          <w:lang w:val="pt-BR"/>
        </w:rPr>
        <w:t>Janeiro, 2021</w:t>
      </w:r>
      <w:r w:rsidRPr="00261E2C">
        <w:rPr>
          <w:color w:val="000000" w:themeColor="text1"/>
          <w:lang w:val="pt-BR"/>
        </w:rPr>
        <w:t xml:space="preserve">). </w:t>
      </w:r>
      <w:r>
        <w:rPr>
          <w:color w:val="000000" w:themeColor="text1"/>
          <w:lang w:val="pt-BR"/>
        </w:rPr>
        <w:t xml:space="preserve">Acessado em </w:t>
      </w:r>
      <w:r>
        <w:rPr>
          <w:color w:val="000000" w:themeColor="text1"/>
          <w:lang w:val="pt-BR"/>
        </w:rPr>
        <w:t>4</w:t>
      </w:r>
      <w:r w:rsidRPr="00261E2C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de </w:t>
      </w:r>
      <w:r>
        <w:rPr>
          <w:color w:val="000000" w:themeColor="text1"/>
          <w:lang w:val="pt-BR"/>
        </w:rPr>
        <w:t>julho de 2021</w:t>
      </w:r>
      <w:r>
        <w:rPr>
          <w:color w:val="000000" w:themeColor="text1"/>
          <w:lang w:val="pt-BR"/>
        </w:rPr>
        <w:t xml:space="preserve"> no endereço </w:t>
      </w:r>
      <w:r w:rsidRPr="00305A41">
        <w:rPr>
          <w:color w:val="000000" w:themeColor="text1"/>
          <w:lang w:val="pt-BR"/>
        </w:rPr>
        <w:t>https://www.postgresql.org/ftp/pgadmin/pgadmin4/v4.30/windows/</w:t>
      </w:r>
      <w:r w:rsidRPr="00261E2C">
        <w:rPr>
          <w:color w:val="000000" w:themeColor="text1"/>
          <w:lang w:val="pt-BR"/>
        </w:rPr>
        <w:t>.</w:t>
      </w:r>
    </w:p>
    <w:p w:rsidR="0053418A" w:rsidRPr="00880486" w:rsidRDefault="00EE23F3" w:rsidP="00880486">
      <w:pPr>
        <w:pStyle w:val="Referenc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Microsoft Power BI Desktop</w:t>
      </w:r>
      <w:r>
        <w:rPr>
          <w:color w:val="000000" w:themeColor="text1"/>
          <w:lang w:val="pt-BR"/>
        </w:rPr>
        <w:t xml:space="preserve"> </w:t>
      </w:r>
      <w:r w:rsidRPr="00261E2C">
        <w:rPr>
          <w:color w:val="000000" w:themeColor="text1"/>
          <w:lang w:val="pt-BR"/>
        </w:rPr>
        <w:t xml:space="preserve">Versão </w:t>
      </w:r>
      <w:r w:rsidRPr="00EE23F3">
        <w:rPr>
          <w:color w:val="000000" w:themeColor="text1"/>
          <w:lang w:val="pt-BR"/>
        </w:rPr>
        <w:t>2.95.983.0</w:t>
      </w:r>
      <w:r w:rsidRPr="00261E2C">
        <w:rPr>
          <w:color w:val="000000" w:themeColor="text1"/>
          <w:lang w:val="pt-BR"/>
        </w:rPr>
        <w:t xml:space="preserve"> (</w:t>
      </w:r>
      <w:r>
        <w:rPr>
          <w:color w:val="000000" w:themeColor="text1"/>
          <w:lang w:val="pt-BR"/>
        </w:rPr>
        <w:t>J</w:t>
      </w:r>
      <w:r>
        <w:rPr>
          <w:color w:val="000000" w:themeColor="text1"/>
          <w:lang w:val="pt-BR"/>
        </w:rPr>
        <w:t>ulho</w:t>
      </w:r>
      <w:r>
        <w:rPr>
          <w:color w:val="000000" w:themeColor="text1"/>
          <w:lang w:val="pt-BR"/>
        </w:rPr>
        <w:t>, 2021</w:t>
      </w:r>
      <w:r w:rsidRPr="00261E2C">
        <w:rPr>
          <w:color w:val="000000" w:themeColor="text1"/>
          <w:lang w:val="pt-BR"/>
        </w:rPr>
        <w:t xml:space="preserve">). </w:t>
      </w:r>
      <w:r>
        <w:rPr>
          <w:color w:val="000000" w:themeColor="text1"/>
          <w:lang w:val="pt-BR"/>
        </w:rPr>
        <w:t>Acessado em 4</w:t>
      </w:r>
      <w:r w:rsidRPr="00261E2C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de julho de 2021 no endereço </w:t>
      </w:r>
      <w:r w:rsidRPr="00EE23F3">
        <w:rPr>
          <w:color w:val="000000" w:themeColor="text1"/>
          <w:lang w:val="pt-BR"/>
        </w:rPr>
        <w:t>https://powerbi.microsoft.com/pt-br/downloads/</w:t>
      </w:r>
      <w:r w:rsidRPr="00261E2C">
        <w:rPr>
          <w:color w:val="000000" w:themeColor="text1"/>
          <w:lang w:val="pt-BR"/>
        </w:rPr>
        <w:t>.</w:t>
      </w:r>
      <w:bookmarkStart w:id="5" w:name="_GoBack"/>
      <w:bookmarkEnd w:id="5"/>
    </w:p>
    <w:sectPr w:rsidR="0053418A" w:rsidRPr="00880486">
      <w:headerReference w:type="even" r:id="rId18"/>
      <w:headerReference w:type="default" r:id="rId19"/>
      <w:footerReference w:type="even" r:id="rId20"/>
      <w:footerReference w:type="first" r:id="rId21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D02" w:rsidRDefault="00721D02">
      <w:r>
        <w:separator/>
      </w:r>
    </w:p>
  </w:endnote>
  <w:endnote w:type="continuationSeparator" w:id="0">
    <w:p w:rsidR="00721D02" w:rsidRDefault="00721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D02" w:rsidRDefault="00721D02">
      <w:r>
        <w:separator/>
      </w:r>
    </w:p>
  </w:footnote>
  <w:footnote w:type="continuationSeparator" w:id="0">
    <w:p w:rsidR="00721D02" w:rsidRDefault="00721D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L.Velho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L.Velho</w:t>
    </w:r>
    <w:proofErr w:type="gramEnd"/>
  </w:p>
  <w:p w:rsidR="0092301E" w:rsidRDefault="0092301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FE"/>
    <w:rsid w:val="00011B17"/>
    <w:rsid w:val="00015188"/>
    <w:rsid w:val="00022497"/>
    <w:rsid w:val="00022D2D"/>
    <w:rsid w:val="00031A6B"/>
    <w:rsid w:val="0005661C"/>
    <w:rsid w:val="00060777"/>
    <w:rsid w:val="001A222E"/>
    <w:rsid w:val="001B0861"/>
    <w:rsid w:val="0022582D"/>
    <w:rsid w:val="002469A4"/>
    <w:rsid w:val="0025722C"/>
    <w:rsid w:val="00261E2C"/>
    <w:rsid w:val="0027438E"/>
    <w:rsid w:val="00290562"/>
    <w:rsid w:val="00305A41"/>
    <w:rsid w:val="003112B6"/>
    <w:rsid w:val="00331DAE"/>
    <w:rsid w:val="0039084B"/>
    <w:rsid w:val="003C25DE"/>
    <w:rsid w:val="003C49D3"/>
    <w:rsid w:val="003C4B93"/>
    <w:rsid w:val="003C5D8E"/>
    <w:rsid w:val="003F4556"/>
    <w:rsid w:val="00402312"/>
    <w:rsid w:val="004023B2"/>
    <w:rsid w:val="00433E18"/>
    <w:rsid w:val="004357C6"/>
    <w:rsid w:val="004A4FEF"/>
    <w:rsid w:val="004A6729"/>
    <w:rsid w:val="0053418A"/>
    <w:rsid w:val="00556B9F"/>
    <w:rsid w:val="0059278C"/>
    <w:rsid w:val="00597BA0"/>
    <w:rsid w:val="005D7059"/>
    <w:rsid w:val="005F1F6C"/>
    <w:rsid w:val="00603861"/>
    <w:rsid w:val="006703AD"/>
    <w:rsid w:val="00676E05"/>
    <w:rsid w:val="0068092C"/>
    <w:rsid w:val="006B0223"/>
    <w:rsid w:val="006F4317"/>
    <w:rsid w:val="007178AD"/>
    <w:rsid w:val="00721D02"/>
    <w:rsid w:val="00747CF4"/>
    <w:rsid w:val="00773C48"/>
    <w:rsid w:val="00796254"/>
    <w:rsid w:val="007C4987"/>
    <w:rsid w:val="00801D26"/>
    <w:rsid w:val="00880486"/>
    <w:rsid w:val="00892EFF"/>
    <w:rsid w:val="008A76EA"/>
    <w:rsid w:val="008B1055"/>
    <w:rsid w:val="0092301E"/>
    <w:rsid w:val="00977226"/>
    <w:rsid w:val="009C66C4"/>
    <w:rsid w:val="009C7F11"/>
    <w:rsid w:val="00A42D1D"/>
    <w:rsid w:val="00A4797A"/>
    <w:rsid w:val="00A96387"/>
    <w:rsid w:val="00AA6CB2"/>
    <w:rsid w:val="00B06EFE"/>
    <w:rsid w:val="00B12FEB"/>
    <w:rsid w:val="00B16E1E"/>
    <w:rsid w:val="00B31C0C"/>
    <w:rsid w:val="00BC3338"/>
    <w:rsid w:val="00BD372A"/>
    <w:rsid w:val="00BF1B0F"/>
    <w:rsid w:val="00C3594B"/>
    <w:rsid w:val="00C575EA"/>
    <w:rsid w:val="00C64B16"/>
    <w:rsid w:val="00C66FED"/>
    <w:rsid w:val="00CC071E"/>
    <w:rsid w:val="00CF438C"/>
    <w:rsid w:val="00CF537C"/>
    <w:rsid w:val="00D149DA"/>
    <w:rsid w:val="00D1597B"/>
    <w:rsid w:val="00D245DA"/>
    <w:rsid w:val="00D47F36"/>
    <w:rsid w:val="00DE0102"/>
    <w:rsid w:val="00E11916"/>
    <w:rsid w:val="00E30C3D"/>
    <w:rsid w:val="00E65DB3"/>
    <w:rsid w:val="00EA503B"/>
    <w:rsid w:val="00EC49FE"/>
    <w:rsid w:val="00EC71BE"/>
    <w:rsid w:val="00EE23F3"/>
    <w:rsid w:val="00EE502D"/>
    <w:rsid w:val="00EE70EF"/>
    <w:rsid w:val="00F30A78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4C2A2C"/>
  <w15:chartTrackingRefBased/>
  <w15:docId w15:val="{2BAC9C07-BC73-467C-BE5D-BA761C66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before="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customStyle="1" w:styleId="gi">
    <w:name w:val="gi"/>
    <w:rsid w:val="00EA5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341C5-BD52-4F4B-BEEE-4034F27F3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3135</TotalTime>
  <Pages>7</Pages>
  <Words>1416</Words>
  <Characters>7649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9047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dc:description/>
  <cp:lastModifiedBy>Carlos Rodrigues</cp:lastModifiedBy>
  <cp:revision>9</cp:revision>
  <cp:lastPrinted>2005-03-17T02:14:00Z</cp:lastPrinted>
  <dcterms:created xsi:type="dcterms:W3CDTF">2021-08-04T12:22:00Z</dcterms:created>
  <dcterms:modified xsi:type="dcterms:W3CDTF">2021-10-02T20:24:00Z</dcterms:modified>
</cp:coreProperties>
</file>