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8B7" w:rsidRPr="00CA146A" w:rsidRDefault="005238B7" w:rsidP="005238B7">
      <w:pPr>
        <w:spacing w:after="0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CA146A">
        <w:rPr>
          <w:rFonts w:asciiTheme="majorHAnsi" w:hAnsiTheme="majorHAnsi" w:cstheme="majorHAnsi"/>
          <w:b/>
          <w:sz w:val="28"/>
          <w:szCs w:val="28"/>
        </w:rPr>
        <w:t>Benemérita Universidad Autónoma de P</w:t>
      </w:r>
      <w:bookmarkStart w:id="0" w:name="_GoBack"/>
      <w:bookmarkEnd w:id="0"/>
      <w:r w:rsidRPr="00CA146A">
        <w:rPr>
          <w:rFonts w:asciiTheme="majorHAnsi" w:hAnsiTheme="majorHAnsi" w:cstheme="majorHAnsi"/>
          <w:b/>
          <w:sz w:val="28"/>
          <w:szCs w:val="28"/>
        </w:rPr>
        <w:t>uebla</w:t>
      </w:r>
    </w:p>
    <w:p w:rsidR="005238B7" w:rsidRDefault="005238B7" w:rsidP="005238B7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CA146A">
        <w:rPr>
          <w:rFonts w:asciiTheme="majorHAnsi" w:hAnsiTheme="majorHAnsi" w:cstheme="majorHAnsi"/>
          <w:b/>
          <w:sz w:val="28"/>
          <w:szCs w:val="28"/>
        </w:rPr>
        <w:t>Facultad de Ciencias de la Computación</w:t>
      </w:r>
    </w:p>
    <w:p w:rsidR="005238B7" w:rsidRDefault="005238B7" w:rsidP="005238B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5238B7" w:rsidRPr="00CA146A" w:rsidRDefault="005238B7" w:rsidP="005238B7">
      <w:pPr>
        <w:spacing w:after="0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CA146A">
        <w:rPr>
          <w:rFonts w:asciiTheme="majorHAnsi" w:hAnsiTheme="majorHAnsi" w:cstheme="majorHAnsi"/>
          <w:b/>
          <w:sz w:val="24"/>
          <w:szCs w:val="24"/>
        </w:rPr>
        <w:t>Ingeniería en Tecnologías de la Información</w:t>
      </w:r>
    </w:p>
    <w:p w:rsidR="005238B7" w:rsidRPr="00CA146A" w:rsidRDefault="005238B7" w:rsidP="005238B7">
      <w:pPr>
        <w:spacing w:after="0"/>
        <w:jc w:val="center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Administración de Bases de Datos. Indicaciones para Realizar el proyecto (otoño 2019)</w:t>
      </w:r>
    </w:p>
    <w:p w:rsidR="005238B7" w:rsidRPr="00DD2FBF" w:rsidRDefault="005238B7" w:rsidP="005238B7">
      <w:p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D2FBF">
        <w:rPr>
          <w:rFonts w:asciiTheme="majorHAnsi" w:hAnsiTheme="majorHAnsi" w:cstheme="majorHAnsi"/>
          <w:b/>
          <w:sz w:val="24"/>
          <w:szCs w:val="24"/>
        </w:rPr>
        <w:t xml:space="preserve">Nombre del Docente: </w:t>
      </w:r>
      <w:r>
        <w:rPr>
          <w:rFonts w:asciiTheme="majorHAnsi" w:hAnsiTheme="majorHAnsi" w:cstheme="majorHAnsi"/>
          <w:b/>
          <w:sz w:val="24"/>
          <w:szCs w:val="24"/>
          <w:u w:val="single"/>
        </w:rPr>
        <w:t>Carlos Armando Ríos A</w:t>
      </w:r>
      <w:r w:rsidRPr="00DD2FBF">
        <w:rPr>
          <w:rFonts w:asciiTheme="majorHAnsi" w:hAnsiTheme="majorHAnsi" w:cstheme="majorHAnsi"/>
          <w:b/>
          <w:sz w:val="24"/>
          <w:szCs w:val="24"/>
          <w:u w:val="single"/>
        </w:rPr>
        <w:t>cevedo</w:t>
      </w:r>
      <w:r w:rsidRPr="00DD2FBF">
        <w:rPr>
          <w:rFonts w:asciiTheme="majorHAnsi" w:hAnsiTheme="majorHAnsi" w:cstheme="majorHAnsi"/>
          <w:b/>
          <w:sz w:val="24"/>
          <w:szCs w:val="24"/>
        </w:rPr>
        <w:t xml:space="preserve">_______________________________ </w:t>
      </w:r>
    </w:p>
    <w:p w:rsidR="005238B7" w:rsidRPr="00DD2FBF" w:rsidRDefault="005238B7" w:rsidP="005238B7">
      <w:pPr>
        <w:spacing w:after="0"/>
        <w:rPr>
          <w:rFonts w:ascii="Arial" w:hAnsi="Arial" w:cs="Arial"/>
          <w:b/>
          <w:i/>
          <w:sz w:val="24"/>
          <w:szCs w:val="24"/>
        </w:rPr>
      </w:pPr>
      <w:r w:rsidRPr="00DD2FBF">
        <w:rPr>
          <w:rFonts w:asciiTheme="majorHAnsi" w:hAnsiTheme="majorHAnsi" w:cstheme="majorHAnsi"/>
          <w:b/>
          <w:i/>
          <w:sz w:val="24"/>
          <w:szCs w:val="24"/>
        </w:rPr>
        <w:t>Nombre del Alumno: _______________</w:t>
      </w:r>
      <w:r>
        <w:rPr>
          <w:rFonts w:asciiTheme="majorHAnsi" w:hAnsiTheme="majorHAnsi" w:cstheme="majorHAnsi"/>
          <w:b/>
          <w:i/>
          <w:sz w:val="24"/>
          <w:szCs w:val="24"/>
        </w:rPr>
        <w:t>____________________</w:t>
      </w:r>
      <w:r w:rsidRPr="00DD2FBF">
        <w:rPr>
          <w:rFonts w:ascii="Arial" w:hAnsi="Arial" w:cs="Arial"/>
          <w:b/>
          <w:i/>
          <w:sz w:val="24"/>
          <w:szCs w:val="24"/>
        </w:rPr>
        <w:t xml:space="preserve"> </w:t>
      </w:r>
      <w:r w:rsidRPr="00DD2FBF">
        <w:rPr>
          <w:rFonts w:asciiTheme="majorHAnsi" w:hAnsiTheme="majorHAnsi" w:cstheme="majorHAnsi"/>
          <w:b/>
          <w:i/>
          <w:sz w:val="24"/>
          <w:szCs w:val="24"/>
        </w:rPr>
        <w:t>Fecha: _________</w:t>
      </w:r>
      <w:r>
        <w:rPr>
          <w:rFonts w:asciiTheme="majorHAnsi" w:hAnsiTheme="majorHAnsi" w:cstheme="majorHAnsi"/>
          <w:b/>
          <w:i/>
          <w:sz w:val="24"/>
          <w:szCs w:val="24"/>
        </w:rPr>
        <w:t>_</w:t>
      </w:r>
      <w:r w:rsidRPr="00DD2FBF">
        <w:rPr>
          <w:rFonts w:asciiTheme="majorHAnsi" w:hAnsiTheme="majorHAnsi" w:cstheme="majorHAnsi"/>
          <w:b/>
          <w:i/>
          <w:sz w:val="24"/>
          <w:szCs w:val="24"/>
        </w:rPr>
        <w:t>_____</w:t>
      </w:r>
    </w:p>
    <w:p w:rsidR="0096285F" w:rsidRDefault="008F2204" w:rsidP="000F3ACD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Total, de puntos a obtener del proyecto: 100</w:t>
      </w:r>
    </w:p>
    <w:p w:rsidR="00AA6A75" w:rsidRDefault="00AA6A75" w:rsidP="00AA6A75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AA6A75">
        <w:rPr>
          <w:rFonts w:asciiTheme="majorHAnsi" w:hAnsiTheme="majorHAnsi" w:cstheme="majorHAnsi"/>
          <w:sz w:val="24"/>
          <w:szCs w:val="24"/>
        </w:rPr>
        <w:t xml:space="preserve">Con base en el modelo de la base de Datos denominada </w:t>
      </w:r>
      <w:r w:rsidRPr="00AA6A75">
        <w:rPr>
          <w:rFonts w:asciiTheme="majorHAnsi" w:hAnsiTheme="majorHAnsi" w:cstheme="majorHAnsi"/>
          <w:b/>
          <w:i/>
          <w:sz w:val="24"/>
          <w:szCs w:val="24"/>
        </w:rPr>
        <w:t>“</w:t>
      </w:r>
      <w:proofErr w:type="spellStart"/>
      <w:r w:rsidRPr="00AA6A75">
        <w:rPr>
          <w:rFonts w:asciiTheme="majorHAnsi" w:hAnsiTheme="majorHAnsi" w:cstheme="majorHAnsi"/>
          <w:b/>
          <w:i/>
          <w:sz w:val="24"/>
          <w:szCs w:val="24"/>
        </w:rPr>
        <w:t>scholar</w:t>
      </w:r>
      <w:proofErr w:type="spellEnd"/>
      <w:r w:rsidRPr="00AA6A75">
        <w:rPr>
          <w:rFonts w:asciiTheme="majorHAnsi" w:hAnsiTheme="majorHAnsi" w:cstheme="majorHAnsi"/>
          <w:b/>
          <w:i/>
          <w:sz w:val="24"/>
          <w:szCs w:val="24"/>
        </w:rPr>
        <w:t>”,</w:t>
      </w:r>
      <w:r w:rsidRPr="00AA6A75">
        <w:rPr>
          <w:rFonts w:asciiTheme="majorHAnsi" w:hAnsiTheme="majorHAnsi" w:cstheme="majorHAnsi"/>
          <w:sz w:val="24"/>
          <w:szCs w:val="24"/>
        </w:rPr>
        <w:t xml:space="preserve"> ingresar una muestra significativa de datos</w:t>
      </w:r>
      <w:r>
        <w:rPr>
          <w:rFonts w:asciiTheme="majorHAnsi" w:hAnsiTheme="majorHAnsi" w:cstheme="majorHAnsi"/>
          <w:sz w:val="24"/>
          <w:szCs w:val="24"/>
        </w:rPr>
        <w:t xml:space="preserve"> o registros </w:t>
      </w:r>
      <w:r w:rsidRPr="00AA6A75">
        <w:rPr>
          <w:rFonts w:asciiTheme="majorHAnsi" w:hAnsiTheme="majorHAnsi" w:cstheme="majorHAnsi"/>
          <w:sz w:val="24"/>
          <w:szCs w:val="24"/>
        </w:rPr>
        <w:t xml:space="preserve">(200), con diferentes fechas de años de la tabla de </w:t>
      </w:r>
      <w:r w:rsidRPr="00AA6A75">
        <w:rPr>
          <w:rFonts w:asciiTheme="majorHAnsi" w:hAnsiTheme="majorHAnsi" w:cstheme="majorHAnsi"/>
          <w:b/>
          <w:i/>
          <w:sz w:val="24"/>
          <w:szCs w:val="24"/>
        </w:rPr>
        <w:t>“curso”</w:t>
      </w:r>
      <w:r w:rsidRPr="00AA6A75">
        <w:rPr>
          <w:rFonts w:asciiTheme="majorHAnsi" w:hAnsiTheme="majorHAnsi" w:cstheme="majorHAnsi"/>
          <w:sz w:val="24"/>
          <w:szCs w:val="24"/>
        </w:rPr>
        <w:t xml:space="preserve">. </w:t>
      </w:r>
      <w:r w:rsidR="008F2204" w:rsidRPr="008F2204">
        <w:rPr>
          <w:rFonts w:asciiTheme="majorHAnsi" w:hAnsiTheme="majorHAnsi" w:cstheme="majorHAnsi"/>
          <w:b/>
          <w:sz w:val="24"/>
          <w:szCs w:val="24"/>
        </w:rPr>
        <w:t>(5 puntos)</w:t>
      </w:r>
    </w:p>
    <w:p w:rsidR="00AA6A75" w:rsidRDefault="00AA6A75" w:rsidP="00AA6A75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Particionar la tabla </w:t>
      </w:r>
      <w:r w:rsidRPr="00FE5EAB">
        <w:rPr>
          <w:rFonts w:asciiTheme="majorHAnsi" w:hAnsiTheme="majorHAnsi" w:cstheme="majorHAnsi"/>
          <w:b/>
          <w:sz w:val="24"/>
          <w:szCs w:val="24"/>
        </w:rPr>
        <w:t>“curso”</w:t>
      </w:r>
      <w:r>
        <w:rPr>
          <w:rFonts w:asciiTheme="majorHAnsi" w:hAnsiTheme="majorHAnsi" w:cstheme="majorHAnsi"/>
          <w:sz w:val="24"/>
          <w:szCs w:val="24"/>
        </w:rPr>
        <w:t xml:space="preserve"> en los siguientes archivos</w:t>
      </w:r>
      <w:r w:rsidR="008F2204">
        <w:rPr>
          <w:rFonts w:asciiTheme="majorHAnsi" w:hAnsiTheme="majorHAnsi" w:cstheme="majorHAnsi"/>
          <w:sz w:val="24"/>
          <w:szCs w:val="24"/>
        </w:rPr>
        <w:t xml:space="preserve"> </w:t>
      </w:r>
      <w:r w:rsidR="008F2204" w:rsidRPr="008F2204">
        <w:rPr>
          <w:rFonts w:asciiTheme="majorHAnsi" w:hAnsiTheme="majorHAnsi" w:cstheme="majorHAnsi"/>
          <w:b/>
          <w:sz w:val="24"/>
          <w:szCs w:val="24"/>
        </w:rPr>
        <w:t>(5 puntos)</w:t>
      </w:r>
      <w:r w:rsidRPr="008F2204">
        <w:rPr>
          <w:rFonts w:asciiTheme="majorHAnsi" w:hAnsiTheme="majorHAnsi" w:cstheme="majorHAnsi"/>
          <w:b/>
          <w:sz w:val="24"/>
          <w:szCs w:val="24"/>
        </w:rPr>
        <w:t>:</w:t>
      </w:r>
    </w:p>
    <w:p w:rsidR="00AA6A75" w:rsidRDefault="00AA6A75" w:rsidP="00AA6A75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Una partición primaria (mdf).</w:t>
      </w:r>
    </w:p>
    <w:p w:rsidR="00AA6A75" w:rsidRDefault="00AA6A75" w:rsidP="00AA6A75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Una partición de bitácora (ldf).</w:t>
      </w:r>
    </w:p>
    <w:p w:rsidR="00AA6A75" w:rsidRDefault="00AA6A75" w:rsidP="00AA6A75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Seis particiones secundarias (ndf), divididas por año.</w:t>
      </w:r>
    </w:p>
    <w:p w:rsidR="00AA6A75" w:rsidRDefault="00F62E62" w:rsidP="00F62E62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Diseñar una estrategia de respaldos que permita respaldar la base de datos en los siguientes términos</w:t>
      </w:r>
      <w:r w:rsidR="008F2204">
        <w:rPr>
          <w:rFonts w:asciiTheme="majorHAnsi" w:hAnsiTheme="majorHAnsi" w:cstheme="majorHAnsi"/>
          <w:sz w:val="24"/>
          <w:szCs w:val="24"/>
        </w:rPr>
        <w:t xml:space="preserve"> </w:t>
      </w:r>
      <w:r w:rsidR="008F2204" w:rsidRPr="008F2204">
        <w:rPr>
          <w:rFonts w:asciiTheme="majorHAnsi" w:hAnsiTheme="majorHAnsi" w:cstheme="majorHAnsi"/>
          <w:b/>
          <w:sz w:val="24"/>
          <w:szCs w:val="24"/>
        </w:rPr>
        <w:t>(5 puntos)</w:t>
      </w:r>
      <w:r w:rsidRPr="008F2204">
        <w:rPr>
          <w:rFonts w:asciiTheme="majorHAnsi" w:hAnsiTheme="majorHAnsi" w:cstheme="majorHAnsi"/>
          <w:b/>
          <w:sz w:val="24"/>
          <w:szCs w:val="24"/>
        </w:rPr>
        <w:t>:</w:t>
      </w:r>
    </w:p>
    <w:p w:rsidR="00F62E62" w:rsidRDefault="00EB0F71" w:rsidP="00F62E62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Generar una ubicación física (BACKUP-DEVICE) para los archivos full llamada </w:t>
      </w:r>
      <w:r w:rsidRPr="00534222">
        <w:rPr>
          <w:rFonts w:asciiTheme="majorHAnsi" w:hAnsiTheme="majorHAnsi" w:cstheme="majorHAnsi"/>
          <w:b/>
          <w:sz w:val="24"/>
          <w:szCs w:val="24"/>
        </w:rPr>
        <w:t>“FullScholar”</w:t>
      </w:r>
      <w:r>
        <w:rPr>
          <w:rFonts w:asciiTheme="majorHAnsi" w:hAnsiTheme="majorHAnsi" w:cstheme="majorHAnsi"/>
          <w:sz w:val="24"/>
          <w:szCs w:val="24"/>
        </w:rPr>
        <w:t>, donde se almacenen los respaldos mencionados.</w:t>
      </w:r>
    </w:p>
    <w:p w:rsidR="00EB0F71" w:rsidRDefault="00EB0F71" w:rsidP="00EB0F71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Generar una ubicación física (BACKUP-DEVICE) para los archivos diff llamada </w:t>
      </w:r>
      <w:r w:rsidRPr="00534222">
        <w:rPr>
          <w:rFonts w:asciiTheme="majorHAnsi" w:hAnsiTheme="majorHAnsi" w:cstheme="majorHAnsi"/>
          <w:b/>
          <w:sz w:val="24"/>
          <w:szCs w:val="24"/>
        </w:rPr>
        <w:t>“DiffScholar”,</w:t>
      </w:r>
      <w:r>
        <w:rPr>
          <w:rFonts w:asciiTheme="majorHAnsi" w:hAnsiTheme="majorHAnsi" w:cstheme="majorHAnsi"/>
          <w:sz w:val="24"/>
          <w:szCs w:val="24"/>
        </w:rPr>
        <w:t xml:space="preserve"> donde se almacenen los respaldos mencionados.</w:t>
      </w:r>
    </w:p>
    <w:p w:rsidR="00EB0F71" w:rsidRDefault="00534222" w:rsidP="00F62E62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Generar una ubicación física (BACKUP-DEVICE) para los archivos logs llamada </w:t>
      </w:r>
      <w:r w:rsidRPr="00534222">
        <w:rPr>
          <w:rFonts w:asciiTheme="majorHAnsi" w:hAnsiTheme="majorHAnsi" w:cstheme="majorHAnsi"/>
          <w:b/>
          <w:sz w:val="24"/>
          <w:szCs w:val="24"/>
        </w:rPr>
        <w:t>“</w:t>
      </w:r>
      <w:r>
        <w:rPr>
          <w:rFonts w:asciiTheme="majorHAnsi" w:hAnsiTheme="majorHAnsi" w:cstheme="majorHAnsi"/>
          <w:b/>
          <w:sz w:val="24"/>
          <w:szCs w:val="24"/>
        </w:rPr>
        <w:t>Log</w:t>
      </w:r>
      <w:r w:rsidRPr="00534222">
        <w:rPr>
          <w:rFonts w:asciiTheme="majorHAnsi" w:hAnsiTheme="majorHAnsi" w:cstheme="majorHAnsi"/>
          <w:b/>
          <w:sz w:val="24"/>
          <w:szCs w:val="24"/>
        </w:rPr>
        <w:t>Scholar”,</w:t>
      </w:r>
      <w:r>
        <w:rPr>
          <w:rFonts w:asciiTheme="majorHAnsi" w:hAnsiTheme="majorHAnsi" w:cstheme="majorHAnsi"/>
          <w:sz w:val="24"/>
          <w:szCs w:val="24"/>
        </w:rPr>
        <w:t xml:space="preserve"> donde se almacenen los respaldos mencionados.</w:t>
      </w:r>
    </w:p>
    <w:p w:rsidR="00534222" w:rsidRDefault="00534222" w:rsidP="00534222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Generar un script con el archivo de respaldo especial “</w:t>
      </w:r>
      <w:r w:rsidRPr="00F747D8">
        <w:rPr>
          <w:rFonts w:asciiTheme="majorHAnsi" w:hAnsiTheme="majorHAnsi" w:cstheme="majorHAnsi"/>
          <w:b/>
          <w:sz w:val="24"/>
          <w:szCs w:val="24"/>
        </w:rPr>
        <w:t>tail log</w:t>
      </w:r>
      <w:r>
        <w:rPr>
          <w:rFonts w:asciiTheme="majorHAnsi" w:hAnsiTheme="majorHAnsi" w:cstheme="majorHAnsi"/>
          <w:sz w:val="24"/>
          <w:szCs w:val="24"/>
        </w:rPr>
        <w:t>”</w:t>
      </w:r>
      <w:r w:rsidR="00F747D8">
        <w:rPr>
          <w:rFonts w:asciiTheme="majorHAnsi" w:hAnsiTheme="majorHAnsi" w:cstheme="majorHAnsi"/>
          <w:sz w:val="24"/>
          <w:szCs w:val="24"/>
        </w:rPr>
        <w:t>, que se ejecute en el caso de pérdida de información y se haga una recuperación manual de los datos</w:t>
      </w:r>
      <w:r w:rsidR="008F2204">
        <w:rPr>
          <w:rFonts w:asciiTheme="majorHAnsi" w:hAnsiTheme="majorHAnsi" w:cstheme="majorHAnsi"/>
          <w:sz w:val="24"/>
          <w:szCs w:val="24"/>
        </w:rPr>
        <w:t xml:space="preserve"> </w:t>
      </w:r>
      <w:r w:rsidR="008F2204" w:rsidRPr="008F2204">
        <w:rPr>
          <w:rFonts w:asciiTheme="majorHAnsi" w:hAnsiTheme="majorHAnsi" w:cstheme="majorHAnsi"/>
          <w:b/>
          <w:sz w:val="24"/>
          <w:szCs w:val="24"/>
        </w:rPr>
        <w:t>(5 puntos)</w:t>
      </w:r>
      <w:r w:rsidR="00F747D8" w:rsidRPr="008F2204">
        <w:rPr>
          <w:rFonts w:asciiTheme="majorHAnsi" w:hAnsiTheme="majorHAnsi" w:cstheme="majorHAnsi"/>
          <w:b/>
          <w:sz w:val="24"/>
          <w:szCs w:val="24"/>
        </w:rPr>
        <w:t>.</w:t>
      </w:r>
    </w:p>
    <w:p w:rsidR="00F747D8" w:rsidRPr="007512DC" w:rsidRDefault="00F747D8" w:rsidP="00534222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Generar la automatización de los respaldos y restauraciones </w:t>
      </w:r>
      <w:r w:rsidRPr="00F747D8">
        <w:rPr>
          <w:rFonts w:asciiTheme="majorHAnsi" w:hAnsiTheme="majorHAnsi" w:cstheme="majorHAnsi"/>
          <w:b/>
          <w:sz w:val="24"/>
          <w:szCs w:val="24"/>
        </w:rPr>
        <w:t>(backup-recovery)</w:t>
      </w:r>
      <w:r>
        <w:rPr>
          <w:rFonts w:asciiTheme="majorHAnsi" w:hAnsiTheme="majorHAnsi" w:cstheme="majorHAnsi"/>
          <w:sz w:val="24"/>
          <w:szCs w:val="24"/>
        </w:rPr>
        <w:t>, de los archivos con el siguiente cronograma: el domingo a las doce la noche (semanal) realizar un full, todos los días a la misma hora (diario) un diferencial y cada hora uno del transaction log. Al final guardar los archivos txt, que se genere por cada respaldo para mostrar la evidencia</w:t>
      </w:r>
      <w:r w:rsidR="008F2204">
        <w:rPr>
          <w:rFonts w:asciiTheme="majorHAnsi" w:hAnsiTheme="majorHAnsi" w:cstheme="majorHAnsi"/>
          <w:sz w:val="24"/>
          <w:szCs w:val="24"/>
        </w:rPr>
        <w:t xml:space="preserve"> </w:t>
      </w:r>
      <w:r w:rsidR="008F2204" w:rsidRPr="008F2204">
        <w:rPr>
          <w:rFonts w:asciiTheme="majorHAnsi" w:hAnsiTheme="majorHAnsi" w:cstheme="majorHAnsi"/>
          <w:b/>
          <w:sz w:val="24"/>
          <w:szCs w:val="24"/>
        </w:rPr>
        <w:t>(5 puntos)</w:t>
      </w:r>
      <w:r w:rsidRPr="008F2204">
        <w:rPr>
          <w:rFonts w:asciiTheme="majorHAnsi" w:hAnsiTheme="majorHAnsi" w:cstheme="majorHAnsi"/>
          <w:b/>
          <w:sz w:val="24"/>
          <w:szCs w:val="24"/>
        </w:rPr>
        <w:t>.</w:t>
      </w:r>
    </w:p>
    <w:p w:rsidR="007512DC" w:rsidRDefault="007512DC" w:rsidP="007512DC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Agregar una columna a la tabla de alumno, que se llame comentarios y que sea de tipo XML, donde se puedan colocar comentarios de los alumnos y después se pueda recuperar con la sentencia FOR XML. Los a</w:t>
      </w:r>
      <w:r w:rsidR="00753C94">
        <w:rPr>
          <w:rFonts w:asciiTheme="majorHAnsi" w:hAnsiTheme="majorHAnsi" w:cstheme="majorHAnsi"/>
          <w:sz w:val="24"/>
          <w:szCs w:val="24"/>
        </w:rPr>
        <w:t>tributos de los elementos son: d</w:t>
      </w:r>
      <w:r>
        <w:rPr>
          <w:rFonts w:asciiTheme="majorHAnsi" w:hAnsiTheme="majorHAnsi" w:cstheme="majorHAnsi"/>
          <w:sz w:val="24"/>
          <w:szCs w:val="24"/>
        </w:rPr>
        <w:t>escripción del comentario, fecha d</w:t>
      </w:r>
      <w:r w:rsidR="00753C94">
        <w:rPr>
          <w:rFonts w:asciiTheme="majorHAnsi" w:hAnsiTheme="majorHAnsi" w:cstheme="majorHAnsi"/>
          <w:sz w:val="24"/>
          <w:szCs w:val="24"/>
        </w:rPr>
        <w:t>el comentario, quien lo realizó</w:t>
      </w:r>
      <w:r>
        <w:rPr>
          <w:rFonts w:asciiTheme="majorHAnsi" w:hAnsiTheme="majorHAnsi" w:cstheme="majorHAnsi"/>
          <w:sz w:val="24"/>
          <w:szCs w:val="24"/>
        </w:rPr>
        <w:t xml:space="preserve"> y acciones que se tomaron </w:t>
      </w:r>
      <w:r w:rsidRPr="007512DC">
        <w:rPr>
          <w:rFonts w:asciiTheme="majorHAnsi" w:hAnsiTheme="majorHAnsi" w:cstheme="majorHAnsi"/>
          <w:b/>
          <w:sz w:val="24"/>
          <w:szCs w:val="24"/>
        </w:rPr>
        <w:t>(5 puntos).</w:t>
      </w:r>
    </w:p>
    <w:p w:rsidR="007512DC" w:rsidRPr="001307FB" w:rsidRDefault="001307FB" w:rsidP="007512DC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La inserción en las tablas de: curso, lista, acta. Deben ser transaccionales y no deben permitir leer o escribir a otro usuario, si en momento preciso se está trabajando con la inserción, actualización, o eliminación de la información en esas tablas </w:t>
      </w:r>
      <w:r w:rsidRPr="001307FB">
        <w:rPr>
          <w:rFonts w:asciiTheme="majorHAnsi" w:hAnsiTheme="majorHAnsi" w:cstheme="majorHAnsi"/>
          <w:b/>
          <w:sz w:val="24"/>
          <w:szCs w:val="24"/>
        </w:rPr>
        <w:t>(5 puntos).</w:t>
      </w:r>
    </w:p>
    <w:p w:rsidR="001307FB" w:rsidRDefault="001307FB" w:rsidP="007512DC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Programar los siguientes procedimientos almacenados </w:t>
      </w:r>
      <w:r w:rsidRPr="001307FB">
        <w:rPr>
          <w:rFonts w:asciiTheme="majorHAnsi" w:hAnsiTheme="majorHAnsi" w:cstheme="majorHAnsi"/>
          <w:b/>
          <w:sz w:val="24"/>
          <w:szCs w:val="24"/>
        </w:rPr>
        <w:t>(10 puntos):</w:t>
      </w:r>
    </w:p>
    <w:p w:rsidR="001307FB" w:rsidRDefault="001307FB" w:rsidP="001307FB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Recibiendo la matricula del alumno muestre sus calificaciones agrupadas por periodo.</w:t>
      </w:r>
    </w:p>
    <w:p w:rsidR="001307FB" w:rsidRDefault="001307FB" w:rsidP="001307FB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Muestre la siguiente información de los alumnos: matricula, nombre, paterno, materno, carrera, plan de estudios, nombre materia, calificación, la fecha, </w:t>
      </w:r>
      <w:proofErr w:type="spellStart"/>
      <w:r>
        <w:rPr>
          <w:rFonts w:asciiTheme="majorHAnsi" w:hAnsiTheme="majorHAnsi" w:cstheme="majorHAnsi"/>
          <w:sz w:val="24"/>
          <w:szCs w:val="24"/>
        </w:rPr>
        <w:t>nrc</w:t>
      </w:r>
      <w:proofErr w:type="spellEnd"/>
      <w:r>
        <w:rPr>
          <w:rFonts w:asciiTheme="majorHAnsi" w:hAnsiTheme="majorHAnsi" w:cstheme="majorHAnsi"/>
          <w:sz w:val="24"/>
          <w:szCs w:val="24"/>
        </w:rPr>
        <w:t>, profesor que impartió el curso.</w:t>
      </w:r>
    </w:p>
    <w:p w:rsidR="001307FB" w:rsidRDefault="001307FB" w:rsidP="001307FB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Recibiendo como parámetro el </w:t>
      </w:r>
      <w:proofErr w:type="spellStart"/>
      <w:r>
        <w:rPr>
          <w:rFonts w:asciiTheme="majorHAnsi" w:hAnsiTheme="majorHAnsi" w:cstheme="majorHAnsi"/>
          <w:sz w:val="24"/>
          <w:szCs w:val="24"/>
        </w:rPr>
        <w:t>nrc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del curso, muestre el horario con salón</w:t>
      </w:r>
      <w:r w:rsidR="009A22F5">
        <w:rPr>
          <w:rFonts w:asciiTheme="majorHAnsi" w:hAnsiTheme="majorHAnsi" w:cstheme="majorHAnsi"/>
          <w:sz w:val="24"/>
          <w:szCs w:val="24"/>
        </w:rPr>
        <w:t>, hora entrada, hora salida, profesor y día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1307FB" w:rsidRDefault="009A22F5" w:rsidP="001307FB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Usando uniones externas realizar las siguientes consultas</w:t>
      </w:r>
      <w:r w:rsidR="00D05D70">
        <w:rPr>
          <w:rFonts w:asciiTheme="majorHAnsi" w:hAnsiTheme="majorHAnsi" w:cstheme="majorHAnsi"/>
          <w:sz w:val="24"/>
          <w:szCs w:val="24"/>
        </w:rPr>
        <w:t xml:space="preserve"> </w:t>
      </w:r>
      <w:r w:rsidR="00D05D70" w:rsidRPr="00D05D70">
        <w:rPr>
          <w:rFonts w:asciiTheme="majorHAnsi" w:hAnsiTheme="majorHAnsi" w:cstheme="majorHAnsi"/>
          <w:b/>
          <w:sz w:val="24"/>
          <w:szCs w:val="24"/>
        </w:rPr>
        <w:t>(10 puntos)</w:t>
      </w:r>
      <w:r w:rsidRPr="00D05D70">
        <w:rPr>
          <w:rFonts w:asciiTheme="majorHAnsi" w:hAnsiTheme="majorHAnsi" w:cstheme="majorHAnsi"/>
          <w:b/>
          <w:sz w:val="24"/>
          <w:szCs w:val="24"/>
        </w:rPr>
        <w:t>:</w:t>
      </w:r>
    </w:p>
    <w:p w:rsidR="009A22F5" w:rsidRDefault="009A22F5" w:rsidP="009A22F5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Que muestre los alumnos que a</w:t>
      </w:r>
      <w:r w:rsidR="00D05D70">
        <w:rPr>
          <w:rFonts w:asciiTheme="majorHAnsi" w:hAnsiTheme="majorHAnsi" w:cstheme="majorHAnsi"/>
          <w:sz w:val="24"/>
          <w:szCs w:val="24"/>
        </w:rPr>
        <w:t>parecen en lista y no en actas (en caso de no existir ingresar datos para validar el ejercicio).</w:t>
      </w:r>
    </w:p>
    <w:p w:rsidR="00D05D70" w:rsidRDefault="00D05D70" w:rsidP="009A22F5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Mostrar las asignaturas que no se han ofertado en cursos (en caso de no existir ingresar datos para validar el ejercicio).</w:t>
      </w:r>
    </w:p>
    <w:p w:rsidR="00D05D70" w:rsidRPr="00D05D70" w:rsidRDefault="00D05D70" w:rsidP="00D05D70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Usando las herramientas de volcado BCP y WIZARD exportar e importar datos en la tabla de alumnos, que sean creados en un archivo de texto </w:t>
      </w:r>
      <w:r w:rsidRPr="00D05D70">
        <w:rPr>
          <w:rFonts w:asciiTheme="majorHAnsi" w:hAnsiTheme="majorHAnsi" w:cstheme="majorHAnsi"/>
          <w:b/>
          <w:sz w:val="24"/>
          <w:szCs w:val="24"/>
        </w:rPr>
        <w:t>(</w:t>
      </w:r>
      <w:r>
        <w:rPr>
          <w:rFonts w:asciiTheme="majorHAnsi" w:hAnsiTheme="majorHAnsi" w:cstheme="majorHAnsi"/>
          <w:b/>
          <w:sz w:val="24"/>
          <w:szCs w:val="24"/>
        </w:rPr>
        <w:t>10</w:t>
      </w:r>
      <w:r w:rsidRPr="00D05D70">
        <w:rPr>
          <w:rFonts w:asciiTheme="majorHAnsi" w:hAnsiTheme="majorHAnsi" w:cstheme="majorHAnsi"/>
          <w:b/>
          <w:sz w:val="24"/>
          <w:szCs w:val="24"/>
        </w:rPr>
        <w:t xml:space="preserve"> puntos).</w:t>
      </w:r>
    </w:p>
    <w:p w:rsidR="00D05D70" w:rsidRDefault="00C05CF1" w:rsidP="00D05D70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Crear cuatro logins y usuarios con las siguientes características </w:t>
      </w:r>
      <w:r w:rsidRPr="00C05CF1">
        <w:rPr>
          <w:rFonts w:asciiTheme="majorHAnsi" w:hAnsiTheme="majorHAnsi" w:cstheme="majorHAnsi"/>
          <w:b/>
          <w:sz w:val="24"/>
          <w:szCs w:val="24"/>
        </w:rPr>
        <w:t>(10 puntos):</w:t>
      </w:r>
    </w:p>
    <w:p w:rsidR="00C05CF1" w:rsidRDefault="00C05CF1" w:rsidP="00C05CF1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USERACADEMICO. - tiene acceso a toda la información del sistema, pero no puede respaldar ni restaurar ningún dato.</w:t>
      </w:r>
    </w:p>
    <w:p w:rsidR="00C05CF1" w:rsidRDefault="00C05CF1" w:rsidP="00C05CF1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USERADMIN. - tiene acceso a toda la información del sistema y puede respaldar y restaurar.</w:t>
      </w:r>
    </w:p>
    <w:p w:rsidR="00C05CF1" w:rsidRDefault="00C05CF1" w:rsidP="00C05CF1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USERPROFESOR. – tiene acceso total a las tablas de listas y actas, pero no puede crear usuarios, dar privilegios, respaldar o restaurar información.</w:t>
      </w:r>
    </w:p>
    <w:p w:rsidR="00C05CF1" w:rsidRDefault="00C05CF1" w:rsidP="00C05CF1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USERALUMNO. – tienen acceso de lectura a cursos solamente.</w:t>
      </w:r>
    </w:p>
    <w:p w:rsidR="00C05CF1" w:rsidRPr="004D01F6" w:rsidRDefault="00C05CF1" w:rsidP="00C05CF1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Programar un disparador DDL que monitoree cualquier actividad de drop</w:t>
      </w:r>
      <w:r w:rsidR="004D01F6">
        <w:rPr>
          <w:rFonts w:asciiTheme="majorHAnsi" w:hAnsiTheme="majorHAnsi" w:cstheme="majorHAnsi"/>
          <w:sz w:val="24"/>
          <w:szCs w:val="24"/>
        </w:rPr>
        <w:t xml:space="preserve"> y alter</w:t>
      </w:r>
      <w:r>
        <w:rPr>
          <w:rFonts w:asciiTheme="majorHAnsi" w:hAnsiTheme="majorHAnsi" w:cstheme="majorHAnsi"/>
          <w:sz w:val="24"/>
          <w:szCs w:val="24"/>
        </w:rPr>
        <w:t xml:space="preserve"> en la base </w:t>
      </w:r>
      <w:r w:rsidR="004D01F6">
        <w:rPr>
          <w:rFonts w:asciiTheme="majorHAnsi" w:hAnsiTheme="majorHAnsi" w:cstheme="majorHAnsi"/>
          <w:sz w:val="24"/>
          <w:szCs w:val="24"/>
        </w:rPr>
        <w:t xml:space="preserve">de datos. Programar una auditoría con SQL SERVER PROFILER en la base de datos de </w:t>
      </w:r>
      <w:r w:rsidR="004D01F6" w:rsidRPr="004D01F6">
        <w:rPr>
          <w:rFonts w:asciiTheme="majorHAnsi" w:hAnsiTheme="majorHAnsi" w:cstheme="majorHAnsi"/>
          <w:b/>
          <w:sz w:val="24"/>
          <w:szCs w:val="24"/>
        </w:rPr>
        <w:t>“Scholar”</w:t>
      </w:r>
      <w:r w:rsidR="004D01F6">
        <w:rPr>
          <w:rFonts w:asciiTheme="majorHAnsi" w:hAnsiTheme="majorHAnsi" w:cstheme="majorHAnsi"/>
          <w:sz w:val="24"/>
          <w:szCs w:val="24"/>
        </w:rPr>
        <w:t xml:space="preserve">. Programar un Server Audit que almacené en el registro de aplicaciones de eventos de Windows (visor de eventos de Windows) </w:t>
      </w:r>
      <w:r w:rsidR="004D01F6" w:rsidRPr="004D01F6">
        <w:rPr>
          <w:rFonts w:asciiTheme="majorHAnsi" w:hAnsiTheme="majorHAnsi" w:cstheme="majorHAnsi"/>
          <w:b/>
          <w:sz w:val="24"/>
          <w:szCs w:val="24"/>
        </w:rPr>
        <w:t>(10 puntos).</w:t>
      </w:r>
    </w:p>
    <w:p w:rsidR="004D01F6" w:rsidRPr="00B271AE" w:rsidRDefault="004D01F6" w:rsidP="00C05CF1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En la tabla de acta cifrar con un certificado y llaves </w:t>
      </w:r>
      <w:r w:rsidR="00B271AE">
        <w:rPr>
          <w:rFonts w:asciiTheme="majorHAnsi" w:hAnsiTheme="majorHAnsi" w:cstheme="majorHAnsi"/>
          <w:sz w:val="24"/>
          <w:szCs w:val="24"/>
        </w:rPr>
        <w:t>simétricas</w:t>
      </w:r>
      <w:r>
        <w:rPr>
          <w:rFonts w:asciiTheme="majorHAnsi" w:hAnsiTheme="majorHAnsi" w:cstheme="majorHAnsi"/>
          <w:sz w:val="24"/>
          <w:szCs w:val="24"/>
        </w:rPr>
        <w:t xml:space="preserve"> el campo de</w:t>
      </w:r>
      <w:r w:rsidR="00B271AE">
        <w:rPr>
          <w:rFonts w:asciiTheme="majorHAnsi" w:hAnsiTheme="majorHAnsi" w:cstheme="majorHAnsi"/>
          <w:sz w:val="24"/>
          <w:szCs w:val="24"/>
        </w:rPr>
        <w:t xml:space="preserve"> modo; es decir, que el alumno pueda </w:t>
      </w:r>
      <w:r w:rsidR="00753C94">
        <w:rPr>
          <w:rFonts w:asciiTheme="majorHAnsi" w:hAnsiTheme="majorHAnsi" w:cstheme="majorHAnsi"/>
          <w:sz w:val="24"/>
          <w:szCs w:val="24"/>
        </w:rPr>
        <w:t>no vea</w:t>
      </w:r>
      <w:r w:rsidR="00B271AE">
        <w:rPr>
          <w:rFonts w:asciiTheme="majorHAnsi" w:hAnsiTheme="majorHAnsi" w:cstheme="majorHAnsi"/>
          <w:sz w:val="24"/>
          <w:szCs w:val="24"/>
        </w:rPr>
        <w:t xml:space="preserve"> si pasó en ordinario o extraordinario </w:t>
      </w:r>
      <w:r w:rsidR="00B271AE" w:rsidRPr="00B271AE">
        <w:rPr>
          <w:rFonts w:asciiTheme="majorHAnsi" w:hAnsiTheme="majorHAnsi" w:cstheme="majorHAnsi"/>
          <w:b/>
          <w:sz w:val="24"/>
          <w:szCs w:val="24"/>
        </w:rPr>
        <w:t>(5 puntos).</w:t>
      </w:r>
    </w:p>
    <w:p w:rsidR="00B271AE" w:rsidRDefault="00B271AE" w:rsidP="00C05CF1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Diseñar e implementar índices non-clúster en la tabla de listas y acta </w:t>
      </w:r>
      <w:r w:rsidR="00D85276" w:rsidRPr="00D85276">
        <w:rPr>
          <w:rFonts w:asciiTheme="majorHAnsi" w:hAnsiTheme="majorHAnsi" w:cstheme="majorHAnsi"/>
          <w:b/>
          <w:sz w:val="24"/>
          <w:szCs w:val="24"/>
        </w:rPr>
        <w:t>(5 puntos).</w:t>
      </w:r>
    </w:p>
    <w:p w:rsidR="00D85276" w:rsidRPr="00C05CF1" w:rsidRDefault="00753C94" w:rsidP="00C05CF1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Verificar todas las tablas posibles donde existen índices non-clúster y verificar el índice de fragmentación y mejorarlo en su caso </w:t>
      </w:r>
      <w:r w:rsidRPr="00753C94">
        <w:rPr>
          <w:rFonts w:asciiTheme="majorHAnsi" w:hAnsiTheme="majorHAnsi" w:cstheme="majorHAnsi"/>
          <w:b/>
          <w:sz w:val="24"/>
          <w:szCs w:val="24"/>
        </w:rPr>
        <w:t>(5 puntos)</w:t>
      </w:r>
      <w:r>
        <w:rPr>
          <w:rFonts w:asciiTheme="majorHAnsi" w:hAnsiTheme="majorHAnsi" w:cstheme="majorHAnsi"/>
          <w:sz w:val="24"/>
          <w:szCs w:val="24"/>
        </w:rPr>
        <w:t xml:space="preserve">. </w:t>
      </w:r>
    </w:p>
    <w:sectPr w:rsidR="00D85276" w:rsidRPr="00C05C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40C89"/>
    <w:multiLevelType w:val="hybridMultilevel"/>
    <w:tmpl w:val="2D80D4E6"/>
    <w:lvl w:ilvl="0" w:tplc="0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260F5214"/>
    <w:multiLevelType w:val="hybridMultilevel"/>
    <w:tmpl w:val="03D69B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D095A"/>
    <w:multiLevelType w:val="hybridMultilevel"/>
    <w:tmpl w:val="E012B9D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BC76F2"/>
    <w:multiLevelType w:val="hybridMultilevel"/>
    <w:tmpl w:val="E9D88F3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93035E"/>
    <w:multiLevelType w:val="hybridMultilevel"/>
    <w:tmpl w:val="BB147E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C51DE"/>
    <w:multiLevelType w:val="hybridMultilevel"/>
    <w:tmpl w:val="F810FEB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485173"/>
    <w:multiLevelType w:val="hybridMultilevel"/>
    <w:tmpl w:val="FACE608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540"/>
    <w:rsid w:val="00061723"/>
    <w:rsid w:val="000F3ACD"/>
    <w:rsid w:val="001307FB"/>
    <w:rsid w:val="003D2540"/>
    <w:rsid w:val="004D01F6"/>
    <w:rsid w:val="005238B7"/>
    <w:rsid w:val="00534222"/>
    <w:rsid w:val="005378CC"/>
    <w:rsid w:val="007512DC"/>
    <w:rsid w:val="00753C94"/>
    <w:rsid w:val="008F2204"/>
    <w:rsid w:val="0096285F"/>
    <w:rsid w:val="009A22F5"/>
    <w:rsid w:val="00AA6A75"/>
    <w:rsid w:val="00B271AE"/>
    <w:rsid w:val="00C05CF1"/>
    <w:rsid w:val="00D05D70"/>
    <w:rsid w:val="00D85276"/>
    <w:rsid w:val="00EB0F71"/>
    <w:rsid w:val="00F62E62"/>
    <w:rsid w:val="00F747D8"/>
    <w:rsid w:val="00FE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0A061"/>
  <w15:chartTrackingRefBased/>
  <w15:docId w15:val="{24DB5A9C-A48C-45C2-B96B-5F57AEEC1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8B7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3ACD"/>
    <w:pPr>
      <w:spacing w:after="160" w:line="259" w:lineRule="auto"/>
      <w:ind w:left="720"/>
      <w:contextualSpacing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709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armando ríos acevedo</dc:creator>
  <cp:keywords/>
  <dc:description/>
  <cp:lastModifiedBy>carlos armando ríos acevedo</cp:lastModifiedBy>
  <cp:revision>9</cp:revision>
  <dcterms:created xsi:type="dcterms:W3CDTF">2019-10-24T00:48:00Z</dcterms:created>
  <dcterms:modified xsi:type="dcterms:W3CDTF">2019-10-27T21:26:00Z</dcterms:modified>
</cp:coreProperties>
</file>