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E5" w:rsidRDefault="00E811E5" w:rsidP="00E811E5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1A208D">
        <w:rPr>
          <w:sz w:val="24"/>
          <w:szCs w:val="24"/>
        </w:rPr>
        <w:t>RESUMO</w:t>
      </w:r>
      <w:r>
        <w:rPr>
          <w:sz w:val="24"/>
          <w:szCs w:val="24"/>
        </w:rPr>
        <w:t xml:space="preserve">                                                  </w:t>
      </w:r>
    </w:p>
    <w:p w:rsidR="001A208D" w:rsidRDefault="00E816F3" w:rsidP="00E816F3">
      <w:pPr>
        <w:ind w:firstLine="0"/>
        <w:rPr>
          <w:sz w:val="24"/>
          <w:szCs w:val="24"/>
        </w:rPr>
      </w:pPr>
      <w:r w:rsidRPr="00E816F3">
        <w:rPr>
          <w:sz w:val="24"/>
          <w:szCs w:val="24"/>
        </w:rPr>
        <w:t>Dados do Instituto Brasileiro de Geografia e Estatística mostram que a maior parte do valor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adicionado ao Produto Interno Bruto brasileiro provém das atividades econômicas de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serviços. Dentre essas atividades estão aquelas advindas do comércio </w:t>
      </w:r>
      <w:proofErr w:type="spellStart"/>
      <w:r w:rsidRPr="00E816F3">
        <w:rPr>
          <w:sz w:val="24"/>
          <w:szCs w:val="24"/>
        </w:rPr>
        <w:t>varejista</w:t>
      </w:r>
      <w:proofErr w:type="spellEnd"/>
      <w:r w:rsidRPr="00E816F3">
        <w:rPr>
          <w:sz w:val="24"/>
          <w:szCs w:val="24"/>
        </w:rPr>
        <w:t>. Registros do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Cadastro Central de Empresas apresentam que as empresas comerciais </w:t>
      </w:r>
      <w:proofErr w:type="spellStart"/>
      <w:r w:rsidRPr="00E816F3">
        <w:rPr>
          <w:sz w:val="24"/>
          <w:szCs w:val="24"/>
        </w:rPr>
        <w:t>varejistas</w:t>
      </w:r>
      <w:proofErr w:type="spellEnd"/>
      <w:r w:rsidRPr="00E816F3">
        <w:rPr>
          <w:sz w:val="24"/>
          <w:szCs w:val="24"/>
        </w:rPr>
        <w:t xml:space="preserve"> constituem,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aproximadamente, a metade das empresas brasileiras.</w:t>
      </w:r>
      <w:r w:rsidR="001A208D">
        <w:rPr>
          <w:sz w:val="24"/>
          <w:szCs w:val="24"/>
        </w:rPr>
        <w:t xml:space="preserve"> </w:t>
      </w:r>
    </w:p>
    <w:p w:rsidR="001A208D" w:rsidRDefault="00E816F3" w:rsidP="00E816F3">
      <w:pPr>
        <w:ind w:firstLine="0"/>
        <w:rPr>
          <w:sz w:val="24"/>
          <w:szCs w:val="24"/>
        </w:rPr>
      </w:pPr>
      <w:r w:rsidRPr="00E816F3">
        <w:rPr>
          <w:sz w:val="24"/>
          <w:szCs w:val="24"/>
        </w:rPr>
        <w:t xml:space="preserve"> Ademais, são também responsáveis por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empregar uma parcela expressiva da população ocupada total no Brasil. O Instituto Brasileiro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de Geografia e Estatística também registra que grande parcela das empresas brasileiras são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classificadas, segundo seu porte, como micro e pequenas Empresas. Mas, a despeito dessa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representatividade, pesquisas do Serviço Brasileiro de Apoio às Micro e Pequenas Empresas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têm demonstrado que é alta a taxa de mortalidade apresentada por essas empresas em sua fase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inicial. </w:t>
      </w:r>
    </w:p>
    <w:p w:rsidR="00E816F3" w:rsidRPr="00E816F3" w:rsidRDefault="00E816F3" w:rsidP="00E816F3">
      <w:pPr>
        <w:ind w:firstLine="0"/>
        <w:rPr>
          <w:sz w:val="24"/>
          <w:szCs w:val="24"/>
        </w:rPr>
      </w:pPr>
      <w:r w:rsidRPr="00E816F3">
        <w:rPr>
          <w:sz w:val="24"/>
          <w:szCs w:val="24"/>
        </w:rPr>
        <w:t>Várias são as origens dos fatores que ocasionam esta situação. Nesse sentido, esta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pesquisa tem por objetivo estudar, sob a ótica de especialistas, os problemas de natureza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financeira que impedem o desenvolvimento inicial de micro e pequenas empresas que atuam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no comércio </w:t>
      </w:r>
      <w:proofErr w:type="spellStart"/>
      <w:r w:rsidRPr="00E816F3">
        <w:rPr>
          <w:sz w:val="24"/>
          <w:szCs w:val="24"/>
        </w:rPr>
        <w:t>varejista</w:t>
      </w:r>
      <w:proofErr w:type="spellEnd"/>
      <w:r w:rsidRPr="00E816F3">
        <w:rPr>
          <w:sz w:val="24"/>
          <w:szCs w:val="24"/>
        </w:rPr>
        <w:t xml:space="preserve"> de Belo Horizonte. Foi realizada uma pesquisa exploratória de natureza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qualitativa, adotando-se o método Delphi como forma de coletar e organizar a visão de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especialistas. A pesquisa contou com a participação de onze especialistas no tema proposto 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foi realizada na cidade de Belo Horizonte, Capital do estado de Minas Gerais. Foram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conduzidas três rodadas de questionários, que primaram pelo anonimato entre os respondentes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e pelo retorno de respostas ao grupo pesquisado. Foram analisados, sob a visão desses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especialistas, </w:t>
      </w:r>
      <w:proofErr w:type="spellStart"/>
      <w:r w:rsidRPr="00E816F3">
        <w:rPr>
          <w:sz w:val="24"/>
          <w:szCs w:val="24"/>
        </w:rPr>
        <w:t>quatorze</w:t>
      </w:r>
      <w:proofErr w:type="spellEnd"/>
      <w:r w:rsidRPr="00E816F3">
        <w:rPr>
          <w:sz w:val="24"/>
          <w:szCs w:val="24"/>
        </w:rPr>
        <w:t xml:space="preserve"> fatores de natureza financeira indicados pela literatura como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influenciadores do desempenho inicial de micro e pequenas empresas comerciais </w:t>
      </w:r>
      <w:proofErr w:type="spellStart"/>
      <w:r w:rsidRPr="00E816F3">
        <w:rPr>
          <w:sz w:val="24"/>
          <w:szCs w:val="24"/>
        </w:rPr>
        <w:t>varejistas</w:t>
      </w:r>
      <w:proofErr w:type="spellEnd"/>
      <w:r w:rsidRPr="00E816F3">
        <w:rPr>
          <w:sz w:val="24"/>
          <w:szCs w:val="24"/>
        </w:rPr>
        <w:t>.</w:t>
      </w:r>
    </w:p>
    <w:p w:rsidR="001A208D" w:rsidRDefault="00E816F3" w:rsidP="00E816F3">
      <w:pPr>
        <w:ind w:firstLine="0"/>
        <w:rPr>
          <w:sz w:val="24"/>
          <w:szCs w:val="24"/>
        </w:rPr>
      </w:pPr>
      <w:r w:rsidRPr="00E816F3">
        <w:rPr>
          <w:sz w:val="24"/>
          <w:szCs w:val="24"/>
        </w:rPr>
        <w:t>Para a análise das respostas, foram utilizadas medidas estatísticas que avaliaram a tipicidade 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a variabilidade dos dados. Os resultados indicaram que a utilização de uma metodologia de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natureza qualitativa foi eficaz para estudar um problema de pesquisa proveniente de uma área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da gestão – Finanças –, usualmente entendida como </w:t>
      </w:r>
      <w:r w:rsidRPr="00E816F3">
        <w:rPr>
          <w:sz w:val="24"/>
          <w:szCs w:val="24"/>
        </w:rPr>
        <w:lastRenderedPageBreak/>
        <w:t>quantitativa. Os resultados demonstraram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que há um consenso parcial entre os especialistas sobre o grau de influência dos fatores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estudados. Foram verificados um nível elevado de consenso sobre a influência de dois dos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fatores analisados, um nível médio de consenso em cinco dos fatores analisados e um nível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baixo de consenso em sete dos fatores. Constataram-se níveis de influência diferenciados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entre os </w:t>
      </w:r>
      <w:proofErr w:type="spellStart"/>
      <w:r w:rsidRPr="00E816F3">
        <w:rPr>
          <w:sz w:val="24"/>
          <w:szCs w:val="24"/>
        </w:rPr>
        <w:t>quatorze</w:t>
      </w:r>
      <w:proofErr w:type="spellEnd"/>
      <w:r w:rsidRPr="00E816F3">
        <w:rPr>
          <w:sz w:val="24"/>
          <w:szCs w:val="24"/>
        </w:rPr>
        <w:t xml:space="preserve"> fatores estudados, sendo que os maiores níveis levam a concluir que o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empreendedor belo-horizontino que atua no setor comercial </w:t>
      </w:r>
      <w:proofErr w:type="spellStart"/>
      <w:r w:rsidRPr="00E816F3">
        <w:rPr>
          <w:sz w:val="24"/>
          <w:szCs w:val="24"/>
        </w:rPr>
        <w:t>varejista</w:t>
      </w:r>
      <w:proofErr w:type="spellEnd"/>
      <w:r w:rsidRPr="00E816F3">
        <w:rPr>
          <w:sz w:val="24"/>
          <w:szCs w:val="24"/>
        </w:rPr>
        <w:t xml:space="preserve"> não está, em sua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maioria, preparado para iniciar e gerir seu negócio do ponto de vista financeiro. </w:t>
      </w:r>
      <w:r w:rsidR="001A208D">
        <w:rPr>
          <w:sz w:val="24"/>
          <w:szCs w:val="24"/>
        </w:rPr>
        <w:t xml:space="preserve">                     </w:t>
      </w:r>
    </w:p>
    <w:p w:rsidR="00E816F3" w:rsidRPr="00E816F3" w:rsidRDefault="00E816F3" w:rsidP="00E816F3">
      <w:pPr>
        <w:ind w:firstLine="0"/>
        <w:rPr>
          <w:sz w:val="24"/>
          <w:szCs w:val="24"/>
        </w:rPr>
      </w:pPr>
      <w:r w:rsidRPr="00E816F3">
        <w:rPr>
          <w:sz w:val="24"/>
          <w:szCs w:val="24"/>
        </w:rPr>
        <w:t>Nesse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 xml:space="preserve">sentido, a pesquisa mostrou-se relevante </w:t>
      </w:r>
      <w:r w:rsidR="001A208D">
        <w:rPr>
          <w:sz w:val="24"/>
          <w:szCs w:val="24"/>
        </w:rPr>
        <w:t xml:space="preserve">ao ampliar o conhecimento atual </w:t>
      </w:r>
      <w:r w:rsidRPr="00E816F3">
        <w:rPr>
          <w:sz w:val="24"/>
          <w:szCs w:val="24"/>
        </w:rPr>
        <w:t>sobre o comércio</w:t>
      </w:r>
      <w:r w:rsidR="001A208D">
        <w:rPr>
          <w:sz w:val="24"/>
          <w:szCs w:val="24"/>
        </w:rPr>
        <w:t xml:space="preserve"> </w:t>
      </w:r>
      <w:proofErr w:type="spellStart"/>
      <w:r w:rsidRPr="00E816F3">
        <w:rPr>
          <w:sz w:val="24"/>
          <w:szCs w:val="24"/>
        </w:rPr>
        <w:t>varejista</w:t>
      </w:r>
      <w:proofErr w:type="spellEnd"/>
      <w:r w:rsidRPr="00E816F3">
        <w:rPr>
          <w:sz w:val="24"/>
          <w:szCs w:val="24"/>
        </w:rPr>
        <w:t xml:space="preserve"> de Belo Horizonte. Em razão da impossibilidade de generalização dos </w:t>
      </w:r>
      <w:proofErr w:type="spellStart"/>
      <w:r w:rsidRPr="00E816F3">
        <w:rPr>
          <w:sz w:val="24"/>
          <w:szCs w:val="24"/>
        </w:rPr>
        <w:t>resultados,sugere-se</w:t>
      </w:r>
      <w:proofErr w:type="spellEnd"/>
      <w:r w:rsidRPr="00E816F3">
        <w:rPr>
          <w:sz w:val="24"/>
          <w:szCs w:val="24"/>
        </w:rPr>
        <w:t xml:space="preserve"> que as fronteiras de realização deste estudo sejam ampliadas com a realização de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pesquisas dessa natureza em outras capitais brasileiras, sobretudo na região Sudeste do País.</w:t>
      </w:r>
    </w:p>
    <w:p w:rsidR="00E811E5" w:rsidRDefault="00E816F3" w:rsidP="00E816F3">
      <w:pPr>
        <w:ind w:firstLine="0"/>
        <w:rPr>
          <w:sz w:val="24"/>
          <w:szCs w:val="24"/>
        </w:rPr>
      </w:pPr>
      <w:r w:rsidRPr="00E816F3">
        <w:rPr>
          <w:sz w:val="24"/>
          <w:szCs w:val="24"/>
        </w:rPr>
        <w:t xml:space="preserve">Palavras-chave: Comércio </w:t>
      </w:r>
      <w:proofErr w:type="spellStart"/>
      <w:r w:rsidRPr="00E816F3">
        <w:rPr>
          <w:sz w:val="24"/>
          <w:szCs w:val="24"/>
        </w:rPr>
        <w:t>varejista</w:t>
      </w:r>
      <w:proofErr w:type="spellEnd"/>
      <w:r w:rsidRPr="00E816F3">
        <w:rPr>
          <w:sz w:val="24"/>
          <w:szCs w:val="24"/>
        </w:rPr>
        <w:t>. Micro e pequenas empresas. Mortalidade de empresas.</w:t>
      </w:r>
      <w:r w:rsidR="001A208D">
        <w:rPr>
          <w:sz w:val="24"/>
          <w:szCs w:val="24"/>
        </w:rPr>
        <w:t xml:space="preserve"> </w:t>
      </w:r>
      <w:r w:rsidRPr="00E816F3">
        <w:rPr>
          <w:sz w:val="24"/>
          <w:szCs w:val="24"/>
        </w:rPr>
        <w:t>Método Delphi</w:t>
      </w:r>
    </w:p>
    <w:p w:rsidR="001A208D" w:rsidRDefault="001A208D" w:rsidP="00E816F3">
      <w:pPr>
        <w:ind w:firstLine="0"/>
        <w:rPr>
          <w:sz w:val="24"/>
          <w:szCs w:val="24"/>
        </w:rPr>
      </w:pPr>
    </w:p>
    <w:p w:rsidR="001A208D" w:rsidRPr="00E811E5" w:rsidRDefault="001A208D" w:rsidP="00E816F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EMANUEL JOÃO SEBASTIÃO</w:t>
      </w:r>
    </w:p>
    <w:sectPr w:rsidR="001A208D" w:rsidRPr="00E811E5" w:rsidSect="00D45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767" w:rsidRDefault="00DC6767" w:rsidP="00E816F3">
      <w:pPr>
        <w:spacing w:after="0" w:line="240" w:lineRule="auto"/>
      </w:pPr>
      <w:r>
        <w:separator/>
      </w:r>
    </w:p>
  </w:endnote>
  <w:endnote w:type="continuationSeparator" w:id="0">
    <w:p w:rsidR="00DC6767" w:rsidRDefault="00DC6767" w:rsidP="00E8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767" w:rsidRDefault="00DC6767" w:rsidP="00E816F3">
      <w:pPr>
        <w:spacing w:after="0" w:line="240" w:lineRule="auto"/>
      </w:pPr>
      <w:r>
        <w:separator/>
      </w:r>
    </w:p>
  </w:footnote>
  <w:footnote w:type="continuationSeparator" w:id="0">
    <w:p w:rsidR="00DC6767" w:rsidRDefault="00DC6767" w:rsidP="00E81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1E5"/>
    <w:rsid w:val="001A208D"/>
    <w:rsid w:val="00D451CF"/>
    <w:rsid w:val="00DC6767"/>
    <w:rsid w:val="00E56659"/>
    <w:rsid w:val="00E811E5"/>
    <w:rsid w:val="00E8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360" w:lineRule="auto"/>
        <w:ind w:firstLine="65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1C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8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1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E8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E816F3"/>
  </w:style>
  <w:style w:type="paragraph" w:styleId="Rodap">
    <w:name w:val="footer"/>
    <w:basedOn w:val="Normal"/>
    <w:link w:val="RodapCarcter"/>
    <w:uiPriority w:val="99"/>
    <w:semiHidden/>
    <w:unhideWhenUsed/>
    <w:rsid w:val="00E8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E81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Fernandes</dc:creator>
  <cp:lastModifiedBy>Carlos Fernandes</cp:lastModifiedBy>
  <cp:revision>3</cp:revision>
  <dcterms:created xsi:type="dcterms:W3CDTF">2016-11-02T04:09:00Z</dcterms:created>
  <dcterms:modified xsi:type="dcterms:W3CDTF">2016-11-02T04:31:00Z</dcterms:modified>
</cp:coreProperties>
</file>