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C87E" w14:textId="62306061" w:rsidR="00FF0099" w:rsidRDefault="001F3A56" w:rsidP="001B7154">
      <w:pPr>
        <w:pStyle w:val="Ttulo1"/>
        <w:jc w:val="center"/>
        <w:rPr>
          <w:color w:val="000000"/>
          <w:lang w:val="es-CO"/>
        </w:rPr>
      </w:pPr>
      <w:r>
        <w:rPr>
          <w:color w:val="000000"/>
          <w:lang w:val="es-CO"/>
        </w:rPr>
        <w:t>Leve aumento en la</w:t>
      </w:r>
      <w:r w:rsidRPr="001B7154">
        <w:rPr>
          <w:color w:val="000000"/>
          <w:lang w:val="es-CO"/>
        </w:rPr>
        <w:t xml:space="preserve"> oferta de alimentos</w:t>
      </w:r>
    </w:p>
    <w:p w14:paraId="7DAE5D36" w14:textId="77777777" w:rsidR="001B7154" w:rsidRPr="001B7154" w:rsidRDefault="001B7154" w:rsidP="001B7154">
      <w:pPr>
        <w:jc w:val="both"/>
        <w:rPr>
          <w:lang w:val="es-CO"/>
        </w:rPr>
      </w:pPr>
    </w:p>
    <w:p w14:paraId="5254858E" w14:textId="5E8AAD23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>El abastecimiento en los mercados mayoristas donde el SIPSA en el componente de Abastecimiento tomó información para las semanas del 16 al 22 de junio y del 23 al 29 de junio aumentó en 0</w:t>
      </w:r>
      <w:r w:rsidR="001B7154">
        <w:rPr>
          <w:lang w:val="es-CO"/>
        </w:rPr>
        <w:t>,</w:t>
      </w:r>
      <w:r w:rsidRPr="001B7154">
        <w:rPr>
          <w:lang w:val="es-CO"/>
        </w:rPr>
        <w:t>22%.</w:t>
      </w:r>
    </w:p>
    <w:p w14:paraId="0F947520" w14:textId="75C6CCF9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 xml:space="preserve">Así, la categoría de otros </w:t>
      </w:r>
      <w:r w:rsidRPr="001B7154">
        <w:rPr>
          <w:lang w:val="es-CO"/>
        </w:rPr>
        <w:t>grupos increment</w:t>
      </w:r>
      <w:r w:rsidR="00DD6693">
        <w:rPr>
          <w:lang w:val="es-CO"/>
        </w:rPr>
        <w:t>ó</w:t>
      </w:r>
      <w:r w:rsidRPr="001B7154">
        <w:rPr>
          <w:lang w:val="es-CO"/>
        </w:rPr>
        <w:t xml:space="preserve"> su oferta en 6</w:t>
      </w:r>
      <w:r w:rsidR="001B7154">
        <w:rPr>
          <w:lang w:val="es-CO"/>
        </w:rPr>
        <w:t>,</w:t>
      </w:r>
      <w:r w:rsidRPr="001B7154">
        <w:rPr>
          <w:lang w:val="es-CO"/>
        </w:rPr>
        <w:t xml:space="preserve">23%, las verduras y hortalizas mejoraron </w:t>
      </w:r>
      <w:r w:rsidRPr="001B7154">
        <w:rPr>
          <w:lang w:val="es-CO"/>
        </w:rPr>
        <w:t>su acopio en 0</w:t>
      </w:r>
      <w:r w:rsidR="001B7154">
        <w:rPr>
          <w:lang w:val="es-CO"/>
        </w:rPr>
        <w:t>,</w:t>
      </w:r>
      <w:r w:rsidRPr="001B7154">
        <w:rPr>
          <w:lang w:val="es-CO"/>
        </w:rPr>
        <w:t>37%</w:t>
      </w:r>
      <w:r w:rsidR="001B7154">
        <w:rPr>
          <w:lang w:val="es-CO"/>
        </w:rPr>
        <w:t>;</w:t>
      </w:r>
      <w:r w:rsidRPr="001B7154">
        <w:rPr>
          <w:lang w:val="es-CO"/>
        </w:rPr>
        <w:t xml:space="preserve"> </w:t>
      </w:r>
      <w:r w:rsidR="001B7154">
        <w:rPr>
          <w:lang w:val="es-CO"/>
        </w:rPr>
        <w:t xml:space="preserve">y por el contrario, </w:t>
      </w:r>
      <w:r w:rsidRPr="001B7154">
        <w:rPr>
          <w:lang w:val="es-CO"/>
        </w:rPr>
        <w:t xml:space="preserve">las frutas </w:t>
      </w:r>
      <w:r w:rsidR="001B7154">
        <w:rPr>
          <w:lang w:val="es-CO"/>
        </w:rPr>
        <w:t>disminuyeron</w:t>
      </w:r>
      <w:r w:rsidRPr="001B7154">
        <w:rPr>
          <w:lang w:val="es-CO"/>
        </w:rPr>
        <w:t xml:space="preserve"> su abastecimiento en </w:t>
      </w:r>
      <w:r w:rsidRPr="001B7154">
        <w:rPr>
          <w:lang w:val="es-CO"/>
        </w:rPr>
        <w:t>1</w:t>
      </w:r>
      <w:r w:rsidR="001B7154">
        <w:rPr>
          <w:lang w:val="es-CO"/>
        </w:rPr>
        <w:t>,</w:t>
      </w:r>
      <w:r w:rsidRPr="001B7154">
        <w:rPr>
          <w:lang w:val="es-CO"/>
        </w:rPr>
        <w:t xml:space="preserve">15% y los tubérculos, raíces y plátanos </w:t>
      </w:r>
      <w:r w:rsidRPr="001B7154">
        <w:rPr>
          <w:lang w:val="es-CO"/>
        </w:rPr>
        <w:t>2</w:t>
      </w:r>
      <w:r w:rsidR="001B7154">
        <w:rPr>
          <w:lang w:val="es-CO"/>
        </w:rPr>
        <w:t>,</w:t>
      </w:r>
      <w:r w:rsidRPr="001B7154">
        <w:rPr>
          <w:lang w:val="es-CO"/>
        </w:rPr>
        <w:t>52%.</w:t>
      </w:r>
    </w:p>
    <w:p w14:paraId="4D5E0C9D" w14:textId="676E8658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>Entre los mercados mayoristas que registraron un alza en la ofer</w:t>
      </w:r>
      <w:r w:rsidRPr="001B7154">
        <w:rPr>
          <w:lang w:val="es-CO"/>
        </w:rPr>
        <w:t xml:space="preserve">ta de alimentos se encuentran </w:t>
      </w:r>
      <w:r w:rsidRPr="001B7154">
        <w:rPr>
          <w:lang w:val="es-CO"/>
        </w:rPr>
        <w:t>l</w:t>
      </w:r>
      <w:r w:rsidR="001B7154">
        <w:rPr>
          <w:lang w:val="es-CO"/>
        </w:rPr>
        <w:t>a</w:t>
      </w:r>
      <w:r w:rsidRPr="001B7154">
        <w:rPr>
          <w:lang w:val="es-CO"/>
        </w:rPr>
        <w:t xml:space="preserve"> </w:t>
      </w:r>
      <w:r w:rsidRPr="001B7154">
        <w:rPr>
          <w:lang w:val="es-CO"/>
        </w:rPr>
        <w:t xml:space="preserve">Plaza de mercado del barrio Bolívar de Popayán que </w:t>
      </w:r>
      <w:r w:rsidRPr="001B7154">
        <w:rPr>
          <w:lang w:val="es-CO"/>
        </w:rPr>
        <w:t>incrementó su abastecimiento en 14</w:t>
      </w:r>
      <w:r w:rsidR="00943EFC">
        <w:rPr>
          <w:lang w:val="es-CO"/>
        </w:rPr>
        <w:t>,</w:t>
      </w:r>
      <w:r w:rsidRPr="001B7154">
        <w:rPr>
          <w:lang w:val="es-CO"/>
        </w:rPr>
        <w:t>94% por la categoría de otros grupos que mejoró sus inventarios en 237</w:t>
      </w:r>
      <w:r w:rsidR="00943EFC">
        <w:rPr>
          <w:lang w:val="es-CO"/>
        </w:rPr>
        <w:t>,</w:t>
      </w:r>
      <w:r w:rsidRPr="001B7154">
        <w:rPr>
          <w:lang w:val="es-CO"/>
        </w:rPr>
        <w:t xml:space="preserve">41%, debido al mayor ingreso de </w:t>
      </w:r>
      <w:r w:rsidR="002B450B">
        <w:rPr>
          <w:lang w:val="es-CO"/>
        </w:rPr>
        <w:t>harinas y grasas</w:t>
      </w:r>
      <w:r w:rsidRPr="001B7154">
        <w:rPr>
          <w:lang w:val="es-CO"/>
        </w:rPr>
        <w:t>,</w:t>
      </w:r>
      <w:r w:rsidR="002B450B">
        <w:rPr>
          <w:lang w:val="es-CO"/>
        </w:rPr>
        <w:t xml:space="preserve"> </w:t>
      </w:r>
      <w:r w:rsidRPr="001B7154">
        <w:rPr>
          <w:lang w:val="es-CO"/>
        </w:rPr>
        <w:t xml:space="preserve">principalmente. En </w:t>
      </w:r>
      <w:r w:rsidR="00943EFC">
        <w:rPr>
          <w:lang w:val="es-CO"/>
        </w:rPr>
        <w:t>el</w:t>
      </w:r>
      <w:r w:rsidRPr="001B7154">
        <w:rPr>
          <w:lang w:val="es-CO"/>
        </w:rPr>
        <w:t xml:space="preserve"> Compl</w:t>
      </w:r>
      <w:r w:rsidRPr="001B7154">
        <w:rPr>
          <w:lang w:val="es-CO"/>
        </w:rPr>
        <w:t>ejo de Servicios del Sur en Tunja, el abastecimiento creció 9</w:t>
      </w:r>
      <w:r w:rsidR="00F51E6E">
        <w:rPr>
          <w:lang w:val="es-CO"/>
        </w:rPr>
        <w:t>,</w:t>
      </w:r>
      <w:r w:rsidRPr="001B7154">
        <w:rPr>
          <w:lang w:val="es-CO"/>
        </w:rPr>
        <w:t xml:space="preserve">92% por las frutas que </w:t>
      </w:r>
      <w:r w:rsidRPr="001B7154">
        <w:rPr>
          <w:lang w:val="es-CO"/>
        </w:rPr>
        <w:t>registraron un mayor suministro del orden de</w:t>
      </w:r>
      <w:r w:rsidRPr="001B7154">
        <w:rPr>
          <w:lang w:val="es-CO"/>
        </w:rPr>
        <w:t xml:space="preserve"> 31</w:t>
      </w:r>
      <w:r w:rsidR="00943EFC">
        <w:rPr>
          <w:lang w:val="es-CO"/>
        </w:rPr>
        <w:t>,</w:t>
      </w:r>
      <w:r w:rsidRPr="001B7154">
        <w:rPr>
          <w:lang w:val="es-CO"/>
        </w:rPr>
        <w:t xml:space="preserve">13%, ante un aumento en el abastecimiento de </w:t>
      </w:r>
      <w:r w:rsidR="00F51E6E" w:rsidRPr="00F51E6E">
        <w:rPr>
          <w:rFonts w:cs="Segoe UI"/>
          <w:lang w:val="es-CO"/>
        </w:rPr>
        <w:t>mandarina Arrayana</w:t>
      </w:r>
      <w:r w:rsidR="00F51E6E">
        <w:rPr>
          <w:rFonts w:cs="Segoe UI"/>
          <w:lang w:val="es-CO"/>
        </w:rPr>
        <w:t xml:space="preserve">, Papaya Maradol, mango de azúcar, </w:t>
      </w:r>
      <w:r w:rsidR="00F51E6E" w:rsidRPr="00F51E6E">
        <w:rPr>
          <w:rFonts w:cs="Segoe UI"/>
          <w:lang w:val="es-CO"/>
        </w:rPr>
        <w:t>naranja Valencia y/o Sweet</w:t>
      </w:r>
      <w:r w:rsidR="00BB458B">
        <w:rPr>
          <w:rFonts w:cs="Segoe UI"/>
          <w:lang w:val="es-CO"/>
        </w:rPr>
        <w:t xml:space="preserve"> y </w:t>
      </w:r>
      <w:r w:rsidR="00BB458B" w:rsidRPr="00BB458B">
        <w:rPr>
          <w:rFonts w:cs="Segoe UI"/>
          <w:lang w:val="es-CO"/>
        </w:rPr>
        <w:t>piña Gold</w:t>
      </w:r>
      <w:r w:rsidRPr="001B7154">
        <w:rPr>
          <w:lang w:val="es-CO"/>
        </w:rPr>
        <w:t>, entre otros.</w:t>
      </w:r>
    </w:p>
    <w:p w14:paraId="2C16C185" w14:textId="63FAB176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>En el mercado de Ipiales (Nariño), la oferta de alimentos</w:t>
      </w:r>
      <w:r w:rsidRPr="001B7154">
        <w:rPr>
          <w:lang w:val="es-CO"/>
        </w:rPr>
        <w:t xml:space="preserve"> se incrementó en 8</w:t>
      </w:r>
      <w:r w:rsidR="00943EFC">
        <w:rPr>
          <w:lang w:val="es-CO"/>
        </w:rPr>
        <w:t>,</w:t>
      </w:r>
      <w:r w:rsidRPr="001B7154">
        <w:rPr>
          <w:lang w:val="es-CO"/>
        </w:rPr>
        <w:t>38%, a causa de los tubérculos, raíces y plátanos que tuvo una variación positiva del 21</w:t>
      </w:r>
      <w:r w:rsidR="00943EFC">
        <w:rPr>
          <w:lang w:val="es-CO"/>
        </w:rPr>
        <w:t>,</w:t>
      </w:r>
      <w:r w:rsidRPr="001B7154">
        <w:rPr>
          <w:lang w:val="es-CO"/>
        </w:rPr>
        <w:t xml:space="preserve">94% influenciado por </w:t>
      </w:r>
      <w:r w:rsidR="00BB458B">
        <w:rPr>
          <w:lang w:val="es-CO"/>
        </w:rPr>
        <w:t>las papas criolla, superior y capira</w:t>
      </w:r>
      <w:r w:rsidRPr="001B7154">
        <w:rPr>
          <w:lang w:val="es-CO"/>
        </w:rPr>
        <w:t xml:space="preserve">. En </w:t>
      </w:r>
      <w:r w:rsidR="00943EFC">
        <w:rPr>
          <w:lang w:val="es-CO"/>
        </w:rPr>
        <w:t>e</w:t>
      </w:r>
      <w:r w:rsidRPr="001B7154">
        <w:rPr>
          <w:lang w:val="es-CO"/>
        </w:rPr>
        <w:t>l Potrerillo, en la ciudad de Pasto, el aprovisionamiento subió en 7</w:t>
      </w:r>
      <w:r w:rsidR="00943EFC">
        <w:rPr>
          <w:lang w:val="es-CO"/>
        </w:rPr>
        <w:t>,</w:t>
      </w:r>
      <w:r w:rsidRPr="001B7154">
        <w:rPr>
          <w:lang w:val="es-CO"/>
        </w:rPr>
        <w:t>21%, debido a la categoría de otr</w:t>
      </w:r>
      <w:r w:rsidRPr="001B7154">
        <w:rPr>
          <w:lang w:val="es-CO"/>
        </w:rPr>
        <w:t>os grupos que presentaron un mayor acopio llegando al 70</w:t>
      </w:r>
      <w:r w:rsidR="002B450B">
        <w:rPr>
          <w:lang w:val="es-CO"/>
        </w:rPr>
        <w:t>,</w:t>
      </w:r>
      <w:r w:rsidRPr="001B7154">
        <w:rPr>
          <w:lang w:val="es-CO"/>
        </w:rPr>
        <w:t xml:space="preserve">51%, </w:t>
      </w:r>
      <w:r w:rsidR="00BB458B">
        <w:rPr>
          <w:lang w:val="es-CO"/>
        </w:rPr>
        <w:t>por el ingreso de la panela</w:t>
      </w:r>
      <w:r w:rsidRPr="001B7154">
        <w:rPr>
          <w:lang w:val="es-CO"/>
        </w:rPr>
        <w:t>.</w:t>
      </w:r>
    </w:p>
    <w:p w14:paraId="000AE708" w14:textId="42BC12E9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 xml:space="preserve">En cuanto a </w:t>
      </w:r>
      <w:r w:rsidRPr="001B7154">
        <w:rPr>
          <w:lang w:val="es-CO"/>
        </w:rPr>
        <w:t>Barranquillita y Granabastos, en Barranquilla, los inventarios de alimentos se incrementaron en 7</w:t>
      </w:r>
      <w:r w:rsidR="002B450B">
        <w:rPr>
          <w:lang w:val="es-CO"/>
        </w:rPr>
        <w:t>,</w:t>
      </w:r>
      <w:r w:rsidRPr="001B7154">
        <w:rPr>
          <w:lang w:val="es-CO"/>
        </w:rPr>
        <w:t>2</w:t>
      </w:r>
      <w:r w:rsidR="002B450B">
        <w:rPr>
          <w:lang w:val="es-CO"/>
        </w:rPr>
        <w:t>0</w:t>
      </w:r>
      <w:r w:rsidRPr="001B7154">
        <w:rPr>
          <w:lang w:val="es-CO"/>
        </w:rPr>
        <w:t xml:space="preserve">%, por la categoría de otros grupos que </w:t>
      </w:r>
      <w:r w:rsidR="00BB458B">
        <w:rPr>
          <w:lang w:val="es-CO"/>
        </w:rPr>
        <w:t>tuvier</w:t>
      </w:r>
      <w:r w:rsidRPr="001B7154">
        <w:rPr>
          <w:lang w:val="es-CO"/>
        </w:rPr>
        <w:t>on un alz</w:t>
      </w:r>
      <w:r w:rsidRPr="001B7154">
        <w:rPr>
          <w:lang w:val="es-CO"/>
        </w:rPr>
        <w:t>a en su ingreso del 21</w:t>
      </w:r>
      <w:r w:rsidR="002B450B">
        <w:rPr>
          <w:lang w:val="es-CO"/>
        </w:rPr>
        <w:t>,</w:t>
      </w:r>
      <w:r w:rsidRPr="001B7154">
        <w:rPr>
          <w:lang w:val="es-CO"/>
        </w:rPr>
        <w:t>79%, ante los mayores volúmenes de productos como</w:t>
      </w:r>
      <w:r w:rsidR="00BB458B">
        <w:rPr>
          <w:lang w:val="es-CO"/>
        </w:rPr>
        <w:t xml:space="preserve"> arroz, aceites, sal yodada, azúcar, maíz amarillo, cervezas</w:t>
      </w:r>
      <w:r w:rsidR="00DD3016">
        <w:rPr>
          <w:lang w:val="es-CO"/>
        </w:rPr>
        <w:t>, fríjol, salsas y aderezos.</w:t>
      </w:r>
      <w:r w:rsidRPr="001B7154">
        <w:rPr>
          <w:lang w:val="es-CO"/>
        </w:rPr>
        <w:t xml:space="preserve"> La central de Bucaramanga aumentó el acopio en 6</w:t>
      </w:r>
      <w:r w:rsidR="002B450B">
        <w:rPr>
          <w:lang w:val="es-CO"/>
        </w:rPr>
        <w:t>,</w:t>
      </w:r>
      <w:r w:rsidRPr="001B7154">
        <w:rPr>
          <w:lang w:val="es-CO"/>
        </w:rPr>
        <w:t>1</w:t>
      </w:r>
      <w:r w:rsidR="002B450B">
        <w:rPr>
          <w:lang w:val="es-CO"/>
        </w:rPr>
        <w:t>0</w:t>
      </w:r>
      <w:r w:rsidRPr="001B7154">
        <w:rPr>
          <w:lang w:val="es-CO"/>
        </w:rPr>
        <w:t>% por los tubérculos, raíces y plátanos que reportaron un incremento del 15</w:t>
      </w:r>
      <w:r w:rsidR="002B450B">
        <w:rPr>
          <w:lang w:val="es-CO"/>
        </w:rPr>
        <w:t>,</w:t>
      </w:r>
      <w:r w:rsidRPr="001B7154">
        <w:rPr>
          <w:lang w:val="es-CO"/>
        </w:rPr>
        <w:t xml:space="preserve">69%, por el mayor ingreso de </w:t>
      </w:r>
      <w:r w:rsidR="00DD3016">
        <w:rPr>
          <w:lang w:val="es-CO"/>
        </w:rPr>
        <w:t>papas única, rubí, superior, capira y parda pastusa; plátano hartón verde, yuca y arracacha</w:t>
      </w:r>
      <w:r w:rsidRPr="001B7154">
        <w:rPr>
          <w:lang w:val="es-CO"/>
        </w:rPr>
        <w:t>.</w:t>
      </w:r>
    </w:p>
    <w:p w14:paraId="3D4DDDF8" w14:textId="7769DCD4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lastRenderedPageBreak/>
        <w:t>Respecto a</w:t>
      </w:r>
      <w:r w:rsidRPr="001B7154">
        <w:rPr>
          <w:lang w:val="es-CO"/>
        </w:rPr>
        <w:t xml:space="preserve"> </w:t>
      </w:r>
      <w:r w:rsidR="002B450B">
        <w:rPr>
          <w:lang w:val="es-CO"/>
        </w:rPr>
        <w:t xml:space="preserve">la </w:t>
      </w:r>
      <w:r w:rsidRPr="001B7154">
        <w:rPr>
          <w:lang w:val="es-CO"/>
        </w:rPr>
        <w:t>Central Mayorista de Antioquia y la Plaza Minorista "José María Villa" en Medellín, el aprovisionamiento de alimentos ascendió en 5</w:t>
      </w:r>
      <w:r w:rsidR="002B450B">
        <w:rPr>
          <w:lang w:val="es-CO"/>
        </w:rPr>
        <w:t>,</w:t>
      </w:r>
      <w:r w:rsidRPr="001B7154">
        <w:rPr>
          <w:lang w:val="es-CO"/>
        </w:rPr>
        <w:t>13%, por las verduras y hortalizas que registraron un aumento del 12</w:t>
      </w:r>
      <w:r w:rsidR="002B450B">
        <w:rPr>
          <w:lang w:val="es-CO"/>
        </w:rPr>
        <w:t>,</w:t>
      </w:r>
      <w:r w:rsidRPr="001B7154">
        <w:rPr>
          <w:lang w:val="es-CO"/>
        </w:rPr>
        <w:t xml:space="preserve">04%, como consecuencia de la mayor entrada de </w:t>
      </w:r>
      <w:r w:rsidR="00DD3016">
        <w:rPr>
          <w:lang w:val="es-CO"/>
        </w:rPr>
        <w:t xml:space="preserve">cebollas cabezona y junca, repollo, chócolo mazorca, tomate chonto, </w:t>
      </w:r>
      <w:r w:rsidR="00DD3016" w:rsidRPr="00DD3016">
        <w:rPr>
          <w:rFonts w:cs="Segoe UI"/>
          <w:lang w:val="es-CO"/>
        </w:rPr>
        <w:t>pepino cohombro</w:t>
      </w:r>
      <w:r w:rsidR="00DD3016">
        <w:rPr>
          <w:rFonts w:cs="Segoe UI"/>
          <w:lang w:val="es-CO"/>
        </w:rPr>
        <w:t xml:space="preserve">, zanahoria, pimentón, </w:t>
      </w:r>
      <w:r w:rsidR="00DD3016" w:rsidRPr="00DD3016">
        <w:rPr>
          <w:rFonts w:cs="Segoe UI"/>
          <w:lang w:val="es-CO"/>
        </w:rPr>
        <w:t>lechuga Batavia</w:t>
      </w:r>
      <w:r w:rsidRPr="001B7154">
        <w:rPr>
          <w:lang w:val="es-CO"/>
        </w:rPr>
        <w:t>,</w:t>
      </w:r>
      <w:r w:rsidR="00DD3016">
        <w:rPr>
          <w:lang w:val="es-CO"/>
        </w:rPr>
        <w:t xml:space="preserve"> apio y fríjol verde,</w:t>
      </w:r>
      <w:r w:rsidRPr="001B7154">
        <w:rPr>
          <w:lang w:val="es-CO"/>
        </w:rPr>
        <w:t xml:space="preserve"> en</w:t>
      </w:r>
      <w:r w:rsidRPr="001B7154">
        <w:rPr>
          <w:lang w:val="es-CO"/>
        </w:rPr>
        <w:t>tre otros. Finalmente</w:t>
      </w:r>
      <w:r w:rsidR="002B450B">
        <w:rPr>
          <w:lang w:val="es-CO"/>
        </w:rPr>
        <w:t>,</w:t>
      </w:r>
      <w:r w:rsidRPr="001B7154">
        <w:rPr>
          <w:lang w:val="es-CO"/>
        </w:rPr>
        <w:t xml:space="preserve"> en Sincelejo, en </w:t>
      </w:r>
      <w:r w:rsidR="002B450B">
        <w:rPr>
          <w:lang w:val="es-CO"/>
        </w:rPr>
        <w:t>el</w:t>
      </w:r>
      <w:r w:rsidRPr="001B7154">
        <w:rPr>
          <w:lang w:val="es-CO"/>
        </w:rPr>
        <w:t xml:space="preserve"> Nuevo Mercado, mejoró su oferta en 4</w:t>
      </w:r>
      <w:r w:rsidR="002B450B">
        <w:rPr>
          <w:lang w:val="es-CO"/>
        </w:rPr>
        <w:t>,</w:t>
      </w:r>
      <w:r w:rsidRPr="001B7154">
        <w:rPr>
          <w:lang w:val="es-CO"/>
        </w:rPr>
        <w:t>86% por los tubérculos, raíces y plátanos que registraron un incremento del 16</w:t>
      </w:r>
      <w:r w:rsidR="002B450B">
        <w:rPr>
          <w:lang w:val="es-CO"/>
        </w:rPr>
        <w:t>,</w:t>
      </w:r>
      <w:r w:rsidRPr="001B7154">
        <w:rPr>
          <w:lang w:val="es-CO"/>
        </w:rPr>
        <w:t xml:space="preserve">42%, como resultado del mayor ingreso de </w:t>
      </w:r>
      <w:r w:rsidR="00DD3016">
        <w:rPr>
          <w:lang w:val="es-CO"/>
        </w:rPr>
        <w:t>las papas única y rubí y los plátanos guineo y hartón verde</w:t>
      </w:r>
      <w:r w:rsidRPr="001B7154">
        <w:rPr>
          <w:lang w:val="es-CO"/>
        </w:rPr>
        <w:t>, principalmente.</w:t>
      </w:r>
    </w:p>
    <w:p w14:paraId="6F49588C" w14:textId="2FFA178E" w:rsidR="00FF0099" w:rsidRPr="001B7154" w:rsidRDefault="001F3A56" w:rsidP="001B7154">
      <w:pPr>
        <w:jc w:val="both"/>
        <w:rPr>
          <w:lang w:val="es-CO"/>
        </w:rPr>
      </w:pPr>
      <w:r w:rsidRPr="001B7154">
        <w:rPr>
          <w:lang w:val="es-CO"/>
        </w:rPr>
        <w:t>La participación para la semana compren</w:t>
      </w:r>
      <w:r w:rsidRPr="001B7154">
        <w:rPr>
          <w:lang w:val="es-CO"/>
        </w:rPr>
        <w:t>dida del 23 al 29 de junio fue la siguiente: las verduras y hortalizas participaron con el 29</w:t>
      </w:r>
      <w:r w:rsidR="002B450B">
        <w:rPr>
          <w:lang w:val="es-CO"/>
        </w:rPr>
        <w:t>,</w:t>
      </w:r>
      <w:r w:rsidRPr="001B7154">
        <w:rPr>
          <w:lang w:val="es-CO"/>
        </w:rPr>
        <w:t>28%, los tubérculos, raíces y plátanos concentraron el 28</w:t>
      </w:r>
      <w:r w:rsidR="002B450B">
        <w:rPr>
          <w:lang w:val="es-CO"/>
        </w:rPr>
        <w:t>,</w:t>
      </w:r>
      <w:r w:rsidRPr="001B7154">
        <w:rPr>
          <w:lang w:val="es-CO"/>
        </w:rPr>
        <w:t>75%, las frutas representaron el 22</w:t>
      </w:r>
      <w:r w:rsidR="002B450B">
        <w:rPr>
          <w:lang w:val="es-CO"/>
        </w:rPr>
        <w:t>,</w:t>
      </w:r>
      <w:r w:rsidRPr="001B7154">
        <w:rPr>
          <w:lang w:val="es-CO"/>
        </w:rPr>
        <w:t>87% y los otros grupos el 19</w:t>
      </w:r>
      <w:r w:rsidR="002B450B">
        <w:rPr>
          <w:lang w:val="es-CO"/>
        </w:rPr>
        <w:t>,</w:t>
      </w:r>
      <w:r w:rsidRPr="001B7154">
        <w:rPr>
          <w:lang w:val="es-CO"/>
        </w:rPr>
        <w:t>1</w:t>
      </w:r>
      <w:r w:rsidR="002B450B">
        <w:rPr>
          <w:lang w:val="es-CO"/>
        </w:rPr>
        <w:t>0</w:t>
      </w:r>
      <w:r w:rsidRPr="001B7154">
        <w:rPr>
          <w:lang w:val="es-CO"/>
        </w:rPr>
        <w:t>%.</w:t>
      </w:r>
    </w:p>
    <w:sectPr w:rsidR="00FF0099" w:rsidRPr="001B7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177583">
    <w:abstractNumId w:val="8"/>
  </w:num>
  <w:num w:numId="2" w16cid:durableId="1220358350">
    <w:abstractNumId w:val="6"/>
  </w:num>
  <w:num w:numId="3" w16cid:durableId="1579099764">
    <w:abstractNumId w:val="5"/>
  </w:num>
  <w:num w:numId="4" w16cid:durableId="618417664">
    <w:abstractNumId w:val="4"/>
  </w:num>
  <w:num w:numId="5" w16cid:durableId="586617308">
    <w:abstractNumId w:val="7"/>
  </w:num>
  <w:num w:numId="6" w16cid:durableId="974917144">
    <w:abstractNumId w:val="3"/>
  </w:num>
  <w:num w:numId="7" w16cid:durableId="1775981299">
    <w:abstractNumId w:val="2"/>
  </w:num>
  <w:num w:numId="8" w16cid:durableId="1531645603">
    <w:abstractNumId w:val="1"/>
  </w:num>
  <w:num w:numId="9" w16cid:durableId="104170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154"/>
    <w:rsid w:val="001F3A56"/>
    <w:rsid w:val="0029639D"/>
    <w:rsid w:val="002B450B"/>
    <w:rsid w:val="00326F90"/>
    <w:rsid w:val="00943EFC"/>
    <w:rsid w:val="00AA1D8D"/>
    <w:rsid w:val="00B47730"/>
    <w:rsid w:val="00BB458B"/>
    <w:rsid w:val="00CB0664"/>
    <w:rsid w:val="00DD3016"/>
    <w:rsid w:val="00DD6693"/>
    <w:rsid w:val="00F51E6E"/>
    <w:rsid w:val="00FC693F"/>
    <w:rsid w:val="00F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CAD1E"/>
  <w14:defaultImageDpi w14:val="300"/>
  <w15:docId w15:val="{C41A9DB6-03DF-45A8-AA12-EE2E287A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Maria Bernal Contreras</cp:lastModifiedBy>
  <cp:revision>2</cp:revision>
  <dcterms:created xsi:type="dcterms:W3CDTF">2022-07-01T14:33:00Z</dcterms:created>
  <dcterms:modified xsi:type="dcterms:W3CDTF">2022-07-01T14:33:00Z</dcterms:modified>
  <cp:category/>
</cp:coreProperties>
</file>