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Default="00D15501" w:rsidP="00D15501">
      <w:pPr>
        <w:ind w:left="-142"/>
        <w:jc w:val="center"/>
        <w:rPr>
          <w:rFonts w:ascii="Arial" w:hAnsi="Arial" w:cs="Arial"/>
          <w:b/>
          <w:sz w:val="44"/>
          <w:lang w:val="es-PE"/>
        </w:rPr>
      </w:pPr>
      <w:r>
        <w:rPr>
          <w:rFonts w:ascii="Arial" w:hAnsi="Arial" w:cs="Arial"/>
          <w:b/>
          <w:sz w:val="44"/>
          <w:lang w:val="es-PE"/>
        </w:rPr>
        <w:t>SIGE</w:t>
      </w:r>
      <w:r w:rsidRPr="00DB7481">
        <w:rPr>
          <w:rFonts w:ascii="Arial" w:hAnsi="Arial" w:cs="Arial"/>
          <w:b/>
          <w:sz w:val="44"/>
          <w:lang w:val="es-PE"/>
        </w:rPr>
        <w:t xml:space="preserve"> – </w:t>
      </w:r>
      <w:r>
        <w:rPr>
          <w:rFonts w:ascii="Arial" w:hAnsi="Arial" w:cs="Arial"/>
          <w:b/>
          <w:sz w:val="44"/>
          <w:lang w:val="es-PE"/>
        </w:rPr>
        <w:t>Sistema de Gestión de Estacionamientos</w:t>
      </w:r>
    </w:p>
    <w:p w:rsidR="00D15501" w:rsidRDefault="00D15501" w:rsidP="00D15501">
      <w:pPr>
        <w:ind w:left="-142"/>
        <w:jc w:val="center"/>
        <w:rPr>
          <w:rFonts w:ascii="Arial" w:hAnsi="Arial" w:cs="Arial"/>
          <w:b/>
          <w:sz w:val="44"/>
          <w:lang w:val="es-PE"/>
        </w:rPr>
      </w:pPr>
    </w:p>
    <w:p w:rsidR="00D15501" w:rsidRPr="007F4B36" w:rsidRDefault="00D15501" w:rsidP="00D15501">
      <w:pPr>
        <w:ind w:left="-142"/>
        <w:jc w:val="center"/>
        <w:rPr>
          <w:rFonts w:ascii="Arial" w:hAnsi="Arial" w:cs="Arial"/>
          <w:b/>
          <w:sz w:val="36"/>
        </w:rPr>
      </w:pPr>
      <w:r w:rsidRPr="007F4B36">
        <w:rPr>
          <w:rFonts w:ascii="Arial" w:hAnsi="Arial" w:cs="Arial"/>
          <w:b/>
          <w:sz w:val="36"/>
          <w:lang w:val="es-PE"/>
        </w:rPr>
        <w:t xml:space="preserve">Módulo de </w:t>
      </w:r>
      <w:r>
        <w:rPr>
          <w:rFonts w:ascii="Arial" w:hAnsi="Arial" w:cs="Arial"/>
          <w:b/>
          <w:sz w:val="36"/>
          <w:lang w:val="es-PE"/>
        </w:rPr>
        <w:t>Aplicación Móvil</w:t>
      </w:r>
    </w:p>
    <w:p w:rsidR="00D15501" w:rsidRPr="0038394C" w:rsidRDefault="00D15501" w:rsidP="00D15501">
      <w:pPr>
        <w:ind w:left="-142"/>
        <w:jc w:val="center"/>
        <w:rPr>
          <w:rFonts w:ascii="Arial" w:hAnsi="Arial" w:cs="Arial"/>
          <w:b/>
          <w:sz w:val="44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pStyle w:val="Ttulo1"/>
        <w:ind w:left="-142"/>
        <w:jc w:val="center"/>
        <w:rPr>
          <w:rFonts w:cs="Arial"/>
          <w:sz w:val="44"/>
          <w:szCs w:val="44"/>
        </w:rPr>
      </w:pPr>
      <w:bookmarkStart w:id="0" w:name="_Toc217460306"/>
      <w:bookmarkStart w:id="1" w:name="_Toc446887306"/>
      <w:bookmarkStart w:id="2" w:name="_Toc446887957"/>
      <w:bookmarkStart w:id="3" w:name="_Toc499027349"/>
      <w:r w:rsidRPr="00DB7481">
        <w:rPr>
          <w:rFonts w:cs="Arial"/>
          <w:sz w:val="44"/>
          <w:szCs w:val="44"/>
        </w:rPr>
        <w:t>Manual del Usuario</w:t>
      </w:r>
      <w:bookmarkEnd w:id="0"/>
      <w:bookmarkEnd w:id="1"/>
      <w:bookmarkEnd w:id="2"/>
      <w:bookmarkEnd w:id="3"/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Lima, 2017</w:t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widowControl/>
        <w:spacing w:line="240" w:lineRule="auto"/>
        <w:ind w:left="-142"/>
        <w:jc w:val="both"/>
        <w:rPr>
          <w:rFonts w:ascii="Arial" w:hAnsi="Arial" w:cs="Arial"/>
          <w:lang w:val="es-PE"/>
        </w:rPr>
        <w:sectPr w:rsidR="00D15501" w:rsidRPr="00DB7481" w:rsidSect="00150E73">
          <w:footerReference w:type="default" r:id="rId7"/>
          <w:pgSz w:w="12240" w:h="15840"/>
          <w:pgMar w:top="1440" w:right="1440" w:bottom="1440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start="1"/>
          <w:cols w:space="720"/>
          <w:vAlign w:val="center"/>
        </w:sect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0"/>
          <w:lang w:val="es-ES" w:eastAsia="en-US"/>
        </w:rPr>
        <w:id w:val="2020354137"/>
        <w:docPartObj>
          <w:docPartGallery w:val="Table of Contents"/>
          <w:docPartUnique/>
        </w:docPartObj>
      </w:sdtPr>
      <w:sdtEndPr/>
      <w:sdtContent>
        <w:p w:rsidR="00D15501" w:rsidRPr="00DB7481" w:rsidRDefault="00D15501" w:rsidP="00D15501">
          <w:pPr>
            <w:pStyle w:val="TtulodeTDC"/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lang w:val="es-ES"/>
            </w:rPr>
            <w:t>Tabla de contenido</w:t>
          </w:r>
          <w:bookmarkStart w:id="4" w:name="_GoBack"/>
          <w:bookmarkEnd w:id="4"/>
        </w:p>
        <w:p w:rsidR="00A32EEA" w:rsidRDefault="00D15501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B7481">
            <w:rPr>
              <w:rFonts w:ascii="Arial" w:hAnsi="Arial" w:cs="Arial"/>
            </w:rPr>
            <w:fldChar w:fldCharType="begin"/>
          </w:r>
          <w:r w:rsidRPr="00DB7481">
            <w:rPr>
              <w:rFonts w:ascii="Arial" w:hAnsi="Arial" w:cs="Arial"/>
            </w:rPr>
            <w:instrText xml:space="preserve"> TOC \o "1-3" \h \z \u </w:instrText>
          </w:r>
          <w:r w:rsidRPr="00DB7481">
            <w:rPr>
              <w:rFonts w:ascii="Arial" w:hAnsi="Arial" w:cs="Arial"/>
            </w:rPr>
            <w:fldChar w:fldCharType="separate"/>
          </w:r>
          <w:hyperlink w:anchor="_Toc499027349" w:history="1">
            <w:r w:rsidR="00A32EEA" w:rsidRPr="00DC1D4C">
              <w:rPr>
                <w:rStyle w:val="Hipervnculo"/>
                <w:rFonts w:cs="Arial"/>
                <w:noProof/>
              </w:rPr>
              <w:t>Manual del Usuario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_Toc499027349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1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1"/>
            <w:tabs>
              <w:tab w:val="left" w:pos="40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0" w:history="1">
            <w:r w:rsidRPr="00DC1D4C">
              <w:rPr>
                <w:rStyle w:val="Hipervnculo"/>
                <w:rFonts w:cs="Arial"/>
                <w:noProof/>
                <w:lang w:val="es-PE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DC1D4C">
              <w:rPr>
                <w:rStyle w:val="Hipervnculo"/>
                <w:rFonts w:cs="Arial"/>
                <w:noProof/>
                <w:lang w:val="es-PE"/>
              </w:rPr>
              <w:t>Objetivos Generales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1" w:history="1">
            <w:r w:rsidRPr="00DC1D4C">
              <w:rPr>
                <w:rStyle w:val="Hipervnculo"/>
                <w:rFonts w:cs="Arial"/>
                <w:noProof/>
                <w:lang w:val="es-PE"/>
              </w:rPr>
              <w:t>2. Como utilizar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2" w:history="1">
            <w:r w:rsidRPr="00DC1D4C">
              <w:rPr>
                <w:rStyle w:val="Hipervnculo"/>
                <w:rFonts w:cs="Arial"/>
                <w:noProof/>
              </w:rPr>
              <w:t>2.1 Perfiles de Usuario y Opciones: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3" w:history="1">
            <w:r w:rsidRPr="00DC1D4C">
              <w:rPr>
                <w:rStyle w:val="Hipervnculo"/>
                <w:rFonts w:cs="Arial"/>
                <w:noProof/>
              </w:rPr>
              <w:t>3. Consulta de Estacionamientos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4" w:history="1">
            <w:r w:rsidRPr="00DC1D4C">
              <w:rPr>
                <w:rStyle w:val="Hipervnculo"/>
                <w:rFonts w:cs="Arial"/>
                <w:noProof/>
              </w:rPr>
              <w:t>3.1      COCHERAS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5" w:history="1">
            <w:r w:rsidRPr="00DC1D4C">
              <w:rPr>
                <w:rStyle w:val="Hipervnculo"/>
                <w:rFonts w:cs="Arial"/>
                <w:b/>
                <w:noProof/>
              </w:rPr>
              <w:t>3.1.1 Iniciar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6" w:history="1">
            <w:r w:rsidRPr="00DC1D4C">
              <w:rPr>
                <w:rStyle w:val="Hipervnculo"/>
                <w:rFonts w:cs="Arial"/>
                <w:b/>
                <w:noProof/>
              </w:rPr>
              <w:t>3.1.2 Consultar Servicios de Cocheras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7" w:history="1">
            <w:r w:rsidRPr="00DC1D4C">
              <w:rPr>
                <w:rStyle w:val="Hipervnculo"/>
                <w:rFonts w:cs="Arial"/>
                <w:b/>
                <w:noProof/>
              </w:rPr>
              <w:t>3.1.3 Realizar Llamada telefónica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A" w:rsidRDefault="00A32EEA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8" w:history="1">
            <w:r w:rsidRPr="00DC1D4C">
              <w:rPr>
                <w:rStyle w:val="Hipervnculo"/>
                <w:rFonts w:cs="Arial"/>
                <w:b/>
                <w:noProof/>
              </w:rPr>
              <w:t>3.1.4 Actualizar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501" w:rsidRPr="00DB7481" w:rsidRDefault="00D15501" w:rsidP="00D15501">
          <w:pPr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5" w:name="_Toc446887307" w:displacedByCustomXml="prev"/>
    <w:bookmarkStart w:id="6" w:name="_Toc446887958" w:displacedByCustomXml="prev"/>
    <w:bookmarkStart w:id="7" w:name="_Toc217460307" w:displacedByCustomXml="prev"/>
    <w:p w:rsidR="00D15501" w:rsidRPr="00DB7481" w:rsidRDefault="00D15501" w:rsidP="00D15501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b/>
          <w:sz w:val="30"/>
          <w:szCs w:val="30"/>
          <w:lang w:val="es-PE"/>
        </w:rPr>
        <w:br w:type="page"/>
      </w:r>
    </w:p>
    <w:p w:rsidR="00D15501" w:rsidRPr="00DB7481" w:rsidRDefault="00D15501" w:rsidP="00D15501">
      <w:pPr>
        <w:jc w:val="both"/>
        <w:rPr>
          <w:rFonts w:ascii="Arial" w:hAnsi="Arial" w:cs="Arial"/>
          <w:sz w:val="28"/>
          <w:lang w:val="es-PE"/>
        </w:rPr>
      </w:pPr>
      <w:r w:rsidRPr="00DB7481">
        <w:rPr>
          <w:rFonts w:ascii="Arial" w:hAnsi="Arial" w:cs="Arial"/>
          <w:sz w:val="28"/>
          <w:lang w:val="es-PE"/>
        </w:rPr>
        <w:lastRenderedPageBreak/>
        <w:t xml:space="preserve">El propósito de este Manual es facilitar al Usuario la operación de las diferentes pantallas de captura y consulta de la información que se administra </w:t>
      </w:r>
      <w:r>
        <w:rPr>
          <w:rFonts w:ascii="Arial" w:hAnsi="Arial" w:cs="Arial"/>
          <w:sz w:val="28"/>
          <w:lang w:val="es-PE"/>
        </w:rPr>
        <w:t>en el Sistema</w:t>
      </w:r>
      <w:r w:rsidRPr="00DB7481">
        <w:rPr>
          <w:rFonts w:ascii="Arial" w:hAnsi="Arial" w:cs="Arial"/>
          <w:sz w:val="28"/>
          <w:lang w:val="es-PE"/>
        </w:rPr>
        <w:t>.</w:t>
      </w:r>
      <w:bookmarkEnd w:id="6"/>
      <w:bookmarkEnd w:id="5"/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pStyle w:val="Ttulo1"/>
        <w:numPr>
          <w:ilvl w:val="0"/>
          <w:numId w:val="1"/>
        </w:numPr>
        <w:tabs>
          <w:tab w:val="left" w:pos="709"/>
          <w:tab w:val="left" w:pos="851"/>
        </w:tabs>
        <w:ind w:left="-142"/>
        <w:jc w:val="both"/>
        <w:rPr>
          <w:rFonts w:cs="Arial"/>
          <w:lang w:val="es-PE"/>
        </w:rPr>
      </w:pPr>
      <w:bookmarkStart w:id="8" w:name="_Toc499027350"/>
      <w:r w:rsidRPr="00DB7481">
        <w:rPr>
          <w:rFonts w:cs="Arial"/>
          <w:lang w:val="es-PE"/>
        </w:rPr>
        <w:t>Objetivos Generales del aplicativo</w:t>
      </w:r>
      <w:bookmarkEnd w:id="7"/>
      <w:bookmarkEnd w:id="8"/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 xml:space="preserve">El objetivo de este software es </w:t>
      </w:r>
      <w:r>
        <w:rPr>
          <w:rFonts w:ascii="Arial" w:hAnsi="Arial" w:cs="Arial"/>
          <w:lang w:val="es-PE"/>
        </w:rPr>
        <w:t xml:space="preserve">permitir </w:t>
      </w:r>
      <w:proofErr w:type="gramStart"/>
      <w:r>
        <w:rPr>
          <w:rFonts w:ascii="Arial" w:hAnsi="Arial" w:cs="Arial"/>
          <w:lang w:val="es-PE"/>
        </w:rPr>
        <w:t>a los usuario</w:t>
      </w:r>
      <w:proofErr w:type="gramEnd"/>
      <w:r>
        <w:rPr>
          <w:rFonts w:ascii="Arial" w:hAnsi="Arial" w:cs="Arial"/>
          <w:lang w:val="es-PE"/>
        </w:rPr>
        <w:t xml:space="preserve"> poder consultar los estacionamientos registrados en el sistema para su apropiada consulta.</w:t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pStyle w:val="Ttulo1"/>
        <w:tabs>
          <w:tab w:val="left" w:pos="851"/>
        </w:tabs>
        <w:ind w:left="-502"/>
        <w:jc w:val="both"/>
        <w:rPr>
          <w:rFonts w:cs="Arial"/>
        </w:rPr>
      </w:pPr>
      <w:bookmarkStart w:id="9" w:name="_Toc499027351"/>
      <w:r w:rsidRPr="00DB7481">
        <w:rPr>
          <w:rFonts w:cs="Arial"/>
          <w:lang w:val="es-PE"/>
        </w:rPr>
        <w:t>2. Como utilizar el sistema</w:t>
      </w:r>
      <w:bookmarkEnd w:id="9"/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pStyle w:val="Ttulo2"/>
        <w:ind w:left="-142"/>
        <w:jc w:val="both"/>
        <w:rPr>
          <w:rFonts w:cs="Arial"/>
        </w:rPr>
      </w:pPr>
      <w:bookmarkStart w:id="10" w:name="_Toc499027352"/>
      <w:r>
        <w:rPr>
          <w:rFonts w:cs="Arial"/>
        </w:rPr>
        <w:t>2.1</w:t>
      </w:r>
      <w:r w:rsidRPr="00DB7481">
        <w:rPr>
          <w:rFonts w:cs="Arial"/>
        </w:rPr>
        <w:t xml:space="preserve"> Perfiles de Usuario y Opciones:</w:t>
      </w:r>
      <w:bookmarkEnd w:id="10"/>
    </w:p>
    <w:p w:rsidR="00D15501" w:rsidRPr="00DB7481" w:rsidRDefault="00D15501" w:rsidP="00D15501">
      <w:pPr>
        <w:ind w:left="-142"/>
        <w:jc w:val="both"/>
        <w:rPr>
          <w:rFonts w:ascii="Arial" w:hAnsi="Arial" w:cs="Arial"/>
        </w:rPr>
      </w:pPr>
    </w:p>
    <w:p w:rsidR="00D15501" w:rsidRPr="007F4B36" w:rsidRDefault="00D15501" w:rsidP="00D15501">
      <w:pPr>
        <w:numPr>
          <w:ilvl w:val="0"/>
          <w:numId w:val="2"/>
        </w:num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u w:val="single"/>
        </w:rPr>
        <w:t xml:space="preserve">Perfil </w:t>
      </w:r>
      <w:r>
        <w:rPr>
          <w:rFonts w:ascii="Arial" w:hAnsi="Arial" w:cs="Arial"/>
          <w:u w:val="single"/>
        </w:rPr>
        <w:t>USUARIO CONDUCTOR</w:t>
      </w:r>
      <w:r w:rsidRPr="00DB7481">
        <w:rPr>
          <w:rFonts w:ascii="Arial" w:hAnsi="Arial" w:cs="Arial"/>
          <w:u w:val="single"/>
        </w:rPr>
        <w:t>:</w:t>
      </w:r>
      <w:r w:rsidRPr="00DB74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Este perfil de usuario conductor podrá consultar todas las cocheras disponibles, así como los servicios que estas ofrecen.</w:t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</w:rPr>
      </w:pPr>
    </w:p>
    <w:p w:rsidR="00D15501" w:rsidRPr="00DB7481" w:rsidRDefault="00D15501" w:rsidP="00D15501">
      <w:pPr>
        <w:pStyle w:val="Ttulo1"/>
        <w:jc w:val="both"/>
        <w:rPr>
          <w:rFonts w:cs="Arial"/>
        </w:rPr>
      </w:pPr>
      <w:bookmarkStart w:id="11" w:name="_Toc499027353"/>
      <w:r w:rsidRPr="00DB7481">
        <w:rPr>
          <w:rFonts w:cs="Arial"/>
        </w:rPr>
        <w:t xml:space="preserve">3. </w:t>
      </w:r>
      <w:r w:rsidR="00E10F0D">
        <w:rPr>
          <w:rFonts w:cs="Arial"/>
        </w:rPr>
        <w:t>Consulta de Estacionamientos</w:t>
      </w:r>
      <w:bookmarkEnd w:id="11"/>
    </w:p>
    <w:p w:rsidR="00D15501" w:rsidRPr="00DB7481" w:rsidRDefault="00D15501" w:rsidP="00D15501">
      <w:pPr>
        <w:pStyle w:val="Ttulo2"/>
        <w:jc w:val="both"/>
        <w:rPr>
          <w:rFonts w:cs="Arial"/>
          <w:lang w:val="es-PE"/>
        </w:rPr>
      </w:pPr>
      <w:bookmarkStart w:id="12" w:name="_Toc499027354"/>
      <w:r w:rsidRPr="00DB7481">
        <w:rPr>
          <w:rFonts w:cs="Arial"/>
          <w:sz w:val="22"/>
          <w:szCs w:val="22"/>
        </w:rPr>
        <w:t>3.1</w:t>
      </w:r>
      <w:r>
        <w:rPr>
          <w:rFonts w:cs="Arial"/>
          <w:sz w:val="22"/>
          <w:szCs w:val="22"/>
        </w:rPr>
        <w:t xml:space="preserve">      COCHERAS</w:t>
      </w:r>
      <w:bookmarkEnd w:id="12"/>
    </w:p>
    <w:p w:rsidR="00D15501" w:rsidRPr="00DB7481" w:rsidRDefault="00D15501" w:rsidP="00D1550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3" w:name="_Toc456969485"/>
      <w:bookmarkStart w:id="14" w:name="_Toc499027355"/>
      <w:r w:rsidRPr="00DB7481">
        <w:rPr>
          <w:rFonts w:cs="Arial"/>
          <w:b/>
          <w:i w:val="0"/>
        </w:rPr>
        <w:t xml:space="preserve">3.1.1 </w:t>
      </w:r>
      <w:r w:rsidR="00A41D65">
        <w:rPr>
          <w:rFonts w:cs="Arial"/>
          <w:b/>
          <w:i w:val="0"/>
        </w:rPr>
        <w:t>Iniciar</w:t>
      </w:r>
      <w:bookmarkEnd w:id="14"/>
      <w:r>
        <w:rPr>
          <w:rFonts w:cs="Arial"/>
          <w:b/>
          <w:i w:val="0"/>
        </w:rPr>
        <w:t xml:space="preserve"> </w:t>
      </w:r>
      <w:bookmarkEnd w:id="13"/>
    </w:p>
    <w:p w:rsidR="00D15501" w:rsidRDefault="00D15501" w:rsidP="001A11F1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>
        <w:rPr>
          <w:rFonts w:ascii="Arial" w:hAnsi="Arial" w:cs="Arial"/>
        </w:rPr>
        <w:t>visualizar las cocheras en el mapa</w:t>
      </w:r>
      <w:r w:rsidR="00F4020C">
        <w:rPr>
          <w:rFonts w:ascii="Arial" w:hAnsi="Arial" w:cs="Arial"/>
        </w:rPr>
        <w:t xml:space="preserve"> y la posición actual del usuario del aplicativo</w:t>
      </w:r>
      <w:r>
        <w:rPr>
          <w:rFonts w:ascii="Arial" w:hAnsi="Arial" w:cs="Arial"/>
        </w:rPr>
        <w:t>, se distingu</w:t>
      </w:r>
      <w:r w:rsidR="001A11F1">
        <w:rPr>
          <w:rFonts w:ascii="Arial" w:hAnsi="Arial" w:cs="Arial"/>
        </w:rPr>
        <w:t>e los cupos de las cocheras de la siguiente manera:</w:t>
      </w:r>
      <w:r w:rsidR="001A11F1">
        <w:rPr>
          <w:rFonts w:ascii="Arial" w:hAnsi="Arial" w:cs="Arial"/>
        </w:rPr>
        <w:br/>
      </w:r>
      <w:r w:rsidR="001A11F1">
        <w:rPr>
          <w:rFonts w:ascii="Arial" w:hAnsi="Arial" w:cs="Arial"/>
        </w:rPr>
        <w:br/>
        <w:t xml:space="preserve">Rojo: Cuando quedan 10 o menos cupos. </w:t>
      </w:r>
      <w:r w:rsidR="001A11F1">
        <w:rPr>
          <w:rFonts w:ascii="Arial" w:hAnsi="Arial" w:cs="Arial"/>
        </w:rPr>
        <w:br/>
      </w:r>
      <w:r w:rsidR="001A11F1">
        <w:rPr>
          <w:rFonts w:ascii="Arial" w:hAnsi="Arial" w:cs="Arial"/>
        </w:rPr>
        <w:br/>
        <w:t xml:space="preserve">Naranja: Cuando quedan de 11 a 30 cupos. </w:t>
      </w:r>
    </w:p>
    <w:p w:rsidR="001A11F1" w:rsidRDefault="001A11F1" w:rsidP="001A11F1">
      <w:pPr>
        <w:rPr>
          <w:rFonts w:ascii="Arial" w:hAnsi="Arial" w:cs="Arial"/>
        </w:rPr>
      </w:pPr>
    </w:p>
    <w:p w:rsidR="00D15501" w:rsidRDefault="001A11F1" w:rsidP="00D155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Verde: Cuando quedan más de 30 cupos.</w:t>
      </w: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F4020C" w:rsidP="00D15501">
      <w:pPr>
        <w:jc w:val="both"/>
        <w:rPr>
          <w:rFonts w:ascii="Arial" w:hAnsi="Arial" w:cs="Arial"/>
        </w:rPr>
      </w:pPr>
      <w:r w:rsidRPr="00A41D65">
        <w:rPr>
          <w:rFonts w:ascii="Arial" w:hAnsi="Arial" w:cs="Arial"/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0FDB629B" wp14:editId="6E6285FC">
            <wp:simplePos x="0" y="0"/>
            <wp:positionH relativeFrom="column">
              <wp:posOffset>1461770</wp:posOffset>
            </wp:positionH>
            <wp:positionV relativeFrom="paragraph">
              <wp:posOffset>10160</wp:posOffset>
            </wp:positionV>
            <wp:extent cx="2093595" cy="3722370"/>
            <wp:effectExtent l="0" t="0" r="1905" b="0"/>
            <wp:wrapSquare wrapText="bothSides"/>
            <wp:docPr id="2" name="Imagen 2" descr="C:\Users\guill\Downloads\23798839_1785900241434232_151943260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\Downloads\23798839_1785900241434232_1519432601_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Pr="00DB7481" w:rsidRDefault="00F4020C" w:rsidP="00D15501">
      <w:pPr>
        <w:rPr>
          <w:rFonts w:ascii="Arial" w:hAnsi="Arial" w:cs="Arial"/>
        </w:rPr>
      </w:pPr>
    </w:p>
    <w:p w:rsidR="00D15501" w:rsidRPr="00DB7481" w:rsidRDefault="00D15501" w:rsidP="00D15501">
      <w:pPr>
        <w:rPr>
          <w:rFonts w:ascii="Arial" w:hAnsi="Arial" w:cs="Arial"/>
        </w:rPr>
      </w:pPr>
    </w:p>
    <w:p w:rsidR="00D15501" w:rsidRPr="00DB7481" w:rsidRDefault="00D15501" w:rsidP="00D15501">
      <w:pPr>
        <w:rPr>
          <w:rFonts w:ascii="Arial" w:hAnsi="Arial" w:cs="Arial"/>
        </w:rPr>
      </w:pPr>
    </w:p>
    <w:p w:rsidR="00D15501" w:rsidRPr="00DB7481" w:rsidRDefault="00F4020C" w:rsidP="00D15501">
      <w:pPr>
        <w:rPr>
          <w:rFonts w:ascii="Arial" w:hAnsi="Arial" w:cs="Arial"/>
        </w:rPr>
      </w:pPr>
      <w:r w:rsidRPr="00F4020C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666432" behindDoc="0" locked="0" layoutInCell="1" allowOverlap="1" wp14:anchorId="11356879" wp14:editId="48F5AF31">
            <wp:simplePos x="0" y="0"/>
            <wp:positionH relativeFrom="column">
              <wp:posOffset>1594485</wp:posOffset>
            </wp:positionH>
            <wp:positionV relativeFrom="paragraph">
              <wp:posOffset>766445</wp:posOffset>
            </wp:positionV>
            <wp:extent cx="2590800" cy="4606925"/>
            <wp:effectExtent l="0" t="0" r="0" b="3175"/>
            <wp:wrapSquare wrapText="bothSides"/>
            <wp:docPr id="3" name="Imagen 3" descr="C:\Users\guill\Downloads\23825668_1785903468100576_65869953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\Downloads\23825668_1785903468100576_658699531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501">
        <w:rPr>
          <w:rFonts w:ascii="Arial" w:hAnsi="Arial" w:cs="Arial"/>
        </w:rPr>
        <w:t xml:space="preserve">El usuario </w:t>
      </w:r>
      <w:r w:rsidR="00A41D65">
        <w:rPr>
          <w:rFonts w:ascii="Arial" w:hAnsi="Arial" w:cs="Arial"/>
        </w:rPr>
        <w:t>al seleccionar una cochera, se mostrará el número de cupos disponibles en ese momento</w:t>
      </w:r>
      <w:r>
        <w:rPr>
          <w:rFonts w:ascii="Arial" w:hAnsi="Arial" w:cs="Arial"/>
        </w:rPr>
        <w:t>, se dibuja en el mapa la ruta entre la ubicación del usuario hasta la cochera que se ha seleccionado</w:t>
      </w:r>
      <w:r w:rsidR="00A41D65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E10F0D" w:rsidRPr="00DB7481" w:rsidRDefault="00E10F0D" w:rsidP="00E10F0D">
      <w:pPr>
        <w:jc w:val="both"/>
        <w:rPr>
          <w:rFonts w:ascii="Arial" w:hAnsi="Arial" w:cs="Arial"/>
        </w:rPr>
      </w:pPr>
    </w:p>
    <w:p w:rsidR="00D15501" w:rsidRDefault="00D15501" w:rsidP="00D15501">
      <w:pPr>
        <w:rPr>
          <w:rFonts w:ascii="Arial" w:hAnsi="Arial" w:cs="Arial"/>
        </w:rPr>
      </w:pPr>
    </w:p>
    <w:p w:rsidR="00D15501" w:rsidRPr="00DB7481" w:rsidRDefault="00E10F0D" w:rsidP="00D1550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5" w:name="_Toc456969486"/>
      <w:bookmarkStart w:id="16" w:name="_Toc499027356"/>
      <w:r>
        <w:rPr>
          <w:rFonts w:cs="Arial"/>
          <w:b/>
          <w:i w:val="0"/>
        </w:rPr>
        <w:t>3.1.2</w:t>
      </w:r>
      <w:r w:rsidR="00D15501" w:rsidRPr="00DB7481">
        <w:rPr>
          <w:rFonts w:cs="Arial"/>
          <w:b/>
          <w:i w:val="0"/>
        </w:rPr>
        <w:t xml:space="preserve"> </w:t>
      </w:r>
      <w:bookmarkEnd w:id="15"/>
      <w:r w:rsidR="00F4020C">
        <w:rPr>
          <w:rFonts w:cs="Arial"/>
          <w:b/>
          <w:i w:val="0"/>
        </w:rPr>
        <w:t>Consultar Servicios de Cocheras</w:t>
      </w:r>
      <w:bookmarkEnd w:id="16"/>
    </w:p>
    <w:p w:rsidR="00D15501" w:rsidRPr="00DB7481" w:rsidRDefault="00D15501" w:rsidP="00D1550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</w:t>
      </w:r>
      <w:r w:rsidR="00777F79">
        <w:rPr>
          <w:rFonts w:ascii="Arial" w:hAnsi="Arial" w:cs="Arial"/>
        </w:rPr>
        <w:t xml:space="preserve"> usuario luego de hacer clic en el mensaje de cantidad de cupos, visualiza información más detallada de la cochera</w:t>
      </w:r>
      <w:r>
        <w:rPr>
          <w:rFonts w:ascii="Arial" w:hAnsi="Arial" w:cs="Arial"/>
        </w:rPr>
        <w:t>.</w:t>
      </w: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E70E57" w:rsidP="00D15501">
      <w:pPr>
        <w:jc w:val="both"/>
        <w:rPr>
          <w:rFonts w:ascii="Arial" w:hAnsi="Arial" w:cs="Arial"/>
        </w:rPr>
      </w:pPr>
      <w:r w:rsidRPr="00E70E57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1176020</wp:posOffset>
            </wp:positionH>
            <wp:positionV relativeFrom="paragraph">
              <wp:posOffset>0</wp:posOffset>
            </wp:positionV>
            <wp:extent cx="3198217" cy="5685720"/>
            <wp:effectExtent l="0" t="0" r="2540" b="0"/>
            <wp:wrapSquare wrapText="bothSides"/>
            <wp:docPr id="1" name="Imagen 1" descr="C:\Users\guill\Downloads\23825539_1786085054749084_76221298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\Downloads\23825539_1786085054749084_762212986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17" cy="56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BA1912" w:rsidRDefault="00777F79" w:rsidP="00D15501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Usuario selecciona la opción </w:t>
      </w:r>
      <w:r w:rsidR="0099152F">
        <w:rPr>
          <w:rFonts w:ascii="Arial" w:hAnsi="Arial" w:cs="Arial"/>
        </w:rPr>
        <w:t>“Detalle Servicios” y observa los servicios brindados por la cochera</w:t>
      </w:r>
      <w:r>
        <w:rPr>
          <w:rFonts w:ascii="Arial" w:hAnsi="Arial" w:cs="Arial"/>
        </w:rPr>
        <w:t>.</w:t>
      </w:r>
    </w:p>
    <w:p w:rsidR="00E10F0D" w:rsidRDefault="00E10F0D" w:rsidP="00D15501">
      <w:pPr>
        <w:jc w:val="both"/>
        <w:rPr>
          <w:rFonts w:ascii="Arial" w:hAnsi="Arial" w:cs="Arial"/>
        </w:rPr>
      </w:pPr>
    </w:p>
    <w:p w:rsidR="0099152F" w:rsidRDefault="0099152F" w:rsidP="00D15501">
      <w:pPr>
        <w:jc w:val="both"/>
        <w:rPr>
          <w:rFonts w:ascii="Arial" w:hAnsi="Arial" w:cs="Arial"/>
        </w:rPr>
      </w:pPr>
    </w:p>
    <w:p w:rsidR="0099152F" w:rsidRDefault="0099152F" w:rsidP="00D15501">
      <w:pPr>
        <w:jc w:val="both"/>
        <w:rPr>
          <w:rFonts w:ascii="Arial" w:hAnsi="Arial" w:cs="Arial"/>
        </w:rPr>
      </w:pPr>
      <w:r w:rsidRPr="0099152F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1614170</wp:posOffset>
            </wp:positionH>
            <wp:positionV relativeFrom="paragraph">
              <wp:posOffset>19050</wp:posOffset>
            </wp:positionV>
            <wp:extent cx="2716053" cy="4828540"/>
            <wp:effectExtent l="0" t="0" r="8255" b="0"/>
            <wp:wrapSquare wrapText="bothSides"/>
            <wp:docPr id="6" name="Imagen 6" descr="C:\Users\guill\Downloads\23828531_1785923954765194_97234908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\Downloads\23828531_1785923954765194_972349082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53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52F" w:rsidRDefault="0099152F" w:rsidP="00D15501">
      <w:pPr>
        <w:jc w:val="both"/>
        <w:rPr>
          <w:rFonts w:ascii="Arial" w:hAnsi="Arial" w:cs="Arial"/>
        </w:rPr>
      </w:pPr>
    </w:p>
    <w:p w:rsidR="0099152F" w:rsidRPr="00DB7481" w:rsidRDefault="0099152F" w:rsidP="00D155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E10F0D" w:rsidRDefault="00E10F0D" w:rsidP="00E10F0D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r>
        <w:rPr>
          <w:rFonts w:cs="Arial"/>
        </w:rPr>
        <w:br/>
      </w:r>
      <w:bookmarkStart w:id="17" w:name="_Toc499027357"/>
      <w:r>
        <w:rPr>
          <w:rFonts w:cs="Arial"/>
          <w:b/>
          <w:i w:val="0"/>
        </w:rPr>
        <w:t>3.1.</w:t>
      </w:r>
      <w:r>
        <w:rPr>
          <w:rFonts w:cs="Arial"/>
          <w:b/>
          <w:i w:val="0"/>
        </w:rPr>
        <w:t>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>Realizar Llamada telefónica</w:t>
      </w:r>
      <w:bookmarkEnd w:id="17"/>
    </w:p>
    <w:p w:rsidR="00E10F0D" w:rsidRDefault="00E10F0D" w:rsidP="00E10F0D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usuario puede realizar una llamada telefónica al estacionamiento que se ha seleccionado presionando el botón del teléfono</w:t>
      </w:r>
      <w:r>
        <w:rPr>
          <w:rFonts w:ascii="Arial" w:hAnsi="Arial" w:cs="Arial"/>
        </w:rPr>
        <w:t>.</w:t>
      </w:r>
    </w:p>
    <w:p w:rsidR="00D15501" w:rsidRDefault="00A32EEA" w:rsidP="00D1550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31790F" wp14:editId="66FE066B">
                <wp:simplePos x="0" y="0"/>
                <wp:positionH relativeFrom="column">
                  <wp:posOffset>252095</wp:posOffset>
                </wp:positionH>
                <wp:positionV relativeFrom="paragraph">
                  <wp:posOffset>1567180</wp:posOffset>
                </wp:positionV>
                <wp:extent cx="1495425" cy="325755"/>
                <wp:effectExtent l="0" t="0" r="66675" b="93345"/>
                <wp:wrapNone/>
                <wp:docPr id="434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325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9C6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243 Conector recto de flecha" o:spid="_x0000_s1026" type="#_x0000_t32" style="position:absolute;margin-left:19.85pt;margin-top:123.4pt;width:117.75pt;height:2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nG32gEAAAYEAAAOAAAAZHJzL2Uyb0RvYy54bWysU8uu0zAQ3SPxD5b3NE3a8qia3kUvsEFQ&#10;XeADfJ1xY8kvjU2T/j1jp81FgIRAbMaP8ZmZc2a8uxutYWfAqL1reb1YcgZO+k67U8u/fnn34jVn&#10;MQnXCeMdtPwCkd/tnz/bDWELje+96QAZBXFxO4SW9ymFbVVF2YMVceEDOHIqj1YkOuKp6lAMFN2a&#10;qlkuX1aDxy6glxAj3d5PTr4v8ZUCmT4pFSEx03KqLRWLxT5mW+13YntCEXotr2WIf6jCCu0o6Rzq&#10;XiTBvqH+JZTVEn30Ki2kt5VXSksoHIhNvfyJzedeBChcSJwYZpni/wsrP56PyHTX8vVqzZkTlprU&#10;rFfsQO2SySPDvLAOmDIge5EVG0LcEvDgjng9xXDETH9UaPNKxNhYVL7MKsOYmKTLev1ms242nEny&#10;rZrNq80mB62e0AFjeg/esrxpeUwo9KlPVNJUU12kFucPMU3AGyCnNi7bJLR56zqWLoEICUQ/XJNk&#10;f5UZTDWXXboYmLAPoEiNXGXJUeYQDgbZWdAECSnBpXqORK8zTGljZuDyz8Dr+wyFMqN/A54RJbN3&#10;aQZb7Tz+LnsabyWr6f1NgYl3luDRd5fSzSINDVtpyPVj5Gn+8VzgT993/x0AAP//AwBQSwMEFAAG&#10;AAgAAAAhAAGRPu/gAAAACgEAAA8AAABkcnMvZG93bnJldi54bWxMj8FKw0AQhu+C77CM4M1ukmrb&#10;xGyKFCp4UDAVvG6zYzY0Oxuy2ya+veNJbzPMxz/fX25n14sLjqHzpCBdJCCQGm86ahV8HPZ3GxAh&#10;ajK694QKvjHAtrq+KnVh/ETveKljKziEQqEV2BiHQsrQWHQ6LPyAxLcvPzodeR1baUY9cbjrZZYk&#10;K+l0R/zB6gF3FptTfXYK9kn9fPic49Cd2rfBTi+vmGKu1O3N/PQIIuIc/2D41Wd1qNjp6M9kgugV&#10;LPM1kwqy+xVXYCBbP2QgjjzkmxRkVcr/FaofAAAA//8DAFBLAQItABQABgAIAAAAIQC2gziS/gAA&#10;AOEBAAATAAAAAAAAAAAAAAAAAAAAAABbQ29udGVudF9UeXBlc10ueG1sUEsBAi0AFAAGAAgAAAAh&#10;ADj9If/WAAAAlAEAAAsAAAAAAAAAAAAAAAAALwEAAF9yZWxzLy5yZWxzUEsBAi0AFAAGAAgAAAAh&#10;AOK+cbfaAQAABgQAAA4AAAAAAAAAAAAAAAAALgIAAGRycy9lMm9Eb2MueG1sUEsBAi0AFAAGAAgA&#10;AAAhAAGRPu/gAAAACgEAAA8AAAAAAAAAAAAAAAAANAQAAGRycy9kb3ducmV2LnhtbFBLBQYAAAAA&#10;BAAEAPMAAABBBQAAAAA=&#10;" strokecolor="#5b9bd5 [3204]" strokeweight=".5pt">
                <v:stroke endarrow="open" joinstyle="miter"/>
              </v:shape>
            </w:pict>
          </mc:Fallback>
        </mc:AlternateContent>
      </w:r>
      <w:r w:rsidR="00E10F0D"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2D4DEC" wp14:editId="02133BF7">
                <wp:simplePos x="0" y="0"/>
                <wp:positionH relativeFrom="margin">
                  <wp:align>left</wp:align>
                </wp:positionH>
                <wp:positionV relativeFrom="paragraph">
                  <wp:posOffset>1386205</wp:posOffset>
                </wp:positionV>
                <wp:extent cx="304800" cy="333375"/>
                <wp:effectExtent l="0" t="0" r="19050" b="28575"/>
                <wp:wrapNone/>
                <wp:docPr id="435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F0D" w:rsidRPr="002A0CA0" w:rsidRDefault="00E10F0D" w:rsidP="00E10F0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E10F0D" w:rsidRDefault="00E10F0D" w:rsidP="00E10F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D4DEC" id="244 Rectángulo redondeado" o:spid="_x0000_s1026" style="position:absolute;left:0;text-align:left;margin-left:0;margin-top:109.15pt;width:24pt;height:2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J9dgIAADIFAAAOAAAAZHJzL2Uyb0RvYy54bWysVM1OGzEQvlfqO1i+l03CUmjEBkUgqkoI&#10;IqDi7HjtZCXb446d7KZv02fpizH2bgKiXFo1B2dmZ7758zc+v+isYVuFoQFX8fHRiDPlJNSNW1X8&#10;++P1pzPOQhSuFgacqvhOBX4x+/jhvPVTNYE1mFohoyAuTFtf8XWMfloUQa6VFeEIvHJk1IBWRFJx&#10;VdQoWopuTTEZjT4XLWDtEaQKgb5e9UY+y/G1VjLeaR1UZKbiVFvMJ+Zzmc5idi6mKxR+3cihDPEP&#10;VVjROEp6CHUlomAbbP4IZRuJEEDHIwm2AK0bqXIP1M149Kabh7XwKvdCwwn+MKbw/8LK2+0CWVNX&#10;vDw+4cwJS5c0KUt2T6P7/cutNgYYqhpcrUQNaV6tD1OCPfgFDlogMTXfabTpn9piXZ7x7jBj1UUm&#10;6ePxqDwb0U1IMh3T7/QkxSxewB5D/KrAsiRUHGHj6lRMHq/Y3oTY++/9CJwq6mvIUtwZlcow7l5p&#10;6i1lzejMKnVpkG0F8cHE8ZA7eyaIbow5gMbvgYSUysV90YN/gqrMtr8BHxA5M7h4ANvGAb6X/aVk&#10;3fvvu+97Tu3HbtkN97KEeke3i9DTPnh53dBQb0SIC4HEc7oH2t14R4c20FYcBomzNeDP974nf6If&#10;WTlraW8qHn5sBCrOzDdHxPwyLsu0aFkpT04npOBry/K1xW3sJdBVjOmV8DKLyT+avagR7BOt+Dxl&#10;JZNwknJXXEbcK5ex32d6JKSaz7MbLZcX8cY9eJmCpwEnvjx2TwL9wKxIlLyF/Y6J6Rtu9b4J6WC+&#10;iaCbTLw04n6uw+hpMTN/h0ckbf5rPXu9PHWzZwAAAP//AwBQSwMEFAAGAAgAAAAhAEoCVNHbAAAA&#10;BwEAAA8AAABkcnMvZG93bnJldi54bWxMjjFPwzAQhXck/oN1SGzUTopKFOJUBdGpUwsDbG58JAH7&#10;HMVuE/j1HBOM997Td1+1nr0TZxxjH0hDtlAgkJpge2o1vDxvbwoQMRmyxgVCDV8YYV1fXlSmtGGi&#10;PZ4PqRUMoVgaDV1KQyllbDr0Ji7CgMTdexi9SXyOrbSjmRjuncyVWklveuIPnRnwscPm83DyGlTw&#10;T9lb/vHqlmqaV/vtbvP9sNP6+mre3INIOKe/MfzqszrU7HQMJ7JROGbwTkOeFUsQXN8WHBw5uFMF&#10;yLqS//3rHwAAAP//AwBQSwECLQAUAAYACAAAACEAtoM4kv4AAADhAQAAEwAAAAAAAAAAAAAAAAAA&#10;AAAAW0NvbnRlbnRfVHlwZXNdLnhtbFBLAQItABQABgAIAAAAIQA4/SH/1gAAAJQBAAALAAAAAAAA&#10;AAAAAAAAAC8BAABfcmVscy8ucmVsc1BLAQItABQABgAIAAAAIQDlRHJ9dgIAADIFAAAOAAAAAAAA&#10;AAAAAAAAAC4CAABkcnMvZTJvRG9jLnhtbFBLAQItABQABgAIAAAAIQBKAlTR2wAAAAcBAAAPAAAA&#10;AAAAAAAAAAAAANAEAABkcnMvZG93bnJldi54bWxQSwUGAAAAAAQABADzAAAA2AUAAAAA&#10;" fillcolor="#4472c4 [3208]" strokecolor="white [3201]" strokeweight="1.5pt">
                <v:stroke joinstyle="miter"/>
                <v:textbox>
                  <w:txbxContent>
                    <w:p w:rsidR="00E10F0D" w:rsidRPr="002A0CA0" w:rsidRDefault="00E10F0D" w:rsidP="00E10F0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E10F0D" w:rsidRDefault="00E10F0D" w:rsidP="00E10F0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10F0D" w:rsidRPr="00E70E57">
        <w:rPr>
          <w:rFonts w:ascii="Arial" w:hAnsi="Arial" w:cs="Arial"/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36F0356B" wp14:editId="383E16AD">
            <wp:simplePos x="0" y="0"/>
            <wp:positionH relativeFrom="column">
              <wp:posOffset>1661795</wp:posOffset>
            </wp:positionH>
            <wp:positionV relativeFrom="paragraph">
              <wp:posOffset>5080</wp:posOffset>
            </wp:positionV>
            <wp:extent cx="2695575" cy="3055620"/>
            <wp:effectExtent l="0" t="0" r="9525" b="0"/>
            <wp:wrapSquare wrapText="bothSides"/>
            <wp:docPr id="4" name="Imagen 4" descr="C:\Users\guill\Downloads\23825539_1786085054749084_76221298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\Downloads\23825539_1786085054749084_762212986_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</w:p>
    <w:p w:rsidR="00D15501" w:rsidRDefault="00E10F0D" w:rsidP="00D1550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8" w:name="_Toc499027358"/>
      <w:r>
        <w:rPr>
          <w:rFonts w:cs="Arial"/>
          <w:b/>
          <w:i w:val="0"/>
        </w:rPr>
        <w:lastRenderedPageBreak/>
        <w:t>3.1.4</w:t>
      </w:r>
      <w:r w:rsidR="00D15501" w:rsidRPr="00DB7481">
        <w:rPr>
          <w:rFonts w:cs="Arial"/>
          <w:b/>
          <w:i w:val="0"/>
        </w:rPr>
        <w:t xml:space="preserve"> </w:t>
      </w:r>
      <w:r w:rsidR="00287DB0">
        <w:rPr>
          <w:rFonts w:cs="Arial"/>
          <w:b/>
          <w:i w:val="0"/>
        </w:rPr>
        <w:t>Actualizar Mapa</w:t>
      </w:r>
      <w:bookmarkEnd w:id="18"/>
    </w:p>
    <w:p w:rsidR="00D15501" w:rsidRDefault="00D15501" w:rsidP="00D1550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</w:t>
      </w:r>
      <w:r w:rsidR="00287DB0">
        <w:rPr>
          <w:rFonts w:ascii="Arial" w:hAnsi="Arial" w:cs="Arial"/>
        </w:rPr>
        <w:t>aplicativo permite actualizar el mapa con la información más reciente de las cocheras</w:t>
      </w:r>
      <w:r w:rsidR="008D23D1">
        <w:rPr>
          <w:rFonts w:ascii="Arial" w:hAnsi="Arial" w:cs="Arial"/>
        </w:rPr>
        <w:t>, el usuario presiona el botón “Actualizar” inmediatamente el mapa carga las cocheras con información actualizada</w:t>
      </w:r>
      <w:r w:rsidR="00287DB0">
        <w:rPr>
          <w:rFonts w:ascii="Arial" w:hAnsi="Arial" w:cs="Arial"/>
        </w:rPr>
        <w:t>.</w:t>
      </w: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2126EE" w:rsidRDefault="00D15501" w:rsidP="00D15501"/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397CBC" w:rsidRDefault="00D15501" w:rsidP="00287DB0">
      <w:pPr>
        <w:pStyle w:val="Prrafodelista"/>
        <w:widowControl/>
        <w:spacing w:line="240" w:lineRule="auto"/>
        <w:ind w:left="720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b/>
        </w:rPr>
      </w:pPr>
    </w:p>
    <w:p w:rsidR="006706ED" w:rsidRDefault="006706ED"/>
    <w:sectPr w:rsidR="006706ED" w:rsidSect="000B020A">
      <w:pgSz w:w="11906" w:h="16838"/>
      <w:pgMar w:top="1417" w:right="1274" w:bottom="851" w:left="1418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3FC" w:rsidRDefault="00C663FC">
      <w:pPr>
        <w:spacing w:line="240" w:lineRule="auto"/>
      </w:pPr>
      <w:r>
        <w:separator/>
      </w:r>
    </w:p>
  </w:endnote>
  <w:endnote w:type="continuationSeparator" w:id="0">
    <w:p w:rsidR="00C663FC" w:rsidRDefault="00C663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15AA" w:rsidRPr="009B135E" w:rsidRDefault="00287DB0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  <w:lang w:val="es-PE"/>
      </w:rPr>
    </w:pPr>
    <w:r w:rsidRPr="009B135E">
      <w:rPr>
        <w:rFonts w:asciiTheme="majorHAnsi" w:eastAsiaTheme="majorEastAsia" w:hAnsiTheme="majorHAnsi" w:cstheme="majorBidi"/>
        <w:lang w:val="es-PE"/>
      </w:rPr>
      <w:t xml:space="preserve">Manual de Usuario </w:t>
    </w:r>
    <w:r>
      <w:rPr>
        <w:rFonts w:asciiTheme="majorHAnsi" w:eastAsiaTheme="majorEastAsia" w:hAnsiTheme="majorHAnsi" w:cstheme="majorBidi"/>
        <w:lang w:val="es-PE"/>
      </w:rPr>
      <w:t>“</w:t>
    </w:r>
    <w:r>
      <w:rPr>
        <w:rFonts w:asciiTheme="majorHAnsi" w:eastAsiaTheme="majorEastAsia" w:hAnsiTheme="majorHAnsi" w:cstheme="majorBidi"/>
        <w:b/>
        <w:lang w:val="es-PE"/>
      </w:rPr>
      <w:t>Sistema de Gestión de Cumplimiento Normativo”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asciiTheme="minorHAnsi" w:eastAsiaTheme="minorEastAsia" w:hAnsiTheme="minorHAnsi" w:cstheme="minorBidi"/>
      </w:rPr>
      <w:fldChar w:fldCharType="begin"/>
    </w:r>
    <w:r w:rsidRPr="009B135E">
      <w:rPr>
        <w:lang w:val="es-PE"/>
      </w:rP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A32EEA" w:rsidRPr="00A32EEA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7915AA" w:rsidRPr="009B135E" w:rsidRDefault="00C663FC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3FC" w:rsidRDefault="00C663FC">
      <w:pPr>
        <w:spacing w:line="240" w:lineRule="auto"/>
      </w:pPr>
      <w:r>
        <w:separator/>
      </w:r>
    </w:p>
  </w:footnote>
  <w:footnote w:type="continuationSeparator" w:id="0">
    <w:p w:rsidR="00C663FC" w:rsidRDefault="00C663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54641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"/>
      <w:legacy w:legacy="1" w:legacySpace="144" w:legacyIndent="0"/>
      <w:lvlJc w:val="left"/>
      <w:pPr>
        <w:ind w:left="142" w:firstLine="0"/>
      </w:pPr>
    </w:lvl>
    <w:lvl w:ilvl="2">
      <w:start w:val="1"/>
      <w:numFmt w:val="decimal"/>
      <w:pStyle w:val="Ttulo3"/>
      <w:lvlText w:val="%1.%2.%3"/>
      <w:legacy w:legacy="1" w:legacySpace="144" w:legacyIndent="0"/>
      <w:lvlJc w:val="left"/>
      <w:pPr>
        <w:ind w:left="0" w:firstLine="0"/>
      </w:pPr>
      <w:rPr>
        <w:i w:val="0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pPr>
        <w:ind w:left="0" w:firstLine="0"/>
      </w:pPr>
      <w:rPr>
        <w:b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>
    <w:nsid w:val="57895D72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01E3829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">
    <w:nsid w:val="7B670129"/>
    <w:multiLevelType w:val="hybridMultilevel"/>
    <w:tmpl w:val="F05A5F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D6255A"/>
    <w:multiLevelType w:val="hybridMultilevel"/>
    <w:tmpl w:val="906ACD14"/>
    <w:lvl w:ilvl="0" w:tplc="684CBD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684CBDE8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501"/>
    <w:rsid w:val="001A11F1"/>
    <w:rsid w:val="002769B1"/>
    <w:rsid w:val="00287DB0"/>
    <w:rsid w:val="0054789A"/>
    <w:rsid w:val="006706ED"/>
    <w:rsid w:val="00777F79"/>
    <w:rsid w:val="008D23D1"/>
    <w:rsid w:val="0099152F"/>
    <w:rsid w:val="00A32EEA"/>
    <w:rsid w:val="00A41D65"/>
    <w:rsid w:val="00C663FC"/>
    <w:rsid w:val="00CC2B65"/>
    <w:rsid w:val="00D15501"/>
    <w:rsid w:val="00E10F0D"/>
    <w:rsid w:val="00E70E57"/>
    <w:rsid w:val="00F4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F293759-D7EA-46A9-AD06-E330E48B1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501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qFormat/>
    <w:rsid w:val="00D15501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D15501"/>
    <w:p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D15501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D15501"/>
    <w:pPr>
      <w:numPr>
        <w:ilvl w:val="3"/>
        <w:numId w:val="1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D15501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D15501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D15501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D15501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D15501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15501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rsid w:val="00D15501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rsid w:val="00D15501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rsid w:val="00D15501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rsid w:val="00D15501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D15501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D15501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D15501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D15501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styleId="Hipervnculo">
    <w:name w:val="Hyperlink"/>
    <w:uiPriority w:val="99"/>
    <w:rsid w:val="00D15501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rsid w:val="00D1550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501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D15501"/>
    <w:pPr>
      <w:ind w:left="708"/>
    </w:pPr>
  </w:style>
  <w:style w:type="character" w:customStyle="1" w:styleId="PrrafodelistaCar">
    <w:name w:val="Párrafo de lista Car"/>
    <w:link w:val="Prrafodelista"/>
    <w:uiPriority w:val="34"/>
    <w:rsid w:val="00D15501"/>
    <w:rPr>
      <w:rFonts w:ascii="Times New Roman" w:eastAsia="Times New Roman" w:hAnsi="Times New Roman" w:cs="Times New Roman"/>
      <w:sz w:val="20"/>
      <w:szCs w:val="20"/>
      <w:lang w:val="es-ES"/>
    </w:rPr>
  </w:style>
  <w:style w:type="table" w:styleId="Tablaconcuadrcula">
    <w:name w:val="Table Grid"/>
    <w:basedOn w:val="Tablanormal"/>
    <w:uiPriority w:val="59"/>
    <w:rsid w:val="00D1550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15501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rsid w:val="00D15501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D1550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rsid w:val="00D1550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492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Terrazas Garcia</dc:creator>
  <cp:keywords/>
  <dc:description/>
  <cp:lastModifiedBy>Guillermo Terrazas Garcia</cp:lastModifiedBy>
  <cp:revision>5</cp:revision>
  <dcterms:created xsi:type="dcterms:W3CDTF">2017-11-21T10:12:00Z</dcterms:created>
  <dcterms:modified xsi:type="dcterms:W3CDTF">2017-11-21T16:34:00Z</dcterms:modified>
</cp:coreProperties>
</file>